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2E827" w14:textId="77777777" w:rsidR="004F0C72" w:rsidRDefault="004F0C72" w:rsidP="004F0C72">
      <w:pPr>
        <w:pStyle w:val="Ondertitel"/>
        <w:spacing w:after="960"/>
      </w:pPr>
      <w:r>
        <w:t xml:space="preserve">Vertaling - Plinius - Epistulae </w:t>
      </w:r>
      <w:r w:rsidR="006C4340">
        <w:t>VI</w:t>
      </w:r>
      <w:r>
        <w:t xml:space="preserve">, </w:t>
      </w:r>
      <w:r w:rsidR="006C4340">
        <w:t>1</w:t>
      </w:r>
      <w:r>
        <w:t>6</w:t>
      </w:r>
    </w:p>
    <w:p w14:paraId="6A510219" w14:textId="77777777" w:rsidR="004F0C72" w:rsidRDefault="004F0C72" w:rsidP="004F0C72">
      <w:pPr>
        <w:rPr>
          <w:rFonts w:ascii="Century Gothic" w:hAnsi="Century Gothic"/>
        </w:rPr>
      </w:pPr>
    </w:p>
    <w:p w14:paraId="2F2EFEA3" w14:textId="77777777" w:rsidR="004F0C72" w:rsidRPr="00880A21" w:rsidRDefault="004F0C72" w:rsidP="004F0C72">
      <w:pPr>
        <w:spacing w:after="720"/>
        <w:rPr>
          <w:rFonts w:ascii="DokChampa" w:hAnsi="DokChampa" w:cs="DokChampa"/>
        </w:rPr>
      </w:pPr>
      <w:r>
        <w:rPr>
          <w:rFonts w:ascii="DokChampa" w:hAnsi="DokChampa" w:cs="DokChampa"/>
        </w:rPr>
        <w:t>C. Plinius groet zijne Tacitus</w:t>
      </w:r>
    </w:p>
    <w:p w14:paraId="38EB838A" w14:textId="0A04CEB4" w:rsidR="004F0C72" w:rsidRPr="00880A21" w:rsidRDefault="004F0C72" w:rsidP="004F0C72">
      <w:pPr>
        <w:spacing w:after="240"/>
        <w:rPr>
          <w:rFonts w:ascii="DokChampa" w:hAnsi="DokChampa" w:cs="DokChampa"/>
        </w:rPr>
      </w:pPr>
      <w:r>
        <w:rPr>
          <w:rFonts w:ascii="DokChampa" w:hAnsi="DokChampa" w:cs="DokChampa"/>
        </w:rPr>
        <w:t>Je vraagt of ik jou over de dood van mijn oom schrijf dat je het meer waarheidsgetrouw aan je nakomelingen zou kunnen overleveren. Dank u wel, want ik zie</w:t>
      </w:r>
      <w:r w:rsidR="00FF3369">
        <w:rPr>
          <w:rFonts w:ascii="DokChampa" w:hAnsi="DokChampa" w:cs="DokChampa"/>
        </w:rPr>
        <w:t xml:space="preserve"> dat</w:t>
      </w:r>
      <w:r>
        <w:rPr>
          <w:rFonts w:ascii="DokChampa" w:hAnsi="DokChampa" w:cs="DokChampa"/>
        </w:rPr>
        <w:t xml:space="preserve"> voor zijn dood een onsterfelijke roem zou zijn weggelegd</w:t>
      </w:r>
      <w:r w:rsidR="00FF3369">
        <w:rPr>
          <w:rFonts w:ascii="DokChampa" w:hAnsi="DokChampa" w:cs="DokChampa"/>
        </w:rPr>
        <w:t>, als hij door jou verheerlijkt zou worden</w:t>
      </w:r>
      <w:r>
        <w:rPr>
          <w:rFonts w:ascii="DokChampa" w:hAnsi="DokChampa" w:cs="DokChampa"/>
        </w:rPr>
        <w:t>.</w:t>
      </w:r>
    </w:p>
    <w:p w14:paraId="3E22142F" w14:textId="7FF68813" w:rsidR="00FE1A7A" w:rsidRPr="00B250D8" w:rsidRDefault="004F0C72" w:rsidP="004F0C72">
      <w:pPr>
        <w:rPr>
          <w:rFonts w:ascii="DokChampa" w:hAnsi="DokChampa" w:cs="DokChampa"/>
          <w:color w:val="7F7F7F" w:themeColor="text1" w:themeTint="80"/>
        </w:rPr>
      </w:pPr>
      <w:r w:rsidRPr="00B250D8">
        <w:rPr>
          <w:rFonts w:ascii="DokChampa" w:hAnsi="DokChampa" w:cs="DokChampa"/>
          <w:color w:val="7F7F7F" w:themeColor="text1" w:themeTint="80"/>
        </w:rPr>
        <w:t xml:space="preserve">Want hoewel hij omgekomen is bij de verwoesting van wondermooie streken en net als de bevolking en de steden alleen al door die gedenkwaardige natuurramp als het ware altijd zal blijven voortleven, en hoewel hij zelf een groot aantal onvergankelijke werken geschreven heeft, toch zal de onsterfelijke roem van jouw geschriften sterk bijdragen aan zijn blijven aandenken. Ik voor mij acht die mensen gelukkig aan wie de goden het voorrecht hebben verleend hetzij werken te verrichten die het neerschrijven waar zijn, hetzij werken te schrijven die het lezen waar zij. </w:t>
      </w:r>
      <w:r w:rsidR="004861C5" w:rsidRPr="00B250D8">
        <w:rPr>
          <w:rFonts w:ascii="DokChampa" w:hAnsi="DokChampa" w:cs="DokChampa"/>
          <w:color w:val="7F7F7F" w:themeColor="text1" w:themeTint="80"/>
        </w:rPr>
        <w:t>Aller gelukkigst</w:t>
      </w:r>
      <w:r w:rsidRPr="00B250D8">
        <w:rPr>
          <w:rFonts w:ascii="DokChampa" w:hAnsi="DokChampa" w:cs="DokChampa"/>
          <w:color w:val="7F7F7F" w:themeColor="text1" w:themeTint="80"/>
        </w:rPr>
        <w:t xml:space="preserve"> zijn volgens mij zij die beide activiteiten aankunnen. Tot die laatste groep zal mijn oom behoren door zijn eigen boeken en door de jouwe. Daarom neem ik maar al te graag op mij, verlang ik zelfs, wat je me opdraagt.</w:t>
      </w:r>
    </w:p>
    <w:p w14:paraId="3C6D1AC1" w14:textId="58A5C76C" w:rsidR="004F0C72" w:rsidRDefault="006C4340" w:rsidP="004F0C72">
      <w:pPr>
        <w:rPr>
          <w:rFonts w:ascii="DokChampa" w:hAnsi="DokChampa" w:cs="DokChampa"/>
        </w:rPr>
      </w:pPr>
      <w:r w:rsidRPr="006C4340">
        <w:rPr>
          <w:rFonts w:ascii="DokChampa" w:hAnsi="DokChampa" w:cs="DokChampa"/>
        </w:rPr>
        <w:t>Hij w</w:t>
      </w:r>
      <w:r>
        <w:rPr>
          <w:rFonts w:ascii="DokChampa" w:hAnsi="DokChampa" w:cs="DokChampa"/>
        </w:rPr>
        <w:t>as in Misenum en hij voerde in eigen persoon het bevel over de vloot. Op 24 augustus, bijna het zevende uur (</w:t>
      </w:r>
      <w:r>
        <w:rPr>
          <w:rFonts w:ascii="DokChampa" w:hAnsi="DokChampa" w:cs="DokChampa"/>
        </w:rPr>
        <w:sym w:font="Symbol" w:char="F0B1"/>
      </w:r>
      <w:r>
        <w:rPr>
          <w:rFonts w:ascii="DokChampa" w:hAnsi="DokChampa" w:cs="DokChampa"/>
        </w:rPr>
        <w:t xml:space="preserve"> 13u00), maakt mijn moeder hem erop attent dat er een wolk verscheen </w:t>
      </w:r>
      <w:r w:rsidR="00F32324">
        <w:rPr>
          <w:rFonts w:ascii="DokChampa" w:hAnsi="DokChampa" w:cs="DokChampa"/>
        </w:rPr>
        <w:t>qua</w:t>
      </w:r>
      <w:r>
        <w:rPr>
          <w:rFonts w:ascii="DokChampa" w:hAnsi="DokChampa" w:cs="DokChampa"/>
        </w:rPr>
        <w:t xml:space="preserve"> ongewone grootte en soo</w:t>
      </w:r>
      <w:r w:rsidR="00B250D8">
        <w:rPr>
          <w:rFonts w:ascii="DokChampa" w:hAnsi="DokChampa" w:cs="DokChampa"/>
        </w:rPr>
        <w:t xml:space="preserve">rt. Nadat hij in de zon gelegen had en daarna had gedoucht, had hij liggend geluncht en was hij aan het studeren. </w:t>
      </w:r>
      <w:r w:rsidR="00D54E72">
        <w:rPr>
          <w:rFonts w:ascii="DokChampa" w:hAnsi="DokChampa" w:cs="DokChampa"/>
        </w:rPr>
        <w:t>Hij eiste zijn sandalen</w:t>
      </w:r>
      <w:r w:rsidR="00B250D8">
        <w:rPr>
          <w:rFonts w:ascii="DokChampa" w:hAnsi="DokChampa" w:cs="DokChampa"/>
        </w:rPr>
        <w:t xml:space="preserve"> en beklom </w:t>
      </w:r>
      <w:r w:rsidR="00D54E72">
        <w:rPr>
          <w:rFonts w:ascii="DokChampa" w:hAnsi="DokChampa" w:cs="DokChampa"/>
        </w:rPr>
        <w:t>een</w:t>
      </w:r>
      <w:r w:rsidR="00B250D8">
        <w:rPr>
          <w:rFonts w:ascii="DokChampa" w:hAnsi="DokChampa" w:cs="DokChampa"/>
        </w:rPr>
        <w:t xml:space="preserve"> plaats vanwaar hij dat vreemde verschijnsel het best kon bekijken.</w:t>
      </w:r>
    </w:p>
    <w:p w14:paraId="40A8231F" w14:textId="77777777" w:rsidR="00B250D8" w:rsidRPr="00B250D8" w:rsidRDefault="00B250D8" w:rsidP="004F0C72">
      <w:pPr>
        <w:rPr>
          <w:rFonts w:ascii="DokChampa" w:hAnsi="DokChampa" w:cs="DokChampa"/>
          <w:color w:val="7F7F7F" w:themeColor="text1" w:themeTint="80"/>
        </w:rPr>
      </w:pPr>
      <w:r w:rsidRPr="00B250D8">
        <w:rPr>
          <w:rFonts w:ascii="DokChampa" w:hAnsi="DokChampa" w:cs="DokChampa"/>
          <w:color w:val="7F7F7F" w:themeColor="text1" w:themeTint="80"/>
        </w:rPr>
        <w:t>Een wolk steeg op (vanuit de verte kon men niet goed zien vanuit welke berg; dat het de Vesuvius geweest was, raakt pas later bekend), waarvan de aanblik en de vorm aan een boom deed denken en nog het meest aan een pijnboom. Want ze verhief zich met een soort stam van grote lengte de hoogte in en vertakte zich daar als het ware. Ik denk dat ze door de pas ontstane luchtverplaatsing werd omhooggestuwd en dan bij het verzwakken daarvan op zichzelf kwam te zweven, of ook door haar eigen gewicht neergedrukt in de breedte uitdeinde, nu eens helderwit en dan weer vuil en gevlekt, naarmate ze aarde of as mee omhoog had gezogen.</w:t>
      </w:r>
    </w:p>
    <w:p w14:paraId="0D584145" w14:textId="4907A575" w:rsidR="00B250D8" w:rsidRDefault="00B250D8" w:rsidP="004F0C72">
      <w:pPr>
        <w:rPr>
          <w:rFonts w:ascii="DokChampa" w:hAnsi="DokChampa" w:cs="DokChampa"/>
        </w:rPr>
      </w:pPr>
      <w:r>
        <w:rPr>
          <w:rFonts w:ascii="DokChampa" w:hAnsi="DokChampa" w:cs="DokChampa"/>
        </w:rPr>
        <w:t xml:space="preserve">Het scheen hem als geleerd man iets groots en iets dat van dichterbij onderzocht moest worden. Hij beval zijn </w:t>
      </w:r>
      <w:r w:rsidR="00892DB0">
        <w:rPr>
          <w:rFonts w:ascii="DokChampa" w:hAnsi="DokChampa" w:cs="DokChampa"/>
        </w:rPr>
        <w:t>liburnica</w:t>
      </w:r>
      <w:r>
        <w:rPr>
          <w:rFonts w:ascii="DokChampa" w:hAnsi="DokChampa" w:cs="DokChampa"/>
        </w:rPr>
        <w:t xml:space="preserve"> klaa</w:t>
      </w:r>
      <w:r w:rsidR="00892DB0">
        <w:rPr>
          <w:rFonts w:ascii="DokChampa" w:hAnsi="DokChampa" w:cs="DokChampa"/>
        </w:rPr>
        <w:t>r te maken. Hij gaf mij de kans,</w:t>
      </w:r>
      <w:r>
        <w:rPr>
          <w:rFonts w:ascii="DokChampa" w:hAnsi="DokChampa" w:cs="DokChampa"/>
        </w:rPr>
        <w:t xml:space="preserve"> </w:t>
      </w:r>
      <w:r w:rsidR="00892DB0">
        <w:rPr>
          <w:rFonts w:ascii="DokChampa" w:hAnsi="DokChampa" w:cs="DokChampa"/>
        </w:rPr>
        <w:t>voor het geval dat</w:t>
      </w:r>
      <w:r>
        <w:rPr>
          <w:rFonts w:ascii="DokChampa" w:hAnsi="DokChampa" w:cs="DokChampa"/>
        </w:rPr>
        <w:t xml:space="preserve"> ik wou, </w:t>
      </w:r>
      <w:r w:rsidR="00892DB0">
        <w:rPr>
          <w:rFonts w:ascii="DokChampa" w:hAnsi="DokChampa" w:cs="DokChampa"/>
        </w:rPr>
        <w:t xml:space="preserve">samen met hem eens </w:t>
      </w:r>
      <w:r>
        <w:rPr>
          <w:rFonts w:ascii="DokChampa" w:hAnsi="DokChampa" w:cs="DokChampa"/>
        </w:rPr>
        <w:t>mee te komen. Ik antwoordde dat ik liever wou studeren. En toevallig had hij zelf mij iets gegeven om te schrijven.</w:t>
      </w:r>
    </w:p>
    <w:p w14:paraId="0DCCA1DA" w14:textId="72688774" w:rsidR="00B250D8" w:rsidRDefault="00B250D8" w:rsidP="004F0C72">
      <w:pPr>
        <w:rPr>
          <w:rFonts w:ascii="DokChampa" w:hAnsi="DokChampa" w:cs="DokChampa"/>
        </w:rPr>
      </w:pPr>
      <w:r>
        <w:rPr>
          <w:rFonts w:ascii="DokChampa" w:hAnsi="DokChampa" w:cs="DokChampa"/>
        </w:rPr>
        <w:t>Hij ging het huis uit. Hij ontving een briefje van Rectina, de vrouw</w:t>
      </w:r>
      <w:r w:rsidR="00365986">
        <w:rPr>
          <w:rFonts w:ascii="DokChampa" w:hAnsi="DokChampa" w:cs="DokChampa"/>
        </w:rPr>
        <w:t xml:space="preserve"> van Tascus, die doodsbang was d</w:t>
      </w:r>
      <w:r>
        <w:rPr>
          <w:rFonts w:ascii="DokChampa" w:hAnsi="DokChampa" w:cs="DokChampa"/>
        </w:rPr>
        <w:t xml:space="preserve">oor het dreigende gevaar (want haar landgoed lag aan de voet van de Vesuvius en er was geen enkele kans tot vluchten tenzij met schepen). Ze smeekte om haar </w:t>
      </w:r>
      <w:r>
        <w:rPr>
          <w:rFonts w:ascii="DokChampa" w:hAnsi="DokChampa" w:cs="DokChampa"/>
        </w:rPr>
        <w:lastRenderedPageBreak/>
        <w:t>uit zo’n groot gevaar te redden. Die veranderde van plan en dat wat hij begonnen was uit wetenschappelijke interesse, voerde hij edelmoedig uit</w:t>
      </w:r>
      <w:r w:rsidR="00C1377E">
        <w:rPr>
          <w:rFonts w:ascii="DokChampa" w:hAnsi="DokChampa" w:cs="DokChampa"/>
        </w:rPr>
        <w:t>. Hij leidde de vierriemers uit de haven en ging zelf aan boord, niet alleen maar om aan Rectina, maar ook aan vele anderen (de mooie omgeving aan de kust was immers drukbezocht) hulp te bieden.</w:t>
      </w:r>
    </w:p>
    <w:p w14:paraId="7E69DAFE" w14:textId="30C96FFB" w:rsidR="00F702A2" w:rsidRDefault="00C1377E" w:rsidP="004F0C72">
      <w:pPr>
        <w:rPr>
          <w:rFonts w:ascii="DokChampa" w:hAnsi="DokChampa" w:cs="DokChampa"/>
        </w:rPr>
      </w:pPr>
      <w:r>
        <w:rPr>
          <w:rFonts w:ascii="DokChampa" w:hAnsi="DokChampa" w:cs="DokChampa"/>
        </w:rPr>
        <w:t>Hij haastte zich daarheen vanwaar de anderen vluchtten en naar het gevaar stevende hij recht af op het roer, zozeer bevrijd van vrees dat hij kwaad iedere bewegi</w:t>
      </w:r>
      <w:r w:rsidR="007D6654">
        <w:rPr>
          <w:rFonts w:ascii="DokChampa" w:hAnsi="DokChampa" w:cs="DokChampa"/>
        </w:rPr>
        <w:t xml:space="preserve">ng en alle gedaantes zoals hij </w:t>
      </w:r>
      <w:r>
        <w:rPr>
          <w:rFonts w:ascii="DokChampa" w:hAnsi="DokChampa" w:cs="DokChampa"/>
        </w:rPr>
        <w:t>met zijn eigen ogen bemerkt had, dic</w:t>
      </w:r>
      <w:r w:rsidR="00F702A2">
        <w:rPr>
          <w:rFonts w:ascii="DokChampa" w:hAnsi="DokChampa" w:cs="DokChampa"/>
        </w:rPr>
        <w:t xml:space="preserve">teerde en nauwkeurig optekende. </w:t>
      </w:r>
      <w:r>
        <w:rPr>
          <w:rFonts w:ascii="DokChampa" w:hAnsi="DokChampa" w:cs="DokChampa"/>
        </w:rPr>
        <w:t>Er viel al as op de schepen. Hoe dichter ze naderden, des te heter en dichter op elkaar.</w:t>
      </w:r>
      <w:r w:rsidRPr="00EB7F74">
        <w:rPr>
          <w:rFonts w:ascii="DokChampa" w:hAnsi="DokChampa" w:cs="DokChampa"/>
        </w:rPr>
        <w:t xml:space="preserve"> </w:t>
      </w:r>
      <w:r w:rsidR="00EB7F74" w:rsidRPr="00EB7F74">
        <w:rPr>
          <w:rFonts w:ascii="DokChampa" w:hAnsi="DokChampa" w:cs="DokChampa"/>
        </w:rPr>
        <w:t>Er vielen zelfs al puimstenen en stenen zwartgeblakerd en gebroken door het vuur. Plots was het wad daar al en werd het strand verhinderd door de val van de bergen.</w:t>
      </w:r>
    </w:p>
    <w:p w14:paraId="3E034852" w14:textId="4C0EE615" w:rsidR="00F702A2" w:rsidRDefault="00F702A2" w:rsidP="004F0C72">
      <w:pPr>
        <w:rPr>
          <w:rFonts w:ascii="DokChampa" w:hAnsi="DokChampa" w:cs="DokChampa"/>
        </w:rPr>
      </w:pPr>
      <w:r>
        <w:rPr>
          <w:rFonts w:ascii="DokChampa" w:hAnsi="DokChampa" w:cs="DokChampa"/>
        </w:rPr>
        <w:t>Nadat hij een beetje geaarzeld had om terug te keren, zei hij weldra aan de stuurman, d</w:t>
      </w:r>
      <w:r w:rsidR="00A10940">
        <w:rPr>
          <w:rFonts w:ascii="DokChampa" w:hAnsi="DokChampa" w:cs="DokChampa"/>
        </w:rPr>
        <w:t>i</w:t>
      </w:r>
      <w:r>
        <w:rPr>
          <w:rFonts w:ascii="DokChampa" w:hAnsi="DokChampa" w:cs="DokChampa"/>
        </w:rPr>
        <w:t xml:space="preserve">e </w:t>
      </w:r>
      <w:r w:rsidR="00A10940">
        <w:rPr>
          <w:rFonts w:ascii="DokChampa" w:hAnsi="DokChampa" w:cs="DokChampa"/>
        </w:rPr>
        <w:t xml:space="preserve">de </w:t>
      </w:r>
      <w:r>
        <w:rPr>
          <w:rFonts w:ascii="DokChampa" w:hAnsi="DokChampa" w:cs="DokChampa"/>
        </w:rPr>
        <w:t>raad gaf dat zo te doen: “Het lot helpt de dapperen. Ga naar Pomponianus.” Die was in Stabiae.</w:t>
      </w:r>
    </w:p>
    <w:p w14:paraId="1EFA49FB" w14:textId="081BBD55" w:rsidR="00F702A2" w:rsidRPr="00BF7ADF" w:rsidRDefault="00F702A2" w:rsidP="004F0C72">
      <w:pPr>
        <w:rPr>
          <w:rFonts w:ascii="DokChampa" w:hAnsi="DokChampa" w:cs="DokChampa"/>
        </w:rPr>
      </w:pPr>
      <w:r>
        <w:rPr>
          <w:rFonts w:ascii="DokChampa" w:hAnsi="DokChampa" w:cs="DokChampa"/>
        </w:rPr>
        <w:t xml:space="preserve">Hoewel het gevaar daar nog niet naderde, </w:t>
      </w:r>
      <w:r w:rsidR="00FF3B29">
        <w:rPr>
          <w:rFonts w:ascii="DokChampa" w:hAnsi="DokChampa" w:cs="DokChampa"/>
        </w:rPr>
        <w:t xml:space="preserve">maar toch al goed zichtbaar was en, wanneer het toenam, gevaarlijk dichtbij zou zijn, had </w:t>
      </w:r>
      <w:r>
        <w:rPr>
          <w:rFonts w:ascii="DokChampa" w:hAnsi="DokChampa" w:cs="DokChampa"/>
        </w:rPr>
        <w:t xml:space="preserve">hij zijn bagage al naar de schepen gebracht, zeker van zijn vlucht als de tegengestelde wind gaan liggen was. </w:t>
      </w:r>
      <w:r w:rsidR="00FF3B29">
        <w:rPr>
          <w:rFonts w:ascii="DokChampa" w:hAnsi="DokChampa" w:cs="DokChampa"/>
        </w:rPr>
        <w:t>Toen</w:t>
      </w:r>
      <w:r>
        <w:rPr>
          <w:rFonts w:ascii="DokChampa" w:hAnsi="DokChampa" w:cs="DokChampa"/>
        </w:rPr>
        <w:t xml:space="preserve"> hij daarheen gevaren was met een zeer gunstige wind, omhelsde mijn oom zijn vriend die schrik had, troostte hem, moedigde hem aan en beval hem weg te brengen naar het bad om zijn vrees te verzachten door zijn onbezorgdheid. Nadat hij een bad genomen had, lag hij aan tafel en at</w:t>
      </w:r>
      <w:r w:rsidRPr="00BF7ADF">
        <w:rPr>
          <w:rFonts w:ascii="DokChampa" w:hAnsi="DokChampa" w:cs="DokChampa"/>
        </w:rPr>
        <w:t>. Ofwel was hij opgewekt, ofwel deed hij alsof hij opgewekt was, wat even groots was.</w:t>
      </w:r>
    </w:p>
    <w:p w14:paraId="02F4F402" w14:textId="270983A0" w:rsidR="00806CB2" w:rsidRDefault="00F702A2" w:rsidP="004F0C72">
      <w:pPr>
        <w:rPr>
          <w:rFonts w:ascii="DokChampa" w:hAnsi="DokChampa" w:cs="DokChampa"/>
        </w:rPr>
      </w:pPr>
      <w:r>
        <w:rPr>
          <w:rFonts w:ascii="DokChampa" w:hAnsi="DokChampa" w:cs="DokChampa"/>
        </w:rPr>
        <w:t xml:space="preserve">Intussen lichtten op vele plaatsen uit de Vesuviusberg zeer brede vlammen en hoge branden </w:t>
      </w:r>
      <w:r w:rsidRPr="003170B2">
        <w:rPr>
          <w:rFonts w:ascii="DokChampa" w:hAnsi="DokChampa" w:cs="DokChampa"/>
        </w:rPr>
        <w:t xml:space="preserve">op, waarvan de gloed en de helderheid door de duisternis van de nacht geaccentueerd werd. </w:t>
      </w:r>
      <w:r w:rsidR="00031DC6">
        <w:rPr>
          <w:rFonts w:ascii="DokChampa" w:hAnsi="DokChampa" w:cs="DokChampa"/>
        </w:rPr>
        <w:t>Hij herhaalde als remedie voor de angst dat de vuren die achtergelaten waren door de angst van de plattelandsbewoners en de verlaten landgoederen i</w:t>
      </w:r>
      <w:r w:rsidR="006E6D1D">
        <w:rPr>
          <w:rFonts w:ascii="DokChampa" w:hAnsi="DokChampa" w:cs="DokChampa"/>
        </w:rPr>
        <w:t>n eenzaamheid in brand stonden.</w:t>
      </w:r>
    </w:p>
    <w:p w14:paraId="6E2174B9" w14:textId="6E022315" w:rsidR="00004B8D" w:rsidRDefault="00004B8D">
      <w:pPr>
        <w:rPr>
          <w:rFonts w:ascii="DokChampa" w:hAnsi="DokChampa" w:cs="DokChampa"/>
        </w:rPr>
      </w:pPr>
      <w:r w:rsidRPr="00004B8D">
        <w:rPr>
          <w:rFonts w:ascii="DokChampa" w:hAnsi="DokChampa" w:cs="DokChampa"/>
        </w:rPr>
        <w:t xml:space="preserve">Toen </w:t>
      </w:r>
      <w:r w:rsidR="000C2A2D">
        <w:rPr>
          <w:rFonts w:ascii="DokChampa" w:hAnsi="DokChampa" w:cs="DokChampa"/>
        </w:rPr>
        <w:t>ging hij slapen</w:t>
      </w:r>
      <w:r w:rsidRPr="00004B8D">
        <w:rPr>
          <w:rFonts w:ascii="DokChampa" w:hAnsi="DokChampa" w:cs="DokChampa"/>
        </w:rPr>
        <w:t xml:space="preserve"> en viel hij in elk geval in een zeer diepe slaap. Want zijn ademhaling, die bij hem wegens de </w:t>
      </w:r>
      <w:r w:rsidR="000C2A2D">
        <w:rPr>
          <w:rFonts w:ascii="DokChampa" w:hAnsi="DokChampa" w:cs="DokChampa"/>
        </w:rPr>
        <w:t>omvang</w:t>
      </w:r>
      <w:r w:rsidRPr="00004B8D">
        <w:rPr>
          <w:rFonts w:ascii="DokChampa" w:hAnsi="DokChampa" w:cs="DokChampa"/>
        </w:rPr>
        <w:t xml:space="preserve"> van zijn lichaam </w:t>
      </w:r>
      <w:r w:rsidR="000C2A2D">
        <w:rPr>
          <w:rFonts w:ascii="DokChampa" w:hAnsi="DokChampa" w:cs="DokChampa"/>
        </w:rPr>
        <w:t xml:space="preserve">nogal zwaar en luidruchtig </w:t>
      </w:r>
      <w:r w:rsidRPr="00004B8D">
        <w:rPr>
          <w:rFonts w:ascii="DokChampa" w:hAnsi="DokChampa" w:cs="DokChampa"/>
        </w:rPr>
        <w:t xml:space="preserve">was, werd gehoord door degenen die zich ophielden bij de drempel. Maar de binnenplaats van waaruit de woonkamer toegankelijk was, was </w:t>
      </w:r>
      <w:r w:rsidR="00927786">
        <w:rPr>
          <w:rFonts w:ascii="DokChampa" w:hAnsi="DokChampa" w:cs="DokChampa"/>
        </w:rPr>
        <w:t>helemaal</w:t>
      </w:r>
      <w:r w:rsidRPr="00004B8D">
        <w:rPr>
          <w:rFonts w:ascii="DokChampa" w:hAnsi="DokChampa" w:cs="DokChampa"/>
        </w:rPr>
        <w:t xml:space="preserve"> gevuld met as en daarmee gemengde puimstenen, dat het zo opgerezen was </w:t>
      </w:r>
      <w:r w:rsidR="00927786">
        <w:rPr>
          <w:rFonts w:ascii="DokChampa" w:hAnsi="DokChampa" w:cs="DokChampa"/>
        </w:rPr>
        <w:t>zo</w:t>
      </w:r>
      <w:r w:rsidRPr="00004B8D">
        <w:rPr>
          <w:rFonts w:ascii="DokChampa" w:hAnsi="DokChampa" w:cs="DokChampa"/>
        </w:rPr>
        <w:t xml:space="preserve">dat er geen uitgang zou zijn als ze daar in die </w:t>
      </w:r>
      <w:r w:rsidR="00927786">
        <w:rPr>
          <w:rFonts w:ascii="DokChampa" w:hAnsi="DokChampa" w:cs="DokChampa"/>
        </w:rPr>
        <w:t>slaap</w:t>
      </w:r>
      <w:r w:rsidRPr="00004B8D">
        <w:rPr>
          <w:rFonts w:ascii="DokChampa" w:hAnsi="DokChampa" w:cs="DokChampa"/>
        </w:rPr>
        <w:t xml:space="preserve">kamer langer zouden blijven. Nadat hij gewekt was ging hij vooruit en ging hij terug naar </w:t>
      </w:r>
      <w:proofErr w:type="spellStart"/>
      <w:r w:rsidRPr="00004B8D">
        <w:rPr>
          <w:rFonts w:ascii="DokChampa" w:hAnsi="DokChampa" w:cs="DokChampa"/>
        </w:rPr>
        <w:t>Pomponianus</w:t>
      </w:r>
      <w:proofErr w:type="spellEnd"/>
      <w:r w:rsidRPr="00004B8D">
        <w:rPr>
          <w:rFonts w:ascii="DokChampa" w:hAnsi="DokChampa" w:cs="DokChampa"/>
        </w:rPr>
        <w:t xml:space="preserve"> en de anderen die wakker gebleven waren.</w:t>
      </w:r>
    </w:p>
    <w:p w14:paraId="6AD357B8" w14:textId="4EC14AEF" w:rsidR="00004B8D" w:rsidRDefault="00004B8D">
      <w:pPr>
        <w:rPr>
          <w:rFonts w:ascii="DokChampa" w:hAnsi="DokChampa" w:cs="DokChampa"/>
        </w:rPr>
      </w:pPr>
      <w:r w:rsidRPr="00004B8D">
        <w:rPr>
          <w:rFonts w:ascii="DokChampa" w:hAnsi="DokChampa" w:cs="DokChampa"/>
        </w:rPr>
        <w:t xml:space="preserve">Ze overlegden </w:t>
      </w:r>
      <w:r w:rsidR="00F35734">
        <w:rPr>
          <w:rFonts w:ascii="DokChampa" w:hAnsi="DokChampa" w:cs="DokChampa"/>
        </w:rPr>
        <w:t>gemeenschappelijk</w:t>
      </w:r>
      <w:r w:rsidRPr="00004B8D">
        <w:rPr>
          <w:rFonts w:ascii="DokChampa" w:hAnsi="DokChampa" w:cs="DokChampa"/>
        </w:rPr>
        <w:t xml:space="preserve"> of ze </w:t>
      </w:r>
      <w:r w:rsidR="008239D4">
        <w:rPr>
          <w:rFonts w:ascii="DokChampa" w:hAnsi="DokChampa" w:cs="DokChampa"/>
        </w:rPr>
        <w:t>binnen</w:t>
      </w:r>
      <w:r w:rsidRPr="00004B8D">
        <w:rPr>
          <w:rFonts w:ascii="DokChampa" w:hAnsi="DokChampa" w:cs="DokChampa"/>
        </w:rPr>
        <w:t xml:space="preserve"> moesten achterblijven </w:t>
      </w:r>
      <w:r w:rsidR="008239D4">
        <w:rPr>
          <w:rFonts w:ascii="DokChampa" w:hAnsi="DokChampa" w:cs="DokChampa"/>
        </w:rPr>
        <w:t>of buiten moesten rondwandelen. Want d</w:t>
      </w:r>
      <w:r w:rsidRPr="00004B8D">
        <w:rPr>
          <w:rFonts w:ascii="DokChampa" w:hAnsi="DokChampa" w:cs="DokChampa"/>
        </w:rPr>
        <w:t xml:space="preserve">e huizen wankelden door de </w:t>
      </w:r>
      <w:r w:rsidR="008239D4">
        <w:rPr>
          <w:rFonts w:ascii="DokChampa" w:hAnsi="DokChampa" w:cs="DokChampa"/>
        </w:rPr>
        <w:t>talrijke en woeste</w:t>
      </w:r>
      <w:r w:rsidRPr="00004B8D">
        <w:rPr>
          <w:rFonts w:ascii="DokChampa" w:hAnsi="DokChampa" w:cs="DokChampa"/>
        </w:rPr>
        <w:t xml:space="preserve"> aardbevingen en waren als het ware uit </w:t>
      </w:r>
      <w:r w:rsidR="008239D4">
        <w:rPr>
          <w:rFonts w:ascii="DokChampa" w:hAnsi="DokChampa" w:cs="DokChampa"/>
        </w:rPr>
        <w:t>hun</w:t>
      </w:r>
      <w:r w:rsidRPr="00004B8D">
        <w:rPr>
          <w:rFonts w:ascii="DokChampa" w:hAnsi="DokChampa" w:cs="DokChampa"/>
        </w:rPr>
        <w:t xml:space="preserve"> fundering</w:t>
      </w:r>
      <w:r w:rsidR="008239D4">
        <w:rPr>
          <w:rFonts w:ascii="DokChampa" w:hAnsi="DokChampa" w:cs="DokChampa"/>
        </w:rPr>
        <w:t>en getild</w:t>
      </w:r>
      <w:r w:rsidRPr="00004B8D">
        <w:rPr>
          <w:rFonts w:ascii="DokChampa" w:hAnsi="DokChampa" w:cs="DokChampa"/>
        </w:rPr>
        <w:t xml:space="preserve">. Ze schenen </w:t>
      </w:r>
      <w:r w:rsidR="00672E7A">
        <w:rPr>
          <w:rFonts w:ascii="DokChampa" w:hAnsi="DokChampa" w:cs="DokChampa"/>
        </w:rPr>
        <w:t>nu hier en nu daar</w:t>
      </w:r>
      <w:r w:rsidRPr="00004B8D">
        <w:rPr>
          <w:rFonts w:ascii="DokChampa" w:hAnsi="DokChampa" w:cs="DokChampa"/>
        </w:rPr>
        <w:t xml:space="preserve"> ofwel weg te gaan ofwel terug te komen. Opnieuw onder de blote hemel vreesden ze de val van de puimstenen, hoewel deze licht en poreus waren. Toch verkoos de vergelijking van de gevaren daarvoor. En de </w:t>
      </w:r>
      <w:r w:rsidR="00672E7A">
        <w:rPr>
          <w:rFonts w:ascii="DokChampa" w:hAnsi="DokChampa" w:cs="DokChampa"/>
        </w:rPr>
        <w:t xml:space="preserve">ene </w:t>
      </w:r>
      <w:r w:rsidRPr="00004B8D">
        <w:rPr>
          <w:rFonts w:ascii="DokChampa" w:hAnsi="DokChampa" w:cs="DokChampa"/>
        </w:rPr>
        <w:t>redenering overwon bij hem de</w:t>
      </w:r>
      <w:r w:rsidR="00672E7A">
        <w:rPr>
          <w:rFonts w:ascii="DokChampa" w:hAnsi="DokChampa" w:cs="DokChampa"/>
        </w:rPr>
        <w:t xml:space="preserve"> andere</w:t>
      </w:r>
      <w:r w:rsidRPr="00004B8D">
        <w:rPr>
          <w:rFonts w:ascii="DokChampa" w:hAnsi="DokChampa" w:cs="DokChampa"/>
        </w:rPr>
        <w:t xml:space="preserve"> redenering, en bij hen overwon de</w:t>
      </w:r>
      <w:r w:rsidR="00672E7A">
        <w:rPr>
          <w:rFonts w:ascii="DokChampa" w:hAnsi="DokChampa" w:cs="DokChampa"/>
        </w:rPr>
        <w:t xml:space="preserve"> ene</w:t>
      </w:r>
      <w:r w:rsidRPr="00004B8D">
        <w:rPr>
          <w:rFonts w:ascii="DokChampa" w:hAnsi="DokChampa" w:cs="DokChampa"/>
        </w:rPr>
        <w:t xml:space="preserve"> vrees de </w:t>
      </w:r>
      <w:r w:rsidR="00672E7A">
        <w:rPr>
          <w:rFonts w:ascii="DokChampa" w:hAnsi="DokChampa" w:cs="DokChampa"/>
        </w:rPr>
        <w:t xml:space="preserve">andere </w:t>
      </w:r>
      <w:r w:rsidRPr="00004B8D">
        <w:rPr>
          <w:rFonts w:ascii="DokChampa" w:hAnsi="DokChampa" w:cs="DokChampa"/>
        </w:rPr>
        <w:t xml:space="preserve">vrees. </w:t>
      </w:r>
      <w:r w:rsidR="00FC3D39">
        <w:rPr>
          <w:rFonts w:ascii="DokChampa" w:hAnsi="DokChampa" w:cs="DokChampa"/>
        </w:rPr>
        <w:t>De hoofdkussen die gelegd waren op hun hoofden bonden ze vast met linnen doeken</w:t>
      </w:r>
      <w:r w:rsidRPr="00004B8D">
        <w:rPr>
          <w:rFonts w:ascii="DokChampa" w:hAnsi="DokChampa" w:cs="DokChampa"/>
        </w:rPr>
        <w:t xml:space="preserve">: dat was </w:t>
      </w:r>
      <w:r w:rsidR="00FC3D39">
        <w:rPr>
          <w:rFonts w:ascii="DokChampa" w:hAnsi="DokChampa" w:cs="DokChampa"/>
        </w:rPr>
        <w:t>de</w:t>
      </w:r>
      <w:r w:rsidRPr="00004B8D">
        <w:rPr>
          <w:rFonts w:ascii="DokChampa" w:hAnsi="DokChampa" w:cs="DokChampa"/>
        </w:rPr>
        <w:t xml:space="preserve"> bescherming tegen de vallende puimstenen en as. </w:t>
      </w:r>
      <w:r w:rsidR="00FC3D39">
        <w:rPr>
          <w:rFonts w:ascii="DokChampa" w:hAnsi="DokChampa" w:cs="DokChampa"/>
        </w:rPr>
        <w:t>Elders was het al dag</w:t>
      </w:r>
      <w:r w:rsidRPr="00004B8D">
        <w:rPr>
          <w:rFonts w:ascii="DokChampa" w:hAnsi="DokChampa" w:cs="DokChampa"/>
        </w:rPr>
        <w:t xml:space="preserve">, </w:t>
      </w:r>
      <w:r w:rsidR="00FC3D39">
        <w:rPr>
          <w:rFonts w:ascii="DokChampa" w:hAnsi="DokChampa" w:cs="DokChampa"/>
        </w:rPr>
        <w:t>maar di</w:t>
      </w:r>
      <w:r w:rsidRPr="00004B8D">
        <w:rPr>
          <w:rFonts w:ascii="DokChampa" w:hAnsi="DokChampa" w:cs="DokChampa"/>
        </w:rPr>
        <w:t>e nacht</w:t>
      </w:r>
      <w:r w:rsidR="00FC3D39">
        <w:rPr>
          <w:rFonts w:ascii="DokChampa" w:hAnsi="DokChampa" w:cs="DokChampa"/>
        </w:rPr>
        <w:t xml:space="preserve"> was</w:t>
      </w:r>
      <w:r w:rsidRPr="00004B8D">
        <w:rPr>
          <w:rFonts w:ascii="DokChampa" w:hAnsi="DokChampa" w:cs="DokChampa"/>
        </w:rPr>
        <w:t xml:space="preserve"> zwarter en dichter op</w:t>
      </w:r>
      <w:r w:rsidR="00FC3D39">
        <w:rPr>
          <w:rFonts w:ascii="DokChampa" w:hAnsi="DokChampa" w:cs="DokChampa"/>
        </w:rPr>
        <w:t xml:space="preserve"> elkaar</w:t>
      </w:r>
      <w:r w:rsidRPr="00004B8D">
        <w:rPr>
          <w:rFonts w:ascii="DokChampa" w:hAnsi="DokChampa" w:cs="DokChampa"/>
        </w:rPr>
        <w:t xml:space="preserve"> dan alle </w:t>
      </w:r>
      <w:r w:rsidRPr="00004B8D">
        <w:rPr>
          <w:rFonts w:ascii="DokChampa" w:hAnsi="DokChampa" w:cs="DokChampa"/>
        </w:rPr>
        <w:lastRenderedPageBreak/>
        <w:t xml:space="preserve">andere nachten, die toch draaglijker gemaakt werd door de vele fakkels en </w:t>
      </w:r>
      <w:r w:rsidR="00FC3D39">
        <w:rPr>
          <w:rFonts w:ascii="DokChampa" w:hAnsi="DokChampa" w:cs="DokChampa"/>
        </w:rPr>
        <w:t>het afwisselende licht</w:t>
      </w:r>
      <w:r w:rsidRPr="00004B8D">
        <w:rPr>
          <w:rFonts w:ascii="DokChampa" w:hAnsi="DokChampa" w:cs="DokChampa"/>
        </w:rPr>
        <w:t xml:space="preserve">. Ze besloten naar het strand te gaan en van zeer </w:t>
      </w:r>
      <w:r w:rsidR="00FC3D39">
        <w:rPr>
          <w:rFonts w:ascii="DokChampa" w:hAnsi="DokChampa" w:cs="DokChampa"/>
        </w:rPr>
        <w:t>dichtbij</w:t>
      </w:r>
      <w:r w:rsidRPr="00004B8D">
        <w:rPr>
          <w:rFonts w:ascii="DokChampa" w:hAnsi="DokChampa" w:cs="DokChampa"/>
        </w:rPr>
        <w:t xml:space="preserve"> te zien of</w:t>
      </w:r>
      <w:r>
        <w:rPr>
          <w:rFonts w:ascii="DokChampa" w:hAnsi="DokChampa" w:cs="DokChampa"/>
        </w:rPr>
        <w:t xml:space="preserve"> de zee </w:t>
      </w:r>
      <w:r w:rsidR="00FC3D39">
        <w:rPr>
          <w:rFonts w:ascii="DokChampa" w:hAnsi="DokChampa" w:cs="DokChampa"/>
        </w:rPr>
        <w:t>soms al iets toeliet; die bleef nog altijd woest en ongunstig.</w:t>
      </w:r>
    </w:p>
    <w:p w14:paraId="31526757" w14:textId="77777777" w:rsidR="00B3034E" w:rsidRDefault="00004B8D">
      <w:pPr>
        <w:rPr>
          <w:rFonts w:ascii="DokChampa" w:hAnsi="DokChampa" w:cs="DokChampa"/>
        </w:rPr>
      </w:pPr>
      <w:r w:rsidRPr="00004B8D">
        <w:rPr>
          <w:rFonts w:ascii="DokChampa" w:hAnsi="DokChampa" w:cs="DokChampa"/>
        </w:rPr>
        <w:t xml:space="preserve">Daar eiste hij telkens </w:t>
      </w:r>
      <w:r w:rsidR="005B0CD8">
        <w:rPr>
          <w:rFonts w:ascii="DokChampa" w:hAnsi="DokChampa" w:cs="DokChampa"/>
        </w:rPr>
        <w:t xml:space="preserve">weer opnieuw </w:t>
      </w:r>
      <w:r w:rsidRPr="00004B8D">
        <w:rPr>
          <w:rFonts w:ascii="DokChampa" w:hAnsi="DokChampa" w:cs="DokChampa"/>
        </w:rPr>
        <w:t>koud water en dronk hij het op terwijl hij</w:t>
      </w:r>
      <w:r w:rsidR="00360A4A">
        <w:rPr>
          <w:rFonts w:ascii="DokChampa" w:hAnsi="DokChampa" w:cs="DokChampa"/>
        </w:rPr>
        <w:t xml:space="preserve"> op zijn rug</w:t>
      </w:r>
      <w:r w:rsidRPr="00004B8D">
        <w:rPr>
          <w:rFonts w:ascii="DokChampa" w:hAnsi="DokChampa" w:cs="DokChampa"/>
        </w:rPr>
        <w:t xml:space="preserve"> boven op een </w:t>
      </w:r>
      <w:r w:rsidR="005B0CD8">
        <w:rPr>
          <w:rFonts w:ascii="DokChampa" w:hAnsi="DokChampa" w:cs="DokChampa"/>
        </w:rPr>
        <w:t xml:space="preserve">neergeworpen </w:t>
      </w:r>
      <w:r w:rsidRPr="00004B8D">
        <w:rPr>
          <w:rFonts w:ascii="DokChampa" w:hAnsi="DokChampa" w:cs="DokChampa"/>
        </w:rPr>
        <w:t xml:space="preserve">linnen doek lag. </w:t>
      </w:r>
      <w:r w:rsidR="00360A4A">
        <w:rPr>
          <w:rFonts w:ascii="DokChampa" w:hAnsi="DokChampa" w:cs="DokChampa"/>
        </w:rPr>
        <w:t>Daarna dreven de vlammen en de stank van zwavel, als voorbode van de vlammen, de anderen op de vlucht en ze wekten hem</w:t>
      </w:r>
      <w:r w:rsidRPr="00004B8D">
        <w:rPr>
          <w:rFonts w:ascii="DokChampa" w:hAnsi="DokChampa" w:cs="DokChampa"/>
        </w:rPr>
        <w:t xml:space="preserve">. Steunend op twee </w:t>
      </w:r>
      <w:r w:rsidR="00360A4A">
        <w:rPr>
          <w:rFonts w:ascii="DokChampa" w:hAnsi="DokChampa" w:cs="DokChampa"/>
        </w:rPr>
        <w:t>slaafjes</w:t>
      </w:r>
      <w:r w:rsidRPr="00004B8D">
        <w:rPr>
          <w:rFonts w:ascii="DokChampa" w:hAnsi="DokChampa" w:cs="DokChampa"/>
        </w:rPr>
        <w:t xml:space="preserve"> stond hij op en viel hij </w:t>
      </w:r>
      <w:r w:rsidR="00360A4A">
        <w:rPr>
          <w:rFonts w:ascii="DokChampa" w:hAnsi="DokChampa" w:cs="DokChampa"/>
        </w:rPr>
        <w:t>dadelijk</w:t>
      </w:r>
      <w:r w:rsidRPr="00004B8D">
        <w:rPr>
          <w:rFonts w:ascii="DokChampa" w:hAnsi="DokChampa" w:cs="DokChampa"/>
        </w:rPr>
        <w:t xml:space="preserve"> weer</w:t>
      </w:r>
      <w:r w:rsidR="00360A4A">
        <w:rPr>
          <w:rFonts w:ascii="DokChampa" w:hAnsi="DokChampa" w:cs="DokChampa"/>
        </w:rPr>
        <w:t xml:space="preserve">, zoals ik vermoed, doordat zijn </w:t>
      </w:r>
      <w:r w:rsidRPr="00004B8D">
        <w:rPr>
          <w:rFonts w:ascii="DokChampa" w:hAnsi="DokChampa" w:cs="DokChampa"/>
        </w:rPr>
        <w:t>adem gebl</w:t>
      </w:r>
      <w:r w:rsidR="00360A4A">
        <w:rPr>
          <w:rFonts w:ascii="DokChampa" w:hAnsi="DokChampa" w:cs="DokChampa"/>
        </w:rPr>
        <w:t>okkeerd was door de nogal dikke walm</w:t>
      </w:r>
      <w:r w:rsidRPr="00004B8D">
        <w:rPr>
          <w:rFonts w:ascii="DokChampa" w:hAnsi="DokChampa" w:cs="DokChampa"/>
        </w:rPr>
        <w:t xml:space="preserve"> en doordat zijn luchtpijp gesloten wa</w:t>
      </w:r>
      <w:r w:rsidR="00360A4A">
        <w:rPr>
          <w:rFonts w:ascii="DokChampa" w:hAnsi="DokChampa" w:cs="DokChampa"/>
        </w:rPr>
        <w:t>s, die al van nature ongezond,</w:t>
      </w:r>
      <w:r w:rsidR="00B3034E">
        <w:rPr>
          <w:rFonts w:ascii="DokChampa" w:hAnsi="DokChampa" w:cs="DokChampa"/>
        </w:rPr>
        <w:t xml:space="preserve"> beklemd en vaak hijgend was.</w:t>
      </w:r>
    </w:p>
    <w:p w14:paraId="27AB8A7F" w14:textId="56D1B396" w:rsidR="00004B8D" w:rsidRDefault="00127CB3">
      <w:pPr>
        <w:rPr>
          <w:rFonts w:ascii="DokChampa" w:hAnsi="DokChampa" w:cs="DokChampa"/>
        </w:rPr>
      </w:pPr>
      <w:r>
        <w:rPr>
          <w:rFonts w:ascii="DokChampa" w:hAnsi="DokChampa" w:cs="DokChampa"/>
        </w:rPr>
        <w:t>Zodra het dag geworden was (dat was de derde dag sinds die voor het laatst gezien was), werd zijn lichaam onaangeroerd, ongeschonden en bedekt zoals hij gekleed was geweest teruggevonden.</w:t>
      </w:r>
      <w:r w:rsidR="00004B8D" w:rsidRPr="00004B8D">
        <w:rPr>
          <w:rFonts w:ascii="DokChampa" w:hAnsi="DokChampa" w:cs="DokChampa"/>
        </w:rPr>
        <w:t xml:space="preserve"> </w:t>
      </w:r>
      <w:r>
        <w:rPr>
          <w:rFonts w:ascii="DokChampa" w:hAnsi="DokChampa" w:cs="DokChampa"/>
        </w:rPr>
        <w:t>De houding van zijn lichaam leek meer op een lichaam dat rustte dan op die van een overledene.</w:t>
      </w:r>
    </w:p>
    <w:p w14:paraId="505EF2D4" w14:textId="77777777" w:rsidR="00657A15" w:rsidRDefault="00004B8D" w:rsidP="00657A15">
      <w:pPr>
        <w:spacing w:after="0"/>
        <w:rPr>
          <w:rFonts w:ascii="DokChampa" w:hAnsi="DokChampa" w:cs="DokChampa"/>
        </w:rPr>
      </w:pPr>
      <w:r w:rsidRPr="00004B8D">
        <w:rPr>
          <w:rFonts w:ascii="DokChampa" w:hAnsi="DokChampa" w:cs="DokChampa"/>
        </w:rPr>
        <w:t>Intussen wa</w:t>
      </w:r>
      <w:r>
        <w:rPr>
          <w:rFonts w:ascii="DokChampa" w:hAnsi="DokChampa" w:cs="DokChampa"/>
        </w:rPr>
        <w:t>ren</w:t>
      </w:r>
      <w:r w:rsidRPr="00004B8D">
        <w:rPr>
          <w:rFonts w:ascii="DokChampa" w:hAnsi="DokChampa" w:cs="DokChampa"/>
        </w:rPr>
        <w:t xml:space="preserve"> mijn moeder</w:t>
      </w:r>
      <w:r w:rsidR="00657A15">
        <w:rPr>
          <w:rFonts w:ascii="DokChampa" w:hAnsi="DokChampa" w:cs="DokChampa"/>
        </w:rPr>
        <w:t xml:space="preserve"> en ik</w:t>
      </w:r>
      <w:r w:rsidRPr="00004B8D">
        <w:rPr>
          <w:rFonts w:ascii="DokChampa" w:hAnsi="DokChampa" w:cs="DokChampa"/>
        </w:rPr>
        <w:t xml:space="preserve"> in Misenum</w:t>
      </w:r>
      <w:r w:rsidR="00657A15">
        <w:rPr>
          <w:rFonts w:ascii="DokChampa" w:hAnsi="DokChampa" w:cs="DokChampa"/>
        </w:rPr>
        <w:t>...</w:t>
      </w:r>
    </w:p>
    <w:p w14:paraId="3C4150E3" w14:textId="7C79F93E" w:rsidR="00657A15" w:rsidRDefault="00004B8D" w:rsidP="00BF5775">
      <w:pPr>
        <w:spacing w:after="0"/>
        <w:rPr>
          <w:rFonts w:ascii="DokChampa" w:hAnsi="DokChampa" w:cs="DokChampa"/>
        </w:rPr>
      </w:pPr>
      <w:r w:rsidRPr="00004B8D">
        <w:rPr>
          <w:rFonts w:ascii="DokChampa" w:hAnsi="DokChampa" w:cs="DokChampa"/>
        </w:rPr>
        <w:t xml:space="preserve">Maar bij dit verhaal wilde je niets anders dan over zijn dood weten. </w:t>
      </w:r>
      <w:r w:rsidR="00657A15">
        <w:rPr>
          <w:rFonts w:ascii="DokChampa" w:hAnsi="DokChampa" w:cs="DokChampa"/>
        </w:rPr>
        <w:t xml:space="preserve">Ik zal dus </w:t>
      </w:r>
      <w:r w:rsidR="006C70CB">
        <w:rPr>
          <w:rFonts w:ascii="DokChampa" w:hAnsi="DokChampa" w:cs="DokChampa"/>
        </w:rPr>
        <w:t>afsluiten</w:t>
      </w:r>
      <w:r w:rsidRPr="00004B8D">
        <w:rPr>
          <w:rFonts w:ascii="DokChampa" w:hAnsi="DokChampa" w:cs="DokChampa"/>
        </w:rPr>
        <w:t xml:space="preserve">. Ik zal </w:t>
      </w:r>
      <w:r w:rsidR="00657A15">
        <w:rPr>
          <w:rFonts w:ascii="DokChampa" w:hAnsi="DokChampa" w:cs="DokChampa"/>
        </w:rPr>
        <w:t>één ding</w:t>
      </w:r>
      <w:r w:rsidRPr="00004B8D">
        <w:rPr>
          <w:rFonts w:ascii="DokChampa" w:hAnsi="DokChampa" w:cs="DokChampa"/>
        </w:rPr>
        <w:t xml:space="preserve"> toevoegen: </w:t>
      </w:r>
      <w:r w:rsidR="00657A15">
        <w:rPr>
          <w:rFonts w:ascii="DokChampa" w:hAnsi="DokChampa" w:cs="DokChampa"/>
        </w:rPr>
        <w:t>ik heb alles nauwkeurig beschreven waar ik erbij was en wat ik dadelijk erna gehoord heb, zoals het mij het meest waar vermeld werd.</w:t>
      </w:r>
    </w:p>
    <w:p w14:paraId="5D6EA5DE" w14:textId="5801E43B" w:rsidR="00B85332" w:rsidRDefault="00004B8D">
      <w:pPr>
        <w:rPr>
          <w:rFonts w:ascii="DokChampa" w:hAnsi="DokChampa" w:cs="DokChampa"/>
        </w:rPr>
      </w:pPr>
      <w:r w:rsidRPr="00004B8D">
        <w:rPr>
          <w:rFonts w:ascii="DokChampa" w:hAnsi="DokChampa" w:cs="DokChampa"/>
        </w:rPr>
        <w:t xml:space="preserve">Jij zal het belangrijkste uitkiezen. </w:t>
      </w:r>
      <w:r w:rsidR="00BF5775">
        <w:rPr>
          <w:rFonts w:ascii="DokChampa" w:hAnsi="DokChampa" w:cs="DokChampa"/>
        </w:rPr>
        <w:t xml:space="preserve">Een brief schrijven is immers anders dan geschiedschrijving en aan een vriend schrijven is anders dan aan iedereen schrijven. </w:t>
      </w:r>
    </w:p>
    <w:p w14:paraId="134C11A4" w14:textId="625A560F" w:rsidR="00806CB2" w:rsidRDefault="00B85332">
      <w:pPr>
        <w:rPr>
          <w:rFonts w:ascii="DokChampa" w:hAnsi="DokChampa" w:cs="DokChampa"/>
        </w:rPr>
      </w:pPr>
      <w:r>
        <w:rPr>
          <w:rFonts w:ascii="DokChampa" w:hAnsi="DokChampa" w:cs="DokChampa"/>
        </w:rPr>
        <w:t>Vaarwel</w:t>
      </w:r>
      <w:r w:rsidR="005B0CD8">
        <w:rPr>
          <w:rFonts w:ascii="DokChampa" w:hAnsi="DokChampa" w:cs="DokChampa"/>
        </w:rPr>
        <w:t>.</w:t>
      </w:r>
      <w:r w:rsidR="00806CB2">
        <w:rPr>
          <w:rFonts w:ascii="DokChampa" w:hAnsi="DokChampa" w:cs="DokChampa"/>
        </w:rPr>
        <w:br w:type="page"/>
      </w:r>
    </w:p>
    <w:p w14:paraId="58E9079C" w14:textId="63DF963B" w:rsidR="00806CB2" w:rsidRDefault="00806CB2" w:rsidP="00806CB2">
      <w:pPr>
        <w:pStyle w:val="Ondertitel"/>
        <w:spacing w:after="960"/>
      </w:pPr>
      <w:r>
        <w:lastRenderedPageBreak/>
        <w:t>Vragen - Plinius - Epistulae VI, 16</w:t>
      </w:r>
    </w:p>
    <w:p w14:paraId="77435898" w14:textId="1F2DDDED" w:rsidR="00806CB2" w:rsidRPr="00806CB2" w:rsidRDefault="00806CB2" w:rsidP="00E812AF">
      <w:pPr>
        <w:pStyle w:val="Lijstalinea"/>
        <w:numPr>
          <w:ilvl w:val="0"/>
          <w:numId w:val="1"/>
        </w:numPr>
        <w:spacing w:after="0"/>
        <w:ind w:left="567" w:hanging="567"/>
        <w:rPr>
          <w:rFonts w:ascii="DokChampa" w:hAnsi="DokChampa" w:cs="DokChampa"/>
        </w:rPr>
      </w:pPr>
      <w:r w:rsidRPr="00806CB2">
        <w:rPr>
          <w:rFonts w:ascii="DokChampa" w:hAnsi="DokChampa" w:cs="DokChampa"/>
        </w:rPr>
        <w:t>Wat vraag je? - LV</w:t>
      </w:r>
    </w:p>
    <w:p w14:paraId="2BAE2E02" w14:textId="64D4F10F" w:rsidR="00F702A2" w:rsidRPr="00806CB2" w:rsidRDefault="00AC362E" w:rsidP="00E812AF">
      <w:pPr>
        <w:pStyle w:val="Lijstalinea"/>
        <w:spacing w:after="0"/>
        <w:ind w:left="567" w:hanging="567"/>
        <w:rPr>
          <w:rFonts w:ascii="DokChampa" w:hAnsi="DokChampa" w:cs="DokChampa"/>
        </w:rPr>
      </w:pPr>
      <w:r>
        <w:rPr>
          <w:rFonts w:ascii="DokChampa" w:hAnsi="DokChampa" w:cs="DokChampa"/>
        </w:rPr>
        <w:tab/>
      </w:r>
      <w:r w:rsidR="00806CB2" w:rsidRPr="00806CB2">
        <w:rPr>
          <w:rFonts w:ascii="DokChampa" w:hAnsi="DokChampa" w:cs="DokChampa"/>
        </w:rPr>
        <w:t>Waarom vraag je dat? – BWB reden</w:t>
      </w:r>
    </w:p>
    <w:p w14:paraId="3DA78991" w14:textId="7485609C" w:rsidR="00806CB2" w:rsidRDefault="00806CB2" w:rsidP="00E812AF">
      <w:pPr>
        <w:pStyle w:val="Lijstalinea"/>
        <w:numPr>
          <w:ilvl w:val="0"/>
          <w:numId w:val="1"/>
        </w:numPr>
        <w:spacing w:after="0"/>
        <w:ind w:left="567" w:hanging="567"/>
        <w:rPr>
          <w:rFonts w:ascii="DokChampa" w:hAnsi="DokChampa" w:cs="DokChampa"/>
        </w:rPr>
      </w:pPr>
      <w:r>
        <w:rPr>
          <w:rFonts w:ascii="DokChampa" w:hAnsi="DokChampa" w:cs="DokChampa"/>
        </w:rPr>
        <w:t>bijwoord, comparatief</w:t>
      </w:r>
    </w:p>
    <w:p w14:paraId="1D34253D" w14:textId="14400C0F" w:rsidR="00806CB2" w:rsidRDefault="00806CB2" w:rsidP="00E812AF">
      <w:pPr>
        <w:pStyle w:val="Lijstalinea"/>
        <w:numPr>
          <w:ilvl w:val="0"/>
          <w:numId w:val="1"/>
        </w:numPr>
        <w:spacing w:after="0"/>
        <w:ind w:left="567" w:hanging="567"/>
        <w:rPr>
          <w:rFonts w:ascii="DokChampa" w:hAnsi="DokChampa" w:cs="DokChampa"/>
        </w:rPr>
      </w:pPr>
      <w:r>
        <w:rPr>
          <w:rFonts w:ascii="DokChampa" w:hAnsi="DokChampa" w:cs="DokChampa"/>
        </w:rPr>
        <w:t xml:space="preserve">zijn oom; </w:t>
      </w:r>
      <w:r w:rsidR="004861C5">
        <w:rPr>
          <w:rFonts w:ascii="DokChampa" w:hAnsi="DokChampa" w:cs="DokChampa"/>
        </w:rPr>
        <w:t>potentialis</w:t>
      </w:r>
    </w:p>
    <w:p w14:paraId="205C694A" w14:textId="4CBAD43B" w:rsidR="004861C5" w:rsidRDefault="004861C5" w:rsidP="00E812AF">
      <w:pPr>
        <w:pStyle w:val="Lijstalinea"/>
        <w:numPr>
          <w:ilvl w:val="0"/>
          <w:numId w:val="1"/>
        </w:numPr>
        <w:spacing w:after="0"/>
        <w:ind w:left="567" w:hanging="567"/>
        <w:rPr>
          <w:rFonts w:ascii="DokChampa" w:hAnsi="DokChampa" w:cs="DokChampa"/>
        </w:rPr>
      </w:pPr>
      <w:r>
        <w:rPr>
          <w:rFonts w:ascii="DokChampa" w:hAnsi="DokChampa" w:cs="DokChampa"/>
        </w:rPr>
        <w:t>wegleggen</w:t>
      </w:r>
    </w:p>
    <w:p w14:paraId="0E87BC19" w14:textId="0DA3F6CF" w:rsidR="004861C5" w:rsidRDefault="004861C5" w:rsidP="00E812AF">
      <w:pPr>
        <w:pStyle w:val="Lijstalinea"/>
        <w:numPr>
          <w:ilvl w:val="0"/>
          <w:numId w:val="1"/>
        </w:numPr>
        <w:spacing w:after="0"/>
        <w:ind w:left="567" w:hanging="567"/>
        <w:rPr>
          <w:rFonts w:ascii="DokChampa" w:hAnsi="DokChampa" w:cs="DokChampa"/>
        </w:rPr>
      </w:pPr>
      <w:r w:rsidRPr="004861C5">
        <w:rPr>
          <w:rFonts w:ascii="DokChampa" w:hAnsi="DokChampa" w:cs="DokChampa"/>
        </w:rPr>
        <w:t>captatio benevolentiae</w:t>
      </w:r>
      <w:r>
        <w:rPr>
          <w:rFonts w:ascii="DokChampa" w:hAnsi="DokChampa" w:cs="DokChampa"/>
        </w:rPr>
        <w:t>: het is een begrip uit de retoriek en duid op het begin van een redevoering, waarbij de spreker door een grapje of een compliment de sympathie van de toehoorder(s) of lezer(s) voor zich probeert te winnen. Plinius doet zijn uiterste best om Tacitus gunstig te stemmen.</w:t>
      </w:r>
    </w:p>
    <w:p w14:paraId="32F735E0" w14:textId="77777777" w:rsidR="00AC362E" w:rsidRDefault="00AC362E" w:rsidP="00E812AF">
      <w:pPr>
        <w:spacing w:after="0"/>
        <w:ind w:left="567" w:hanging="567"/>
        <w:rPr>
          <w:rFonts w:ascii="DokChampa" w:hAnsi="DokChampa" w:cs="DokChampa"/>
        </w:rPr>
      </w:pPr>
    </w:p>
    <w:p w14:paraId="30248BDF" w14:textId="4E7A2C7A" w:rsidR="00AC362E" w:rsidRDefault="00AC362E" w:rsidP="00E812AF">
      <w:pPr>
        <w:pStyle w:val="Lijstalinea"/>
        <w:numPr>
          <w:ilvl w:val="0"/>
          <w:numId w:val="1"/>
        </w:numPr>
        <w:spacing w:after="0"/>
        <w:ind w:left="567" w:hanging="567"/>
        <w:rPr>
          <w:rFonts w:ascii="DokChampa" w:hAnsi="DokChampa" w:cs="DokChampa"/>
        </w:rPr>
      </w:pPr>
      <w:r>
        <w:rPr>
          <w:rFonts w:ascii="DokChampa" w:hAnsi="DokChampa" w:cs="DokChampa"/>
        </w:rPr>
        <w:t>mededeling</w:t>
      </w:r>
    </w:p>
    <w:p w14:paraId="66791727" w14:textId="2B2553E8" w:rsidR="00AC362E" w:rsidRDefault="00AC362E" w:rsidP="00E812AF">
      <w:pPr>
        <w:pStyle w:val="Lijstalinea"/>
        <w:spacing w:after="0"/>
        <w:ind w:left="567" w:hanging="567"/>
        <w:rPr>
          <w:rFonts w:ascii="DokChampa" w:hAnsi="DokChampa" w:cs="DokChampa"/>
        </w:rPr>
      </w:pPr>
      <w:r>
        <w:rPr>
          <w:rFonts w:ascii="DokChampa" w:hAnsi="DokChampa" w:cs="DokChampa"/>
        </w:rPr>
        <w:tab/>
        <w:t>info</w:t>
      </w:r>
    </w:p>
    <w:p w14:paraId="40092115" w14:textId="48680E42" w:rsidR="00AC362E" w:rsidRDefault="00AC362E" w:rsidP="00E812AF">
      <w:pPr>
        <w:pStyle w:val="Lijstalinea"/>
        <w:numPr>
          <w:ilvl w:val="0"/>
          <w:numId w:val="1"/>
        </w:numPr>
        <w:spacing w:after="0"/>
        <w:ind w:left="567" w:hanging="567"/>
        <w:rPr>
          <w:rFonts w:ascii="DokChampa" w:hAnsi="DokChampa" w:cs="DokChampa"/>
        </w:rPr>
      </w:pPr>
      <w:r>
        <w:rPr>
          <w:rFonts w:ascii="DokChampa" w:hAnsi="DokChampa" w:cs="DokChampa"/>
        </w:rPr>
        <w:t>in eigen persoon</w:t>
      </w:r>
    </w:p>
    <w:p w14:paraId="47093CA3" w14:textId="71745FDC" w:rsidR="00AC362E" w:rsidRDefault="00AC362E" w:rsidP="00E812AF">
      <w:pPr>
        <w:pStyle w:val="Lijstalinea"/>
        <w:numPr>
          <w:ilvl w:val="0"/>
          <w:numId w:val="1"/>
        </w:numPr>
        <w:spacing w:after="0"/>
        <w:ind w:left="567" w:hanging="567"/>
        <w:rPr>
          <w:rFonts w:ascii="DokChampa" w:hAnsi="DokChampa" w:cs="DokChampa"/>
        </w:rPr>
      </w:pPr>
      <w:r>
        <w:rPr>
          <w:rFonts w:ascii="DokChampa" w:hAnsi="DokChampa" w:cs="DokChampa"/>
        </w:rPr>
        <w:t>Hij was kapitein.</w:t>
      </w:r>
    </w:p>
    <w:p w14:paraId="5AF7DA09" w14:textId="2D80A783" w:rsidR="00AC362E" w:rsidRDefault="00AC362E" w:rsidP="00E812AF">
      <w:pPr>
        <w:pStyle w:val="Lijstalinea"/>
        <w:numPr>
          <w:ilvl w:val="0"/>
          <w:numId w:val="1"/>
        </w:numPr>
        <w:spacing w:after="0"/>
        <w:ind w:left="567" w:hanging="567"/>
        <w:rPr>
          <w:rFonts w:ascii="DokChampa" w:hAnsi="DokChampa" w:cs="DokChampa"/>
        </w:rPr>
      </w:pPr>
      <w:r>
        <w:rPr>
          <w:rFonts w:ascii="DokChampa" w:hAnsi="DokChampa" w:cs="DokChampa"/>
        </w:rPr>
        <w:t>info</w:t>
      </w:r>
    </w:p>
    <w:p w14:paraId="188E7DE6" w14:textId="5210AD4B" w:rsidR="00AC362E" w:rsidRDefault="00AC362E" w:rsidP="00E812AF">
      <w:pPr>
        <w:pStyle w:val="Lijstalinea"/>
        <w:spacing w:after="0"/>
        <w:ind w:left="567" w:hanging="567"/>
        <w:rPr>
          <w:rFonts w:ascii="DokChampa" w:hAnsi="DokChampa" w:cs="DokChampa"/>
        </w:rPr>
      </w:pPr>
      <w:r>
        <w:rPr>
          <w:rFonts w:ascii="DokChampa" w:hAnsi="DokChampa" w:cs="DokChampa"/>
        </w:rPr>
        <w:tab/>
        <w:t>24 augustus 79</w:t>
      </w:r>
    </w:p>
    <w:p w14:paraId="696FD479" w14:textId="0B2C1C68" w:rsidR="00AC362E" w:rsidRDefault="00E812AF" w:rsidP="00E812AF">
      <w:pPr>
        <w:pStyle w:val="Lijstalinea"/>
        <w:numPr>
          <w:ilvl w:val="0"/>
          <w:numId w:val="1"/>
        </w:numPr>
        <w:spacing w:after="0"/>
        <w:ind w:left="567" w:hanging="567"/>
        <w:rPr>
          <w:rFonts w:ascii="DokChampa" w:hAnsi="DokChampa" w:cs="DokChampa"/>
        </w:rPr>
      </w:pPr>
      <w:r w:rsidRPr="00E812AF">
        <w:rPr>
          <w:rFonts w:ascii="DokChampa" w:hAnsi="DokChampa" w:cs="DokChampa"/>
        </w:rPr>
        <w:t>13u00</w:t>
      </w:r>
    </w:p>
    <w:p w14:paraId="7C868BA0" w14:textId="42DDE929" w:rsidR="00E812AF" w:rsidRDefault="00E812AF" w:rsidP="00E812AF">
      <w:pPr>
        <w:pStyle w:val="Lijstalinea"/>
        <w:numPr>
          <w:ilvl w:val="0"/>
          <w:numId w:val="1"/>
        </w:numPr>
        <w:spacing w:after="0"/>
        <w:ind w:left="567" w:hanging="567"/>
        <w:rPr>
          <w:rFonts w:ascii="DokChampa" w:hAnsi="DokChampa" w:cs="DokChampa"/>
        </w:rPr>
      </w:pPr>
      <w:r>
        <w:rPr>
          <w:rFonts w:ascii="DokChampa" w:hAnsi="DokChampa" w:cs="DokChampa"/>
        </w:rPr>
        <w:t>Plinus Major</w:t>
      </w:r>
    </w:p>
    <w:p w14:paraId="50A7726F" w14:textId="440F838B"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info</w:t>
      </w:r>
    </w:p>
    <w:p w14:paraId="5646A5C1" w14:textId="4ACCFE95"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mededeling</w:t>
      </w:r>
    </w:p>
    <w:p w14:paraId="22363740" w14:textId="3115B7F4"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part. perf., verb. part.</w:t>
      </w:r>
    </w:p>
    <w:p w14:paraId="14F25E3B" w14:textId="6C2A5A89"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Hij heeft in de zon gelegen en daarna heeft hij gedoucht.</w:t>
      </w:r>
    </w:p>
    <w:p w14:paraId="293EE029" w14:textId="45E690C2"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mededeling</w:t>
      </w:r>
    </w:p>
    <w:p w14:paraId="2FE02B36" w14:textId="39E7014D"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w:t>
      </w:r>
    </w:p>
    <w:p w14:paraId="394C29A9" w14:textId="6E29B6B2" w:rsidR="00E812AF" w:rsidRDefault="00E812AF" w:rsidP="00892DB0">
      <w:pPr>
        <w:pStyle w:val="Lijstalinea"/>
        <w:numPr>
          <w:ilvl w:val="0"/>
          <w:numId w:val="1"/>
        </w:numPr>
        <w:spacing w:after="0"/>
        <w:ind w:left="567" w:hanging="567"/>
        <w:rPr>
          <w:rFonts w:ascii="DokChampa" w:hAnsi="DokChampa" w:cs="DokChampa"/>
        </w:rPr>
      </w:pPr>
      <w:r>
        <w:rPr>
          <w:rFonts w:ascii="DokChampa" w:hAnsi="DokChampa" w:cs="DokChampa"/>
        </w:rPr>
        <w:t>Hij gaat naar buiten, naar een uitkijkpunt op een rotspunt, omdat hij zijn sandalen aandoet.</w:t>
      </w:r>
    </w:p>
    <w:p w14:paraId="2E0AC107" w14:textId="77777777" w:rsidR="00892DB0" w:rsidRDefault="00892DB0" w:rsidP="00892DB0">
      <w:pPr>
        <w:spacing w:after="0"/>
        <w:rPr>
          <w:rFonts w:ascii="DokChampa" w:hAnsi="DokChampa" w:cs="DokChampa"/>
        </w:rPr>
      </w:pPr>
    </w:p>
    <w:p w14:paraId="5AF03131" w14:textId="15D0678F" w:rsidR="00892DB0" w:rsidRDefault="00892DB0" w:rsidP="00892DB0">
      <w:pPr>
        <w:pStyle w:val="Lijstalinea"/>
        <w:numPr>
          <w:ilvl w:val="0"/>
          <w:numId w:val="1"/>
        </w:numPr>
        <w:ind w:left="567" w:hanging="567"/>
        <w:rPr>
          <w:rFonts w:ascii="DokChampa" w:hAnsi="DokChampa" w:cs="DokChampa"/>
        </w:rPr>
      </w:pPr>
      <w:r>
        <w:rPr>
          <w:rFonts w:ascii="DokChampa" w:hAnsi="DokChampa" w:cs="DokChampa"/>
        </w:rPr>
        <w:t>de wolk; dat., abl.</w:t>
      </w:r>
    </w:p>
    <w:p w14:paraId="6D078CA0" w14:textId="5E7C531A" w:rsidR="00892DB0" w:rsidRDefault="00892DB0" w:rsidP="00365986">
      <w:pPr>
        <w:pStyle w:val="Lijstalinea"/>
        <w:numPr>
          <w:ilvl w:val="0"/>
          <w:numId w:val="1"/>
        </w:numPr>
        <w:spacing w:after="0"/>
        <w:ind w:left="567" w:hanging="567"/>
        <w:rPr>
          <w:rFonts w:ascii="DokChampa" w:hAnsi="DokChampa" w:cs="DokChampa"/>
        </w:rPr>
      </w:pPr>
      <w:r>
        <w:rPr>
          <w:rFonts w:ascii="DokChampa" w:hAnsi="DokChampa" w:cs="DokChampa"/>
        </w:rPr>
        <w:t>dat zijn nonkel een wetenschapper was</w:t>
      </w:r>
    </w:p>
    <w:p w14:paraId="772195CA" w14:textId="55A72AF2" w:rsidR="00892DB0" w:rsidRDefault="00892DB0" w:rsidP="00365986">
      <w:pPr>
        <w:pStyle w:val="Lijstalinea"/>
        <w:numPr>
          <w:ilvl w:val="0"/>
          <w:numId w:val="1"/>
        </w:numPr>
        <w:spacing w:after="0"/>
        <w:ind w:left="567" w:hanging="567"/>
        <w:rPr>
          <w:rFonts w:ascii="DokChampa" w:hAnsi="DokChampa" w:cs="DokChampa"/>
        </w:rPr>
      </w:pPr>
      <w:r>
        <w:rPr>
          <w:rFonts w:ascii="DokChampa" w:hAnsi="DokChampa" w:cs="DokChampa"/>
        </w:rPr>
        <w:t>info</w:t>
      </w:r>
    </w:p>
    <w:p w14:paraId="628CFBDD" w14:textId="31B22DC0" w:rsidR="00892DB0" w:rsidRDefault="00892DB0" w:rsidP="00365986">
      <w:pPr>
        <w:pStyle w:val="Lijstalinea"/>
        <w:numPr>
          <w:ilvl w:val="0"/>
          <w:numId w:val="1"/>
        </w:numPr>
        <w:spacing w:after="0"/>
        <w:ind w:left="567" w:hanging="567"/>
        <w:rPr>
          <w:rFonts w:ascii="DokChampa" w:hAnsi="DokChampa" w:cs="DokChampa"/>
        </w:rPr>
      </w:pPr>
      <w:r>
        <w:rPr>
          <w:rFonts w:ascii="DokChampa" w:hAnsi="DokChampa" w:cs="DokChampa"/>
        </w:rPr>
        <w:t>mededeling</w:t>
      </w:r>
    </w:p>
    <w:p w14:paraId="0DF601DD" w14:textId="1B91F243" w:rsidR="00892DB0" w:rsidRDefault="00892DB0" w:rsidP="00365986">
      <w:pPr>
        <w:pStyle w:val="Lijstalinea"/>
        <w:numPr>
          <w:ilvl w:val="0"/>
          <w:numId w:val="1"/>
        </w:numPr>
        <w:spacing w:after="0"/>
        <w:ind w:left="567" w:hanging="567"/>
        <w:rPr>
          <w:rFonts w:ascii="DokChampa" w:hAnsi="DokChampa" w:cs="DokChampa"/>
        </w:rPr>
      </w:pPr>
      <w:r>
        <w:rPr>
          <w:rFonts w:ascii="DokChampa" w:hAnsi="DokChampa" w:cs="DokChampa"/>
        </w:rPr>
        <w:t>met zijn oom</w:t>
      </w:r>
    </w:p>
    <w:p w14:paraId="456342AC" w14:textId="33CF5C3B" w:rsidR="00892DB0" w:rsidRDefault="00892DB0" w:rsidP="00365986">
      <w:pPr>
        <w:pStyle w:val="Lijstalinea"/>
        <w:numPr>
          <w:ilvl w:val="0"/>
          <w:numId w:val="1"/>
        </w:numPr>
        <w:spacing w:after="0"/>
        <w:ind w:left="567" w:hanging="567"/>
        <w:rPr>
          <w:rFonts w:ascii="DokChampa" w:hAnsi="DokChampa" w:cs="DokChampa"/>
        </w:rPr>
      </w:pPr>
      <w:r>
        <w:rPr>
          <w:rFonts w:ascii="DokChampa" w:hAnsi="DokChampa" w:cs="DokChampa"/>
        </w:rPr>
        <w:t>hij gaf de kans</w:t>
      </w:r>
    </w:p>
    <w:p w14:paraId="0C019575" w14:textId="1FC4027A" w:rsidR="00892DB0" w:rsidRDefault="00892DB0" w:rsidP="00365986">
      <w:pPr>
        <w:pStyle w:val="Lijstalinea"/>
        <w:numPr>
          <w:ilvl w:val="0"/>
          <w:numId w:val="1"/>
        </w:numPr>
        <w:spacing w:after="0"/>
        <w:ind w:left="567" w:hanging="567"/>
        <w:rPr>
          <w:rFonts w:ascii="DokChampa" w:hAnsi="DokChampa" w:cs="DokChampa"/>
        </w:rPr>
      </w:pPr>
      <w:r>
        <w:rPr>
          <w:rFonts w:ascii="DokChampa" w:hAnsi="DokChampa" w:cs="DokChampa"/>
        </w:rPr>
        <w:t>voegwoord; doel</w:t>
      </w:r>
    </w:p>
    <w:p w14:paraId="2F215CB6" w14:textId="77777777" w:rsidR="00365986" w:rsidRDefault="00365986" w:rsidP="00365986">
      <w:pPr>
        <w:spacing w:after="0"/>
        <w:rPr>
          <w:rFonts w:ascii="DokChampa" w:hAnsi="DokChampa" w:cs="DokChampa"/>
        </w:rPr>
      </w:pPr>
    </w:p>
    <w:p w14:paraId="6A0DD674" w14:textId="22A39153" w:rsidR="00365986" w:rsidRDefault="00365986" w:rsidP="00365986">
      <w:pPr>
        <w:pStyle w:val="Lijstalinea"/>
        <w:numPr>
          <w:ilvl w:val="0"/>
          <w:numId w:val="1"/>
        </w:numPr>
        <w:ind w:left="567" w:hanging="567"/>
        <w:rPr>
          <w:rFonts w:ascii="DokChampa" w:hAnsi="DokChampa" w:cs="DokChampa"/>
        </w:rPr>
      </w:pPr>
      <w:r>
        <w:rPr>
          <w:rFonts w:ascii="DokChampa" w:hAnsi="DokChampa" w:cs="DokChampa"/>
        </w:rPr>
        <w:t>BWB scheiding</w:t>
      </w:r>
    </w:p>
    <w:p w14:paraId="4F664CF7" w14:textId="540EE9D9" w:rsidR="00365986" w:rsidRDefault="00365986" w:rsidP="00365986">
      <w:pPr>
        <w:pStyle w:val="Lijstalinea"/>
        <w:numPr>
          <w:ilvl w:val="0"/>
          <w:numId w:val="1"/>
        </w:numPr>
        <w:ind w:left="567" w:hanging="567"/>
        <w:rPr>
          <w:rFonts w:ascii="DokChampa" w:hAnsi="DokChampa" w:cs="DokChampa"/>
        </w:rPr>
      </w:pPr>
      <w:r>
        <w:rPr>
          <w:rFonts w:ascii="DokChampa" w:hAnsi="DokChampa" w:cs="DokChampa"/>
        </w:rPr>
        <w:t>info</w:t>
      </w:r>
    </w:p>
    <w:p w14:paraId="780ADEB6" w14:textId="3264664B" w:rsidR="00365986" w:rsidRDefault="00365986" w:rsidP="00365986">
      <w:pPr>
        <w:pStyle w:val="Lijstalinea"/>
        <w:ind w:left="567"/>
        <w:rPr>
          <w:rFonts w:ascii="DokChampa" w:hAnsi="DokChampa" w:cs="DokChampa"/>
        </w:rPr>
      </w:pPr>
      <w:r>
        <w:rPr>
          <w:rFonts w:ascii="DokChampa" w:hAnsi="DokChampa" w:cs="DokChampa"/>
        </w:rPr>
        <w:t>toen ze de knal hoorde, te paard</w:t>
      </w:r>
    </w:p>
    <w:p w14:paraId="0E24BC9C" w14:textId="52181E71" w:rsidR="00365986" w:rsidRDefault="00BE727A" w:rsidP="00365986">
      <w:pPr>
        <w:pStyle w:val="Lijstalinea"/>
        <w:numPr>
          <w:ilvl w:val="0"/>
          <w:numId w:val="1"/>
        </w:numPr>
        <w:ind w:left="567" w:hanging="567"/>
        <w:rPr>
          <w:rFonts w:ascii="DokChampa" w:hAnsi="DokChampa" w:cs="DokChampa"/>
        </w:rPr>
      </w:pPr>
      <w:proofErr w:type="spellStart"/>
      <w:r>
        <w:rPr>
          <w:rFonts w:ascii="DokChampa" w:hAnsi="DokChampa" w:cs="DokChampa"/>
        </w:rPr>
        <w:t>Rectinae</w:t>
      </w:r>
      <w:proofErr w:type="spellEnd"/>
    </w:p>
    <w:p w14:paraId="4045D563" w14:textId="04E31CB8" w:rsidR="00BE727A" w:rsidRDefault="00BE727A" w:rsidP="00365986">
      <w:pPr>
        <w:pStyle w:val="Lijstalinea"/>
        <w:numPr>
          <w:ilvl w:val="0"/>
          <w:numId w:val="1"/>
        </w:numPr>
        <w:ind w:left="567" w:hanging="567"/>
        <w:rPr>
          <w:rFonts w:ascii="DokChampa" w:hAnsi="DokChampa" w:cs="DokChampa"/>
        </w:rPr>
      </w:pPr>
      <w:proofErr w:type="spellStart"/>
      <w:r>
        <w:rPr>
          <w:rFonts w:ascii="DokChampa" w:hAnsi="DokChampa" w:cs="DokChampa"/>
        </w:rPr>
        <w:t>Herculaneum</w:t>
      </w:r>
      <w:proofErr w:type="spellEnd"/>
    </w:p>
    <w:p w14:paraId="0254A8F9" w14:textId="5BD61D07"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lastRenderedPageBreak/>
        <w:t>mededeling</w:t>
      </w:r>
    </w:p>
    <w:p w14:paraId="17D18488" w14:textId="5243339E"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t>LV</w:t>
      </w:r>
    </w:p>
    <w:p w14:paraId="40247903" w14:textId="000FAEFF"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t xml:space="preserve">Plinius Major; </w:t>
      </w:r>
      <w:proofErr w:type="spellStart"/>
      <w:r>
        <w:rPr>
          <w:rFonts w:ascii="DokChampa" w:hAnsi="DokChampa" w:cs="DokChampa"/>
        </w:rPr>
        <w:t>Rectinae</w:t>
      </w:r>
      <w:proofErr w:type="spellEnd"/>
      <w:r>
        <w:rPr>
          <w:rFonts w:ascii="DokChampa" w:hAnsi="DokChampa" w:cs="DokChampa"/>
        </w:rPr>
        <w:t xml:space="preserve">; </w:t>
      </w:r>
      <w:proofErr w:type="spellStart"/>
      <w:r>
        <w:rPr>
          <w:rFonts w:ascii="DokChampa" w:hAnsi="DokChampa" w:cs="DokChampa"/>
        </w:rPr>
        <w:t>Rectinea</w:t>
      </w:r>
      <w:proofErr w:type="spellEnd"/>
    </w:p>
    <w:p w14:paraId="6B88F443" w14:textId="1A774ED9" w:rsidR="00BE727A" w:rsidRDefault="00725595" w:rsidP="00365986">
      <w:pPr>
        <w:pStyle w:val="Lijstalinea"/>
        <w:numPr>
          <w:ilvl w:val="0"/>
          <w:numId w:val="1"/>
        </w:numPr>
        <w:ind w:left="567" w:hanging="567"/>
        <w:rPr>
          <w:rFonts w:ascii="DokChampa" w:hAnsi="DokChampa" w:cs="DokChampa"/>
        </w:rPr>
      </w:pPr>
      <w:r>
        <w:rPr>
          <w:rFonts w:ascii="DokChampa" w:hAnsi="DokChampa" w:cs="DokChampa"/>
        </w:rPr>
        <w:t>omdat ze geen boot</w:t>
      </w:r>
      <w:r w:rsidR="00BE727A">
        <w:rPr>
          <w:rFonts w:ascii="DokChampa" w:hAnsi="DokChampa" w:cs="DokChampa"/>
        </w:rPr>
        <w:t xml:space="preserve"> tot haar beschikking heeft</w:t>
      </w:r>
    </w:p>
    <w:p w14:paraId="74B91B77" w14:textId="485DFFE0"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t>hij wilt de mensen daar in veiligheid brengen</w:t>
      </w:r>
    </w:p>
    <w:p w14:paraId="79799535" w14:textId="5568B6B9"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t>interesse</w:t>
      </w:r>
    </w:p>
    <w:p w14:paraId="592E0453" w14:textId="272A1FE9"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t>manier?; groots</w:t>
      </w:r>
    </w:p>
    <w:p w14:paraId="2D36B77E" w14:textId="0B170247" w:rsidR="00BE727A" w:rsidRDefault="00BE727A" w:rsidP="00365986">
      <w:pPr>
        <w:pStyle w:val="Lijstalinea"/>
        <w:numPr>
          <w:ilvl w:val="0"/>
          <w:numId w:val="1"/>
        </w:numPr>
        <w:ind w:left="567" w:hanging="567"/>
        <w:rPr>
          <w:rFonts w:ascii="DokChampa" w:hAnsi="DokChampa" w:cs="DokChampa"/>
        </w:rPr>
      </w:pPr>
      <w:r>
        <w:rPr>
          <w:rFonts w:ascii="DokChampa" w:hAnsi="DokChampa" w:cs="DokChampa"/>
        </w:rPr>
        <w:t>info</w:t>
      </w:r>
    </w:p>
    <w:p w14:paraId="4BF7CAA3" w14:textId="77777777" w:rsidR="00BE727A" w:rsidRDefault="00BE727A" w:rsidP="00BE727A">
      <w:pPr>
        <w:pStyle w:val="Lijstalinea"/>
        <w:ind w:left="567"/>
        <w:rPr>
          <w:rFonts w:ascii="DokChampa" w:hAnsi="DokChampa" w:cs="DokChampa"/>
        </w:rPr>
      </w:pPr>
      <w:r>
        <w:rPr>
          <w:rFonts w:ascii="DokChampa" w:hAnsi="DokChampa" w:cs="DokChampa"/>
        </w:rPr>
        <w:t>op zo’n schip kunnen veel meer mensen</w:t>
      </w:r>
    </w:p>
    <w:p w14:paraId="3080334A" w14:textId="7C25A4EE" w:rsidR="00BE727A" w:rsidRDefault="00BE727A" w:rsidP="00A10940">
      <w:pPr>
        <w:pStyle w:val="Lijstalinea"/>
        <w:numPr>
          <w:ilvl w:val="0"/>
          <w:numId w:val="1"/>
        </w:numPr>
        <w:spacing w:after="0"/>
        <w:ind w:left="567" w:hanging="567"/>
        <w:rPr>
          <w:rFonts w:ascii="DokChampa" w:hAnsi="DokChampa" w:cs="DokChampa"/>
        </w:rPr>
      </w:pPr>
      <w:r w:rsidRPr="00BE727A">
        <w:rPr>
          <w:rFonts w:ascii="DokChampa" w:hAnsi="DokChampa" w:cs="DokChampa"/>
        </w:rPr>
        <w:t>drukbezocht</w:t>
      </w:r>
    </w:p>
    <w:p w14:paraId="1765CCB2" w14:textId="16D163A8" w:rsidR="00BE727A" w:rsidRDefault="00BE727A" w:rsidP="00A10940">
      <w:pPr>
        <w:pStyle w:val="Lijstalinea"/>
        <w:numPr>
          <w:ilvl w:val="0"/>
          <w:numId w:val="1"/>
        </w:numPr>
        <w:spacing w:after="0"/>
        <w:ind w:left="567" w:hanging="567"/>
        <w:rPr>
          <w:rFonts w:ascii="DokChampa" w:hAnsi="DokChampa" w:cs="DokChampa"/>
        </w:rPr>
      </w:pPr>
      <w:r>
        <w:rPr>
          <w:rFonts w:ascii="DokChampa" w:hAnsi="DokChampa" w:cs="DokChampa"/>
        </w:rPr>
        <w:t>info</w:t>
      </w:r>
    </w:p>
    <w:p w14:paraId="76D2FA18" w14:textId="759D5C84" w:rsidR="00BE727A" w:rsidRDefault="00BE727A" w:rsidP="00A10940">
      <w:pPr>
        <w:pStyle w:val="Lijstalinea"/>
        <w:numPr>
          <w:ilvl w:val="0"/>
          <w:numId w:val="1"/>
        </w:numPr>
        <w:spacing w:after="0"/>
        <w:ind w:left="567" w:hanging="567"/>
        <w:rPr>
          <w:rFonts w:ascii="DokChampa" w:hAnsi="DokChampa" w:cs="DokChampa"/>
        </w:rPr>
      </w:pPr>
      <w:r>
        <w:rPr>
          <w:rFonts w:ascii="DokChampa" w:hAnsi="DokChampa" w:cs="DokChampa"/>
        </w:rPr>
        <w:t>het was een toeristische streek</w:t>
      </w:r>
    </w:p>
    <w:p w14:paraId="30F32279" w14:textId="27204DFA" w:rsidR="00BE727A" w:rsidRPr="00BE727A" w:rsidRDefault="00BE727A" w:rsidP="00A10940">
      <w:pPr>
        <w:pStyle w:val="Lijstalinea"/>
        <w:numPr>
          <w:ilvl w:val="0"/>
          <w:numId w:val="1"/>
        </w:numPr>
        <w:spacing w:after="0"/>
        <w:ind w:left="567" w:hanging="567"/>
        <w:rPr>
          <w:rFonts w:ascii="DokChampa" w:hAnsi="DokChampa" w:cs="DokChampa"/>
        </w:rPr>
      </w:pPr>
      <w:proofErr w:type="spellStart"/>
      <w:r>
        <w:rPr>
          <w:rFonts w:ascii="DokChampa" w:hAnsi="DokChampa" w:cs="DokChampa"/>
        </w:rPr>
        <w:t>ferre</w:t>
      </w:r>
      <w:proofErr w:type="spellEnd"/>
      <w:r>
        <w:rPr>
          <w:rFonts w:ascii="DokChampa" w:hAnsi="DokChampa" w:cs="DokChampa"/>
        </w:rPr>
        <w:t>, part. fut.; waarom gaat hij zelf aan boord?</w:t>
      </w:r>
    </w:p>
    <w:p w14:paraId="44238FE9" w14:textId="77777777" w:rsidR="00BE727A" w:rsidRDefault="00BE727A" w:rsidP="00A10940">
      <w:pPr>
        <w:spacing w:after="0"/>
        <w:rPr>
          <w:rFonts w:ascii="DokChampa" w:hAnsi="DokChampa" w:cs="DokChampa"/>
        </w:rPr>
      </w:pPr>
    </w:p>
    <w:p w14:paraId="6A1F81C9" w14:textId="27B1BB9E" w:rsidR="00905C7A" w:rsidRDefault="00905C7A" w:rsidP="00A10940">
      <w:pPr>
        <w:pStyle w:val="Lijstalinea"/>
        <w:numPr>
          <w:ilvl w:val="0"/>
          <w:numId w:val="1"/>
        </w:numPr>
        <w:spacing w:after="0"/>
        <w:ind w:left="567" w:hanging="567"/>
        <w:rPr>
          <w:rFonts w:ascii="DokChampa" w:hAnsi="DokChampa" w:cs="DokChampa"/>
        </w:rPr>
      </w:pPr>
      <w:r>
        <w:rPr>
          <w:rFonts w:ascii="DokChampa" w:hAnsi="DokChampa" w:cs="DokChampa"/>
        </w:rPr>
        <w:t xml:space="preserve">oxymoron: </w:t>
      </w:r>
      <w:proofErr w:type="spellStart"/>
      <w:r>
        <w:rPr>
          <w:rFonts w:ascii="DokChampa" w:hAnsi="DokChampa" w:cs="DokChampa"/>
        </w:rPr>
        <w:t>properat</w:t>
      </w:r>
      <w:proofErr w:type="spellEnd"/>
      <w:r>
        <w:rPr>
          <w:rFonts w:ascii="DokChampa" w:hAnsi="DokChampa" w:cs="DokChampa"/>
        </w:rPr>
        <w:t xml:space="preserve"> en </w:t>
      </w:r>
      <w:proofErr w:type="spellStart"/>
      <w:r>
        <w:rPr>
          <w:rFonts w:ascii="DokChampa" w:hAnsi="DokChampa" w:cs="DokChampa"/>
        </w:rPr>
        <w:t>fugiunt</w:t>
      </w:r>
      <w:proofErr w:type="spellEnd"/>
    </w:p>
    <w:p w14:paraId="687774F6" w14:textId="23C163A1" w:rsidR="00905C7A" w:rsidRDefault="00905C7A" w:rsidP="00A10940">
      <w:pPr>
        <w:pStyle w:val="Lijstalinea"/>
        <w:numPr>
          <w:ilvl w:val="0"/>
          <w:numId w:val="1"/>
        </w:numPr>
        <w:spacing w:after="0"/>
        <w:ind w:left="567" w:hanging="567"/>
        <w:rPr>
          <w:rFonts w:ascii="DokChampa" w:hAnsi="DokChampa" w:cs="DokChampa"/>
        </w:rPr>
      </w:pPr>
      <w:proofErr w:type="spellStart"/>
      <w:r>
        <w:rPr>
          <w:rFonts w:ascii="DokChampa" w:hAnsi="DokChampa" w:cs="DokChampa"/>
        </w:rPr>
        <w:t>fugiunt</w:t>
      </w:r>
      <w:proofErr w:type="spellEnd"/>
      <w:r>
        <w:rPr>
          <w:rFonts w:ascii="DokChampa" w:hAnsi="DokChampa" w:cs="DokChampa"/>
        </w:rPr>
        <w:t xml:space="preserve"> en </w:t>
      </w:r>
      <w:proofErr w:type="spellStart"/>
      <w:r>
        <w:rPr>
          <w:rFonts w:ascii="DokChampa" w:hAnsi="DokChampa" w:cs="DokChampa"/>
        </w:rPr>
        <w:t>tenet</w:t>
      </w:r>
      <w:proofErr w:type="spellEnd"/>
    </w:p>
    <w:p w14:paraId="49CEF608" w14:textId="27E0143A" w:rsidR="00905C7A" w:rsidRDefault="00905C7A" w:rsidP="00A10940">
      <w:pPr>
        <w:pStyle w:val="Lijstalinea"/>
        <w:numPr>
          <w:ilvl w:val="0"/>
          <w:numId w:val="1"/>
        </w:numPr>
        <w:spacing w:after="0"/>
        <w:ind w:left="567" w:hanging="567"/>
        <w:rPr>
          <w:rFonts w:ascii="DokChampa" w:hAnsi="DokChampa" w:cs="DokChampa"/>
        </w:rPr>
      </w:pPr>
      <w:proofErr w:type="spellStart"/>
      <w:r>
        <w:rPr>
          <w:rFonts w:ascii="DokChampa" w:hAnsi="DokChampa" w:cs="DokChampa"/>
        </w:rPr>
        <w:t>solvere</w:t>
      </w:r>
      <w:proofErr w:type="spellEnd"/>
      <w:r>
        <w:rPr>
          <w:rFonts w:ascii="DokChampa" w:hAnsi="DokChampa" w:cs="DokChampa"/>
        </w:rPr>
        <w:t>; BWB ?</w:t>
      </w:r>
    </w:p>
    <w:p w14:paraId="4D17DF58" w14:textId="4CDF6194" w:rsidR="00905C7A" w:rsidRDefault="00905C7A" w:rsidP="00905C7A">
      <w:pPr>
        <w:pStyle w:val="Lijstalinea"/>
        <w:numPr>
          <w:ilvl w:val="0"/>
          <w:numId w:val="1"/>
        </w:numPr>
        <w:ind w:left="567" w:hanging="567"/>
        <w:rPr>
          <w:rFonts w:ascii="DokChampa" w:hAnsi="DokChampa" w:cs="DokChampa"/>
        </w:rPr>
      </w:pPr>
      <w:proofErr w:type="spellStart"/>
      <w:r>
        <w:rPr>
          <w:rFonts w:ascii="DokChampa" w:hAnsi="DokChampa" w:cs="DokChampa"/>
        </w:rPr>
        <w:t>adeo</w:t>
      </w:r>
      <w:proofErr w:type="spellEnd"/>
    </w:p>
    <w:p w14:paraId="5A74C611" w14:textId="4CF95639" w:rsidR="00905C7A" w:rsidRDefault="00905C7A" w:rsidP="00905C7A">
      <w:pPr>
        <w:pStyle w:val="Lijstalinea"/>
        <w:numPr>
          <w:ilvl w:val="0"/>
          <w:numId w:val="1"/>
        </w:numPr>
        <w:ind w:left="567" w:hanging="567"/>
        <w:rPr>
          <w:rFonts w:ascii="DokChampa" w:hAnsi="DokChampa" w:cs="DokChampa"/>
        </w:rPr>
      </w:pPr>
      <w:proofErr w:type="spellStart"/>
      <w:r>
        <w:rPr>
          <w:rFonts w:ascii="DokChampa" w:hAnsi="DokChampa" w:cs="DokChampa"/>
        </w:rPr>
        <w:t>oculis</w:t>
      </w:r>
      <w:proofErr w:type="spellEnd"/>
    </w:p>
    <w:p w14:paraId="30AF37B8" w14:textId="58D4FAC6" w:rsidR="00905C7A" w:rsidRDefault="00905C7A" w:rsidP="00905C7A">
      <w:pPr>
        <w:pStyle w:val="Lijstalinea"/>
        <w:numPr>
          <w:ilvl w:val="0"/>
          <w:numId w:val="1"/>
        </w:numPr>
        <w:ind w:left="567" w:hanging="567"/>
        <w:rPr>
          <w:rFonts w:ascii="DokChampa" w:hAnsi="DokChampa" w:cs="DokChampa"/>
        </w:rPr>
      </w:pPr>
      <w:r>
        <w:rPr>
          <w:rFonts w:ascii="DokChampa" w:hAnsi="DokChampa" w:cs="DokChampa"/>
        </w:rPr>
        <w:t xml:space="preserve">neen: </w:t>
      </w:r>
      <w:proofErr w:type="spellStart"/>
      <w:r>
        <w:rPr>
          <w:rFonts w:ascii="DokChampa" w:hAnsi="DokChampa" w:cs="DokChampa"/>
        </w:rPr>
        <w:t>deprehenderat</w:t>
      </w:r>
      <w:proofErr w:type="spellEnd"/>
      <w:r>
        <w:rPr>
          <w:rFonts w:ascii="DokChampa" w:hAnsi="DokChampa" w:cs="DokChampa"/>
        </w:rPr>
        <w:t xml:space="preserve"> staat in de </w:t>
      </w:r>
      <w:proofErr w:type="spellStart"/>
      <w:r>
        <w:rPr>
          <w:rFonts w:ascii="DokChampa" w:hAnsi="DokChampa" w:cs="DokChampa"/>
        </w:rPr>
        <w:t>ind</w:t>
      </w:r>
      <w:proofErr w:type="spellEnd"/>
      <w:r>
        <w:rPr>
          <w:rFonts w:ascii="DokChampa" w:hAnsi="DokChampa" w:cs="DokChampa"/>
        </w:rPr>
        <w:t xml:space="preserve">., </w:t>
      </w:r>
      <w:proofErr w:type="spellStart"/>
      <w:r>
        <w:rPr>
          <w:rFonts w:ascii="DokChampa" w:hAnsi="DokChampa" w:cs="DokChampa"/>
        </w:rPr>
        <w:t>dictaret</w:t>
      </w:r>
      <w:proofErr w:type="spellEnd"/>
      <w:r>
        <w:rPr>
          <w:rFonts w:ascii="DokChampa" w:hAnsi="DokChampa" w:cs="DokChampa"/>
        </w:rPr>
        <w:t xml:space="preserve"> staat in de </w:t>
      </w:r>
      <w:proofErr w:type="spellStart"/>
      <w:r>
        <w:rPr>
          <w:rFonts w:ascii="DokChampa" w:hAnsi="DokChampa" w:cs="DokChampa"/>
        </w:rPr>
        <w:t>conj</w:t>
      </w:r>
      <w:proofErr w:type="spellEnd"/>
      <w:r>
        <w:rPr>
          <w:rFonts w:ascii="DokChampa" w:hAnsi="DokChampa" w:cs="DokChampa"/>
        </w:rPr>
        <w:t>.</w:t>
      </w:r>
    </w:p>
    <w:p w14:paraId="146DB462" w14:textId="4B4490D1" w:rsidR="00905C7A" w:rsidRDefault="00905C7A" w:rsidP="00905C7A">
      <w:pPr>
        <w:pStyle w:val="Lijstalinea"/>
        <w:numPr>
          <w:ilvl w:val="0"/>
          <w:numId w:val="1"/>
        </w:numPr>
        <w:ind w:left="567" w:hanging="567"/>
        <w:rPr>
          <w:rFonts w:ascii="DokChampa" w:hAnsi="DokChampa" w:cs="DokChampa"/>
        </w:rPr>
      </w:pPr>
      <w:r>
        <w:rPr>
          <w:rFonts w:ascii="DokChampa" w:hAnsi="DokChampa" w:cs="DokChampa"/>
        </w:rPr>
        <w:t>dicteren</w:t>
      </w:r>
    </w:p>
    <w:p w14:paraId="7DA55897" w14:textId="2EA32C8D" w:rsidR="00905C7A" w:rsidRDefault="00905C7A" w:rsidP="00905C7A">
      <w:pPr>
        <w:pStyle w:val="Lijstalinea"/>
        <w:ind w:left="567"/>
        <w:rPr>
          <w:rFonts w:ascii="DokChampa" w:hAnsi="DokChampa" w:cs="DokChampa"/>
        </w:rPr>
      </w:pPr>
      <w:r>
        <w:rPr>
          <w:rFonts w:ascii="DokChampa" w:hAnsi="DokChampa" w:cs="DokChampa"/>
        </w:rPr>
        <w:t>info</w:t>
      </w:r>
    </w:p>
    <w:p w14:paraId="2074746D" w14:textId="3EC2DCDD" w:rsidR="00905C7A" w:rsidRDefault="00905C7A" w:rsidP="00905C7A">
      <w:pPr>
        <w:pStyle w:val="Lijstalinea"/>
        <w:numPr>
          <w:ilvl w:val="0"/>
          <w:numId w:val="1"/>
        </w:numPr>
        <w:ind w:left="567" w:hanging="567"/>
        <w:rPr>
          <w:rFonts w:ascii="DokChampa" w:hAnsi="DokChampa" w:cs="DokChampa"/>
        </w:rPr>
      </w:pPr>
      <w:proofErr w:type="spellStart"/>
      <w:r>
        <w:rPr>
          <w:rFonts w:ascii="DokChampa" w:hAnsi="DokChampa" w:cs="DokChampa"/>
        </w:rPr>
        <w:t>cinis</w:t>
      </w:r>
      <w:proofErr w:type="spellEnd"/>
    </w:p>
    <w:p w14:paraId="0F4E0282" w14:textId="1580CB7B" w:rsidR="00905C7A" w:rsidRDefault="00905C7A" w:rsidP="00905C7A">
      <w:pPr>
        <w:pStyle w:val="Lijstalinea"/>
        <w:numPr>
          <w:ilvl w:val="0"/>
          <w:numId w:val="1"/>
        </w:numPr>
        <w:ind w:left="567" w:hanging="567"/>
        <w:rPr>
          <w:rFonts w:ascii="DokChampa" w:hAnsi="DokChampa" w:cs="DokChampa"/>
        </w:rPr>
      </w:pPr>
      <w:r>
        <w:rPr>
          <w:rFonts w:ascii="DokChampa" w:hAnsi="DokChampa" w:cs="DokChampa"/>
        </w:rPr>
        <w:t>info</w:t>
      </w:r>
    </w:p>
    <w:p w14:paraId="549FE77F" w14:textId="024FC95B" w:rsidR="00905C7A" w:rsidRDefault="00905C7A" w:rsidP="00905C7A">
      <w:pPr>
        <w:pStyle w:val="Lijstalinea"/>
        <w:numPr>
          <w:ilvl w:val="0"/>
          <w:numId w:val="1"/>
        </w:numPr>
        <w:ind w:left="567" w:hanging="567"/>
        <w:rPr>
          <w:rFonts w:ascii="DokChampa" w:hAnsi="DokChampa" w:cs="DokChampa"/>
        </w:rPr>
      </w:pPr>
      <w:r>
        <w:rPr>
          <w:rFonts w:ascii="DokChampa" w:hAnsi="DokChampa" w:cs="DokChampa"/>
        </w:rPr>
        <w:t>info</w:t>
      </w:r>
    </w:p>
    <w:p w14:paraId="42EE7E14" w14:textId="30582FC1" w:rsidR="001007A7" w:rsidRDefault="001007A7" w:rsidP="001007A7">
      <w:pPr>
        <w:pStyle w:val="Lijstalinea"/>
        <w:numPr>
          <w:ilvl w:val="0"/>
          <w:numId w:val="1"/>
        </w:numPr>
        <w:ind w:left="567" w:hanging="567"/>
        <w:rPr>
          <w:rFonts w:ascii="DokChampa" w:hAnsi="DokChampa" w:cs="DokChampa"/>
        </w:rPr>
      </w:pPr>
      <w:proofErr w:type="spellStart"/>
      <w:r>
        <w:rPr>
          <w:rFonts w:ascii="DokChampa" w:hAnsi="DokChampa" w:cs="DokChampa"/>
        </w:rPr>
        <w:t>pumices</w:t>
      </w:r>
      <w:proofErr w:type="spellEnd"/>
      <w:r>
        <w:rPr>
          <w:rFonts w:ascii="DokChampa" w:hAnsi="DokChampa" w:cs="DokChampa"/>
        </w:rPr>
        <w:t xml:space="preserve"> en </w:t>
      </w:r>
      <w:proofErr w:type="spellStart"/>
      <w:r>
        <w:rPr>
          <w:rFonts w:ascii="DokChampa" w:hAnsi="DokChampa" w:cs="DokChampa"/>
        </w:rPr>
        <w:t>lapides</w:t>
      </w:r>
      <w:proofErr w:type="spellEnd"/>
      <w:r>
        <w:rPr>
          <w:rFonts w:ascii="DokChampa" w:hAnsi="DokChampa" w:cs="DokChampa"/>
        </w:rPr>
        <w:t xml:space="preserve">; </w:t>
      </w:r>
      <w:proofErr w:type="spellStart"/>
      <w:r>
        <w:rPr>
          <w:rFonts w:ascii="DokChampa" w:hAnsi="DokChampa" w:cs="DokChampa"/>
        </w:rPr>
        <w:t>nigrique</w:t>
      </w:r>
      <w:proofErr w:type="spellEnd"/>
      <w:r>
        <w:rPr>
          <w:rFonts w:ascii="DokChampa" w:hAnsi="DokChampa" w:cs="DokChampa"/>
        </w:rPr>
        <w:t xml:space="preserve">, </w:t>
      </w:r>
      <w:proofErr w:type="spellStart"/>
      <w:r>
        <w:rPr>
          <w:rFonts w:ascii="DokChampa" w:hAnsi="DokChampa" w:cs="DokChampa"/>
        </w:rPr>
        <w:t>ambusti</w:t>
      </w:r>
      <w:proofErr w:type="spellEnd"/>
      <w:r>
        <w:rPr>
          <w:rFonts w:ascii="DokChampa" w:hAnsi="DokChampa" w:cs="DokChampa"/>
        </w:rPr>
        <w:t xml:space="preserve"> en </w:t>
      </w:r>
      <w:proofErr w:type="spellStart"/>
      <w:r>
        <w:rPr>
          <w:rFonts w:ascii="DokChampa" w:hAnsi="DokChampa" w:cs="DokChampa"/>
        </w:rPr>
        <w:t>fracti</w:t>
      </w:r>
      <w:proofErr w:type="spellEnd"/>
    </w:p>
    <w:p w14:paraId="631178E7" w14:textId="49CBC582" w:rsidR="001007A7" w:rsidRDefault="001007A7" w:rsidP="001007A7">
      <w:pPr>
        <w:pStyle w:val="Lijstalinea"/>
        <w:numPr>
          <w:ilvl w:val="0"/>
          <w:numId w:val="1"/>
        </w:numPr>
        <w:ind w:left="567" w:hanging="567"/>
        <w:rPr>
          <w:rFonts w:ascii="DokChampa" w:hAnsi="DokChampa" w:cs="DokChampa"/>
        </w:rPr>
      </w:pPr>
      <w:r>
        <w:rPr>
          <w:rFonts w:ascii="DokChampa" w:hAnsi="DokChampa" w:cs="DokChampa"/>
        </w:rPr>
        <w:t>info</w:t>
      </w:r>
    </w:p>
    <w:p w14:paraId="2964E0F9" w14:textId="33C39619" w:rsidR="001007A7" w:rsidRDefault="001007A7" w:rsidP="001007A7">
      <w:pPr>
        <w:pStyle w:val="Lijstalinea"/>
        <w:numPr>
          <w:ilvl w:val="0"/>
          <w:numId w:val="1"/>
        </w:numPr>
        <w:ind w:left="567" w:hanging="567"/>
        <w:rPr>
          <w:rFonts w:ascii="DokChampa" w:hAnsi="DokChampa" w:cs="DokChampa"/>
        </w:rPr>
      </w:pPr>
      <w:r>
        <w:rPr>
          <w:rFonts w:ascii="DokChampa" w:hAnsi="DokChampa" w:cs="DokChampa"/>
        </w:rPr>
        <w:t>de kusten lagen vol met (puim)stenen</w:t>
      </w:r>
    </w:p>
    <w:p w14:paraId="6224AB11" w14:textId="5C3E4016" w:rsidR="001007A7" w:rsidRDefault="001007A7" w:rsidP="00A10940">
      <w:pPr>
        <w:pStyle w:val="Lijstalinea"/>
        <w:numPr>
          <w:ilvl w:val="0"/>
          <w:numId w:val="1"/>
        </w:numPr>
        <w:spacing w:after="0"/>
        <w:ind w:left="567" w:hanging="567"/>
        <w:rPr>
          <w:rFonts w:ascii="DokChampa" w:hAnsi="DokChampa" w:cs="DokChampa"/>
        </w:rPr>
      </w:pPr>
      <w:r>
        <w:rPr>
          <w:rFonts w:ascii="DokChampa" w:hAnsi="DokChampa" w:cs="DokChampa"/>
        </w:rPr>
        <w:t>er was chaos</w:t>
      </w:r>
    </w:p>
    <w:p w14:paraId="2E9DAA68" w14:textId="76D54022" w:rsidR="001007A7" w:rsidRDefault="001007A7" w:rsidP="00A10940">
      <w:pPr>
        <w:pStyle w:val="Lijstalinea"/>
        <w:spacing w:after="0"/>
        <w:ind w:left="567"/>
        <w:rPr>
          <w:rFonts w:ascii="DokChampa" w:hAnsi="DokChampa" w:cs="DokChampa"/>
        </w:rPr>
      </w:pPr>
      <w:r>
        <w:rPr>
          <w:rFonts w:ascii="DokChampa" w:hAnsi="DokChampa" w:cs="DokChampa"/>
        </w:rPr>
        <w:t xml:space="preserve">amplificatie, anafoor, </w:t>
      </w:r>
      <w:proofErr w:type="spellStart"/>
      <w:r>
        <w:rPr>
          <w:rFonts w:ascii="DokChampa" w:hAnsi="DokChampa" w:cs="DokChampa"/>
        </w:rPr>
        <w:t>homeoteleuton</w:t>
      </w:r>
      <w:proofErr w:type="spellEnd"/>
      <w:r>
        <w:rPr>
          <w:rFonts w:ascii="DokChampa" w:hAnsi="DokChampa" w:cs="DokChampa"/>
        </w:rPr>
        <w:t>, ellips, hyperbaton, parallellisme, polysyndeton</w:t>
      </w:r>
    </w:p>
    <w:p w14:paraId="729D9B1A" w14:textId="77777777" w:rsidR="00A10940" w:rsidRDefault="00A10940" w:rsidP="00A10940">
      <w:pPr>
        <w:spacing w:after="0"/>
        <w:rPr>
          <w:rFonts w:ascii="DokChampa" w:hAnsi="DokChampa" w:cs="DokChampa"/>
        </w:rPr>
      </w:pPr>
    </w:p>
    <w:p w14:paraId="4BFEC921" w14:textId="2AA041B8" w:rsidR="00A10940" w:rsidRDefault="00A10940" w:rsidP="00A10940">
      <w:pPr>
        <w:pStyle w:val="Lijstalinea"/>
        <w:numPr>
          <w:ilvl w:val="0"/>
          <w:numId w:val="1"/>
        </w:numPr>
        <w:spacing w:after="0"/>
        <w:ind w:left="567" w:hanging="567"/>
        <w:rPr>
          <w:rFonts w:ascii="DokChampa" w:hAnsi="DokChampa" w:cs="DokChampa"/>
        </w:rPr>
      </w:pPr>
      <w:r>
        <w:rPr>
          <w:rFonts w:ascii="DokChampa" w:hAnsi="DokChampa" w:cs="DokChampa"/>
        </w:rPr>
        <w:t>mededeling</w:t>
      </w:r>
    </w:p>
    <w:p w14:paraId="1F5F6B33" w14:textId="3E4FA006" w:rsidR="00A10940" w:rsidRDefault="00A10940" w:rsidP="00A10940">
      <w:pPr>
        <w:pStyle w:val="Lijstalinea"/>
        <w:numPr>
          <w:ilvl w:val="0"/>
          <w:numId w:val="1"/>
        </w:numPr>
        <w:spacing w:after="0"/>
        <w:ind w:left="567" w:hanging="567"/>
        <w:rPr>
          <w:rFonts w:ascii="DokChampa" w:hAnsi="DokChampa" w:cs="DokChampa"/>
        </w:rPr>
      </w:pPr>
      <w:proofErr w:type="spellStart"/>
      <w:r>
        <w:rPr>
          <w:rFonts w:ascii="DokChampa" w:hAnsi="DokChampa" w:cs="DokChampa"/>
        </w:rPr>
        <w:t>inquit</w:t>
      </w:r>
      <w:proofErr w:type="spellEnd"/>
    </w:p>
    <w:p w14:paraId="0FBAE39E" w14:textId="70EFF1A1" w:rsidR="00A10940" w:rsidRDefault="00A10940" w:rsidP="00A10940">
      <w:pPr>
        <w:pStyle w:val="Lijstalinea"/>
        <w:numPr>
          <w:ilvl w:val="0"/>
          <w:numId w:val="1"/>
        </w:numPr>
        <w:spacing w:after="0"/>
        <w:ind w:left="567" w:hanging="567"/>
        <w:rPr>
          <w:rFonts w:ascii="DokChampa" w:hAnsi="DokChampa" w:cs="DokChampa"/>
        </w:rPr>
      </w:pPr>
      <w:proofErr w:type="spellStart"/>
      <w:r>
        <w:rPr>
          <w:rFonts w:ascii="DokChampa" w:hAnsi="DokChampa" w:cs="DokChampa"/>
        </w:rPr>
        <w:t>monenti</w:t>
      </w:r>
      <w:proofErr w:type="spellEnd"/>
      <w:r>
        <w:rPr>
          <w:rFonts w:ascii="DokChampa" w:hAnsi="DokChampa" w:cs="DokChampa"/>
        </w:rPr>
        <w:t>, LV</w:t>
      </w:r>
    </w:p>
    <w:p w14:paraId="0B96B6C9" w14:textId="14FE8A0F" w:rsidR="00A10940" w:rsidRDefault="00A10940" w:rsidP="00A10940">
      <w:pPr>
        <w:pStyle w:val="Lijstalinea"/>
        <w:numPr>
          <w:ilvl w:val="0"/>
          <w:numId w:val="1"/>
        </w:numPr>
        <w:spacing w:after="0"/>
        <w:ind w:left="567" w:hanging="567"/>
        <w:rPr>
          <w:rFonts w:ascii="DokChampa" w:hAnsi="DokChampa" w:cs="DokChampa"/>
        </w:rPr>
      </w:pPr>
      <w:proofErr w:type="spellStart"/>
      <w:r>
        <w:rPr>
          <w:rFonts w:ascii="DokChampa" w:hAnsi="DokChampa" w:cs="DokChampa"/>
        </w:rPr>
        <w:t>gubernatori</w:t>
      </w:r>
      <w:proofErr w:type="spellEnd"/>
      <w:r>
        <w:rPr>
          <w:rFonts w:ascii="DokChampa" w:hAnsi="DokChampa" w:cs="DokChampa"/>
        </w:rPr>
        <w:t>; de raad geven</w:t>
      </w:r>
    </w:p>
    <w:p w14:paraId="03F928C6" w14:textId="6E98265A" w:rsidR="00A10940" w:rsidRPr="00A10940" w:rsidRDefault="00A10940" w:rsidP="00A10940">
      <w:pPr>
        <w:pStyle w:val="Lijstalinea"/>
        <w:numPr>
          <w:ilvl w:val="0"/>
          <w:numId w:val="1"/>
        </w:numPr>
        <w:spacing w:after="0"/>
        <w:ind w:left="567" w:hanging="567"/>
        <w:rPr>
          <w:rFonts w:ascii="DokChampa" w:hAnsi="DokChampa" w:cs="DokChampa"/>
        </w:rPr>
      </w:pPr>
      <w:r>
        <w:rPr>
          <w:rFonts w:ascii="DokChampa" w:hAnsi="DokChampa" w:cs="DokChampa"/>
        </w:rPr>
        <w:t>om door te gaan</w:t>
      </w:r>
    </w:p>
    <w:p w14:paraId="17A44D17" w14:textId="640AFEB3" w:rsidR="00A10940" w:rsidRDefault="00A10940" w:rsidP="00A10940">
      <w:pPr>
        <w:pStyle w:val="Lijstalinea"/>
        <w:numPr>
          <w:ilvl w:val="0"/>
          <w:numId w:val="1"/>
        </w:numPr>
        <w:spacing w:after="0"/>
        <w:ind w:left="567" w:hanging="567"/>
        <w:rPr>
          <w:rFonts w:ascii="DokChampa" w:hAnsi="DokChampa" w:cs="DokChampa"/>
        </w:rPr>
      </w:pPr>
      <w:r>
        <w:rPr>
          <w:rFonts w:ascii="DokChampa" w:hAnsi="DokChampa" w:cs="DokChampa"/>
        </w:rPr>
        <w:t>mededeling</w:t>
      </w:r>
    </w:p>
    <w:p w14:paraId="5E043FA8" w14:textId="09E7CD92" w:rsidR="00A10940" w:rsidRDefault="00A10940" w:rsidP="00A10940">
      <w:pPr>
        <w:pStyle w:val="Lijstalinea"/>
        <w:numPr>
          <w:ilvl w:val="0"/>
          <w:numId w:val="1"/>
        </w:numPr>
        <w:spacing w:after="0"/>
        <w:ind w:left="567" w:hanging="567"/>
        <w:rPr>
          <w:rFonts w:ascii="DokChampa" w:hAnsi="DokChampa" w:cs="DokChampa"/>
        </w:rPr>
      </w:pPr>
      <w:r>
        <w:rPr>
          <w:rFonts w:ascii="DokChampa" w:hAnsi="DokChampa" w:cs="DokChampa"/>
        </w:rPr>
        <w:t>mededeling</w:t>
      </w:r>
    </w:p>
    <w:p w14:paraId="14D9FDBC" w14:textId="1CC61D54" w:rsidR="00A10940" w:rsidRDefault="00A10940" w:rsidP="00A10940">
      <w:pPr>
        <w:pStyle w:val="Lijstalinea"/>
        <w:spacing w:after="0"/>
        <w:ind w:left="567"/>
        <w:rPr>
          <w:rFonts w:ascii="DokChampa" w:hAnsi="DokChampa" w:cs="DokChampa"/>
        </w:rPr>
      </w:pPr>
      <w:r>
        <w:rPr>
          <w:rFonts w:ascii="DokChampa" w:hAnsi="DokChampa" w:cs="DokChampa"/>
        </w:rPr>
        <w:t>info</w:t>
      </w:r>
    </w:p>
    <w:p w14:paraId="0C1D078B" w14:textId="77777777" w:rsidR="00BF7ADF" w:rsidRDefault="00BF7ADF" w:rsidP="00BF7ADF">
      <w:pPr>
        <w:spacing w:after="0"/>
        <w:rPr>
          <w:rFonts w:ascii="DokChampa" w:hAnsi="DokChampa" w:cs="DokChampa"/>
        </w:rPr>
      </w:pPr>
    </w:p>
    <w:p w14:paraId="01206AC6" w14:textId="255D56D8" w:rsidR="00BF7ADF" w:rsidRDefault="00BF7ADF" w:rsidP="00BF7ADF">
      <w:pPr>
        <w:pStyle w:val="Lijstalinea"/>
        <w:numPr>
          <w:ilvl w:val="0"/>
          <w:numId w:val="1"/>
        </w:numPr>
        <w:spacing w:after="0"/>
        <w:ind w:left="567" w:hanging="567"/>
        <w:rPr>
          <w:rFonts w:ascii="DokChampa" w:hAnsi="DokChampa" w:cs="DokChampa"/>
        </w:rPr>
      </w:pPr>
      <w:proofErr w:type="spellStart"/>
      <w:r>
        <w:rPr>
          <w:rFonts w:ascii="DokChampa" w:hAnsi="DokChampa" w:cs="DokChampa"/>
        </w:rPr>
        <w:t>quamquam</w:t>
      </w:r>
      <w:proofErr w:type="spellEnd"/>
    </w:p>
    <w:p w14:paraId="65DB33C1" w14:textId="1840B606"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 xml:space="preserve">mededeling; </w:t>
      </w:r>
      <w:proofErr w:type="spellStart"/>
      <w:r>
        <w:rPr>
          <w:rFonts w:ascii="DokChampa" w:hAnsi="DokChampa" w:cs="DokChampa"/>
        </w:rPr>
        <w:t>pericolo</w:t>
      </w:r>
      <w:proofErr w:type="spellEnd"/>
    </w:p>
    <w:p w14:paraId="08D96D3F" w14:textId="0593B723" w:rsidR="00BF7ADF" w:rsidRDefault="00BF7ADF" w:rsidP="00BF7ADF">
      <w:pPr>
        <w:pStyle w:val="Lijstalinea"/>
        <w:numPr>
          <w:ilvl w:val="0"/>
          <w:numId w:val="1"/>
        </w:numPr>
        <w:spacing w:after="0"/>
        <w:ind w:left="567" w:hanging="567"/>
        <w:rPr>
          <w:rFonts w:ascii="DokChampa" w:hAnsi="DokChampa" w:cs="DokChampa"/>
        </w:rPr>
      </w:pPr>
      <w:proofErr w:type="spellStart"/>
      <w:r>
        <w:rPr>
          <w:rFonts w:ascii="DokChampa" w:hAnsi="DokChampa" w:cs="DokChampa"/>
        </w:rPr>
        <w:t>Pomponianus</w:t>
      </w:r>
      <w:proofErr w:type="spellEnd"/>
    </w:p>
    <w:p w14:paraId="0EE55A9D" w14:textId="01ECE077"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lastRenderedPageBreak/>
        <w:t>vastbesloten</w:t>
      </w:r>
    </w:p>
    <w:p w14:paraId="0FD1E28C" w14:textId="292F4D93"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 xml:space="preserve">potentialis. </w:t>
      </w:r>
      <w:proofErr w:type="spellStart"/>
      <w:r>
        <w:rPr>
          <w:rFonts w:ascii="DokChampa" w:hAnsi="DokChampa" w:cs="DokChampa"/>
        </w:rPr>
        <w:t>verl</w:t>
      </w:r>
      <w:proofErr w:type="spellEnd"/>
      <w:r>
        <w:rPr>
          <w:rFonts w:ascii="DokChampa" w:hAnsi="DokChampa" w:cs="DokChampa"/>
        </w:rPr>
        <w:t>.</w:t>
      </w:r>
    </w:p>
    <w:p w14:paraId="16BFD406" w14:textId="745E99AF"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naar het zuidoosten</w:t>
      </w:r>
    </w:p>
    <w:p w14:paraId="5835B8EE" w14:textId="285D6B8F" w:rsidR="00BF7ADF" w:rsidRDefault="00BF7ADF" w:rsidP="00BF7ADF">
      <w:pPr>
        <w:pStyle w:val="Lijstalinea"/>
        <w:spacing w:after="0"/>
        <w:ind w:left="567"/>
        <w:rPr>
          <w:rFonts w:ascii="DokChampa" w:hAnsi="DokChampa" w:cs="DokChampa"/>
        </w:rPr>
      </w:pPr>
      <w:r>
        <w:rPr>
          <w:rFonts w:ascii="DokChampa" w:hAnsi="DokChampa" w:cs="DokChampa"/>
        </w:rPr>
        <w:t>dan zouden ze niet in gevaar geweest zijn</w:t>
      </w:r>
    </w:p>
    <w:p w14:paraId="6C3AD72B" w14:textId="4BFE7BCF"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mededeling</w:t>
      </w:r>
    </w:p>
    <w:p w14:paraId="0876AE04" w14:textId="50C3C421"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 xml:space="preserve">Plinius M. moest naar </w:t>
      </w:r>
      <w:proofErr w:type="spellStart"/>
      <w:r>
        <w:rPr>
          <w:rFonts w:ascii="DokChampa" w:hAnsi="DokChampa" w:cs="DokChampa"/>
        </w:rPr>
        <w:t>Pomponianus</w:t>
      </w:r>
      <w:proofErr w:type="spellEnd"/>
      <w:r>
        <w:rPr>
          <w:rFonts w:ascii="DokChampa" w:hAnsi="DokChampa" w:cs="DokChampa"/>
        </w:rPr>
        <w:t xml:space="preserve">, hij kwam vanwaar </w:t>
      </w:r>
      <w:proofErr w:type="spellStart"/>
      <w:r>
        <w:rPr>
          <w:rFonts w:ascii="DokChampa" w:hAnsi="DokChampa" w:cs="DokChampa"/>
        </w:rPr>
        <w:t>Pomponianus</w:t>
      </w:r>
      <w:proofErr w:type="spellEnd"/>
      <w:r>
        <w:rPr>
          <w:rFonts w:ascii="DokChampa" w:hAnsi="DokChampa" w:cs="DokChampa"/>
        </w:rPr>
        <w:t xml:space="preserve"> naar toe wou</w:t>
      </w:r>
    </w:p>
    <w:p w14:paraId="7CE0A26A" w14:textId="0147F724" w:rsidR="00BF7ADF" w:rsidRDefault="00BF7ADF" w:rsidP="00BF7ADF">
      <w:pPr>
        <w:pStyle w:val="Lijstalinea"/>
        <w:numPr>
          <w:ilvl w:val="0"/>
          <w:numId w:val="1"/>
        </w:numPr>
        <w:spacing w:after="0"/>
        <w:ind w:left="567" w:hanging="567"/>
        <w:rPr>
          <w:rFonts w:ascii="DokChampa" w:hAnsi="DokChampa" w:cs="DokChampa"/>
        </w:rPr>
      </w:pPr>
      <w:proofErr w:type="spellStart"/>
      <w:r>
        <w:rPr>
          <w:rFonts w:ascii="DokChampa" w:hAnsi="DokChampa" w:cs="DokChampa"/>
        </w:rPr>
        <w:t>Pomponianus</w:t>
      </w:r>
      <w:proofErr w:type="spellEnd"/>
    </w:p>
    <w:p w14:paraId="40E0C8B1" w14:textId="3CBA7465" w:rsidR="00BF7ADF" w:rsidRDefault="00BF7ADF" w:rsidP="00BF7ADF">
      <w:pPr>
        <w:pStyle w:val="Lijstalinea"/>
        <w:numPr>
          <w:ilvl w:val="0"/>
          <w:numId w:val="1"/>
        </w:numPr>
        <w:spacing w:after="0"/>
        <w:ind w:left="567" w:hanging="567"/>
        <w:rPr>
          <w:rFonts w:ascii="DokChampa" w:hAnsi="DokChampa" w:cs="DokChampa"/>
        </w:rPr>
      </w:pPr>
      <w:proofErr w:type="spellStart"/>
      <w:r>
        <w:rPr>
          <w:rFonts w:ascii="DokChampa" w:hAnsi="DokChampa" w:cs="DokChampa"/>
        </w:rPr>
        <w:t>hortatur</w:t>
      </w:r>
      <w:proofErr w:type="spellEnd"/>
      <w:r>
        <w:rPr>
          <w:rFonts w:ascii="DokChampa" w:hAnsi="DokChampa" w:cs="DokChampa"/>
        </w:rPr>
        <w:t xml:space="preserve"> en </w:t>
      </w:r>
      <w:proofErr w:type="spellStart"/>
      <w:r>
        <w:rPr>
          <w:rFonts w:ascii="DokChampa" w:hAnsi="DokChampa" w:cs="DokChampa"/>
        </w:rPr>
        <w:t>iubet</w:t>
      </w:r>
      <w:proofErr w:type="spellEnd"/>
    </w:p>
    <w:p w14:paraId="6960AC2F" w14:textId="7DD0F22B"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veiligheid, onbezorgdheid</w:t>
      </w:r>
    </w:p>
    <w:p w14:paraId="5810210E" w14:textId="6F164FAC"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lenis, zacht</w:t>
      </w:r>
    </w:p>
    <w:p w14:paraId="53E764E4" w14:textId="5B69C768" w:rsidR="00BF7ADF" w:rsidRDefault="00BF7ADF" w:rsidP="00BF7ADF">
      <w:pPr>
        <w:pStyle w:val="Lijstalinea"/>
        <w:numPr>
          <w:ilvl w:val="0"/>
          <w:numId w:val="1"/>
        </w:numPr>
        <w:spacing w:after="0"/>
        <w:ind w:left="567" w:hanging="567"/>
        <w:rPr>
          <w:rFonts w:ascii="DokChampa" w:hAnsi="DokChampa" w:cs="DokChampa"/>
        </w:rPr>
      </w:pPr>
      <w:r>
        <w:rPr>
          <w:rFonts w:ascii="DokChampa" w:hAnsi="DokChampa" w:cs="DokChampa"/>
        </w:rPr>
        <w:t xml:space="preserve">de beschrijving van </w:t>
      </w:r>
      <w:proofErr w:type="spellStart"/>
      <w:r>
        <w:rPr>
          <w:rFonts w:ascii="DokChampa" w:hAnsi="DokChampa" w:cs="DokChampa"/>
        </w:rPr>
        <w:t>Pomponianus</w:t>
      </w:r>
      <w:proofErr w:type="spellEnd"/>
      <w:r>
        <w:rPr>
          <w:rFonts w:ascii="DokChampa" w:hAnsi="DokChampa" w:cs="DokChampa"/>
        </w:rPr>
        <w:t xml:space="preserve"> is kort en krachtig: zenuwachtig</w:t>
      </w:r>
    </w:p>
    <w:p w14:paraId="45FB7950" w14:textId="03475ECF" w:rsidR="00BF7ADF" w:rsidRDefault="00BF7ADF" w:rsidP="00BF7ADF">
      <w:pPr>
        <w:pStyle w:val="Lijstalinea"/>
        <w:spacing w:after="0"/>
        <w:ind w:left="567"/>
        <w:rPr>
          <w:rFonts w:ascii="DokChampa" w:hAnsi="DokChampa" w:cs="DokChampa"/>
        </w:rPr>
      </w:pPr>
      <w:r>
        <w:rPr>
          <w:rFonts w:ascii="DokChampa" w:hAnsi="DokChampa" w:cs="DokChampa"/>
        </w:rPr>
        <w:t xml:space="preserve">de beschrijving van </w:t>
      </w:r>
      <w:proofErr w:type="spellStart"/>
      <w:r>
        <w:rPr>
          <w:rFonts w:ascii="DokChampa" w:hAnsi="DokChampa" w:cs="DokChampa"/>
        </w:rPr>
        <w:t>Plinus</w:t>
      </w:r>
      <w:proofErr w:type="spellEnd"/>
      <w:r>
        <w:rPr>
          <w:rFonts w:ascii="DokChampa" w:hAnsi="DokChampa" w:cs="DokChampa"/>
        </w:rPr>
        <w:t xml:space="preserve"> is uitgebreider: rustig</w:t>
      </w:r>
    </w:p>
    <w:p w14:paraId="0413B65A" w14:textId="70D73C13" w:rsidR="00BF7ADF" w:rsidRDefault="00BB4489" w:rsidP="00BF7ADF">
      <w:pPr>
        <w:pStyle w:val="Lijstalinea"/>
        <w:numPr>
          <w:ilvl w:val="0"/>
          <w:numId w:val="1"/>
        </w:numPr>
        <w:spacing w:after="0"/>
        <w:ind w:left="567" w:hanging="567"/>
        <w:rPr>
          <w:rFonts w:ascii="DokChampa" w:hAnsi="DokChampa" w:cs="DokChampa"/>
        </w:rPr>
      </w:pPr>
      <w:r>
        <w:rPr>
          <w:rFonts w:ascii="DokChampa" w:hAnsi="DokChampa" w:cs="DokChampa"/>
        </w:rPr>
        <w:t xml:space="preserve">dat., </w:t>
      </w:r>
      <w:proofErr w:type="spellStart"/>
      <w:r>
        <w:rPr>
          <w:rFonts w:ascii="DokChampa" w:hAnsi="DokChampa" w:cs="DokChampa"/>
        </w:rPr>
        <w:t>similis</w:t>
      </w:r>
      <w:proofErr w:type="spellEnd"/>
      <w:r>
        <w:rPr>
          <w:rFonts w:ascii="DokChampa" w:hAnsi="DokChampa" w:cs="DokChampa"/>
        </w:rPr>
        <w:t xml:space="preserve">, </w:t>
      </w:r>
      <w:proofErr w:type="spellStart"/>
      <w:r>
        <w:rPr>
          <w:rFonts w:ascii="DokChampa" w:hAnsi="DokChampa" w:cs="DokChampa"/>
        </w:rPr>
        <w:t>vw</w:t>
      </w:r>
      <w:proofErr w:type="spellEnd"/>
      <w:r>
        <w:rPr>
          <w:rFonts w:ascii="DokChampa" w:hAnsi="DokChampa" w:cs="DokChampa"/>
        </w:rPr>
        <w:t>. vgl.</w:t>
      </w:r>
    </w:p>
    <w:p w14:paraId="7EA1C608" w14:textId="77777777" w:rsidR="00774BD2" w:rsidRDefault="00774BD2" w:rsidP="00774BD2">
      <w:pPr>
        <w:spacing w:after="0"/>
        <w:rPr>
          <w:rFonts w:ascii="DokChampa" w:hAnsi="DokChampa" w:cs="DokChampa"/>
        </w:rPr>
      </w:pPr>
    </w:p>
    <w:p w14:paraId="7F7C20F0" w14:textId="455C5B69" w:rsidR="00774BD2" w:rsidRDefault="00774BD2" w:rsidP="00774BD2">
      <w:pPr>
        <w:pStyle w:val="Lijstalinea"/>
        <w:numPr>
          <w:ilvl w:val="0"/>
          <w:numId w:val="1"/>
        </w:numPr>
        <w:spacing w:after="0"/>
        <w:ind w:left="567" w:hanging="567"/>
        <w:rPr>
          <w:rFonts w:ascii="DokChampa" w:hAnsi="DokChampa" w:cs="DokChampa"/>
        </w:rPr>
      </w:pPr>
      <w:r>
        <w:rPr>
          <w:rFonts w:ascii="DokChampa" w:hAnsi="DokChampa" w:cs="DokChampa"/>
        </w:rPr>
        <w:t>mededeling</w:t>
      </w:r>
    </w:p>
    <w:p w14:paraId="57FDF993" w14:textId="3E3C9402" w:rsidR="00774BD2" w:rsidRDefault="00774BD2" w:rsidP="00774BD2">
      <w:pPr>
        <w:pStyle w:val="Lijstalinea"/>
        <w:numPr>
          <w:ilvl w:val="0"/>
          <w:numId w:val="1"/>
        </w:numPr>
        <w:spacing w:after="0"/>
        <w:ind w:left="567" w:hanging="567"/>
        <w:rPr>
          <w:rFonts w:ascii="DokChampa" w:hAnsi="DokChampa" w:cs="DokChampa"/>
        </w:rPr>
      </w:pPr>
      <w:r>
        <w:rPr>
          <w:rFonts w:ascii="DokChampa" w:hAnsi="DokChampa" w:cs="DokChampa"/>
        </w:rPr>
        <w:t>er begon meer magma uit de vulkaan te komen</w:t>
      </w:r>
    </w:p>
    <w:p w14:paraId="032BB147" w14:textId="6783CCC7" w:rsidR="00774BD2" w:rsidRDefault="00774BD2" w:rsidP="00774BD2">
      <w:pPr>
        <w:pStyle w:val="Lijstalinea"/>
        <w:numPr>
          <w:ilvl w:val="0"/>
          <w:numId w:val="1"/>
        </w:numPr>
        <w:spacing w:after="0"/>
        <w:ind w:left="567" w:hanging="567"/>
        <w:rPr>
          <w:rFonts w:ascii="DokChampa" w:hAnsi="DokChampa" w:cs="DokChampa"/>
        </w:rPr>
      </w:pPr>
      <w:proofErr w:type="spellStart"/>
      <w:r>
        <w:rPr>
          <w:rFonts w:ascii="DokChampa" w:hAnsi="DokChampa" w:cs="DokChampa"/>
        </w:rPr>
        <w:t>clarus</w:t>
      </w:r>
      <w:proofErr w:type="spellEnd"/>
      <w:r>
        <w:rPr>
          <w:rFonts w:ascii="DokChampa" w:hAnsi="DokChampa" w:cs="DokChampa"/>
        </w:rPr>
        <w:t>: helder: helderheid</w:t>
      </w:r>
    </w:p>
    <w:p w14:paraId="3506F8CE" w14:textId="19289B65" w:rsidR="00774BD2" w:rsidRDefault="00774BD2" w:rsidP="00774BD2">
      <w:pPr>
        <w:pStyle w:val="Lijstalinea"/>
        <w:numPr>
          <w:ilvl w:val="0"/>
          <w:numId w:val="1"/>
        </w:numPr>
        <w:spacing w:after="0"/>
        <w:ind w:left="567" w:hanging="567"/>
        <w:rPr>
          <w:rFonts w:ascii="DokChampa" w:hAnsi="DokChampa" w:cs="DokChampa"/>
        </w:rPr>
      </w:pPr>
      <w:r>
        <w:rPr>
          <w:rFonts w:ascii="DokChampa" w:hAnsi="DokChampa" w:cs="DokChampa"/>
        </w:rPr>
        <w:t>accentueren</w:t>
      </w:r>
    </w:p>
    <w:p w14:paraId="4653D53F" w14:textId="775B87BF" w:rsidR="00774BD2" w:rsidRDefault="00774BD2" w:rsidP="00774BD2">
      <w:pPr>
        <w:pStyle w:val="Lijstalinea"/>
        <w:numPr>
          <w:ilvl w:val="0"/>
          <w:numId w:val="1"/>
        </w:numPr>
        <w:spacing w:after="0"/>
        <w:ind w:left="567" w:hanging="567"/>
        <w:rPr>
          <w:rFonts w:ascii="DokChampa" w:hAnsi="DokChampa" w:cs="DokChampa"/>
        </w:rPr>
      </w:pPr>
      <w:proofErr w:type="spellStart"/>
      <w:r>
        <w:rPr>
          <w:rFonts w:ascii="DokChampa" w:hAnsi="DokChampa" w:cs="DokChampa"/>
        </w:rPr>
        <w:t>trepidare</w:t>
      </w:r>
      <w:proofErr w:type="spellEnd"/>
    </w:p>
    <w:p w14:paraId="45DE2C6F" w14:textId="26E8F143" w:rsidR="00774BD2" w:rsidRDefault="00774BD2" w:rsidP="00774BD2">
      <w:pPr>
        <w:pStyle w:val="Lijstalinea"/>
        <w:numPr>
          <w:ilvl w:val="0"/>
          <w:numId w:val="1"/>
        </w:numPr>
        <w:spacing w:after="0"/>
        <w:ind w:left="567" w:hanging="567"/>
        <w:rPr>
          <w:rFonts w:ascii="DokChampa" w:hAnsi="DokChampa" w:cs="DokChampa"/>
        </w:rPr>
      </w:pPr>
      <w:r>
        <w:rPr>
          <w:rFonts w:ascii="DokChampa" w:hAnsi="DokChampa" w:cs="DokChampa"/>
        </w:rPr>
        <w:t>info</w:t>
      </w:r>
    </w:p>
    <w:p w14:paraId="517C4E56" w14:textId="35FBA1FA" w:rsidR="00774BD2" w:rsidRDefault="00774BD2" w:rsidP="00774BD2">
      <w:pPr>
        <w:pStyle w:val="Lijstalinea"/>
        <w:numPr>
          <w:ilvl w:val="0"/>
          <w:numId w:val="1"/>
        </w:numPr>
        <w:spacing w:after="0"/>
        <w:ind w:left="567" w:hanging="567"/>
        <w:rPr>
          <w:rFonts w:ascii="DokChampa" w:hAnsi="DokChampa" w:cs="DokChampa"/>
        </w:rPr>
      </w:pPr>
      <w:proofErr w:type="spellStart"/>
      <w:r>
        <w:rPr>
          <w:rFonts w:ascii="DokChampa" w:hAnsi="DokChampa" w:cs="DokChampa"/>
        </w:rPr>
        <w:t>ignes</w:t>
      </w:r>
      <w:proofErr w:type="spellEnd"/>
      <w:r>
        <w:rPr>
          <w:rFonts w:ascii="DokChampa" w:hAnsi="DokChampa" w:cs="DokChampa"/>
        </w:rPr>
        <w:t xml:space="preserve"> </w:t>
      </w:r>
      <w:proofErr w:type="spellStart"/>
      <w:r>
        <w:rPr>
          <w:rFonts w:ascii="DokChampa" w:hAnsi="DokChampa" w:cs="DokChampa"/>
        </w:rPr>
        <w:t>relictos</w:t>
      </w:r>
      <w:proofErr w:type="spellEnd"/>
      <w:r>
        <w:rPr>
          <w:rFonts w:ascii="DokChampa" w:hAnsi="DokChampa" w:cs="DokChampa"/>
        </w:rPr>
        <w:t>?µ</w:t>
      </w:r>
    </w:p>
    <w:p w14:paraId="69C7EDD3" w14:textId="3A48CEC0" w:rsidR="00774BD2" w:rsidRDefault="00774BD2" w:rsidP="00774BD2">
      <w:pPr>
        <w:pStyle w:val="Lijstalinea"/>
        <w:numPr>
          <w:ilvl w:val="0"/>
          <w:numId w:val="1"/>
        </w:numPr>
        <w:spacing w:after="0"/>
        <w:ind w:left="567" w:hanging="567"/>
        <w:rPr>
          <w:rFonts w:ascii="DokChampa" w:hAnsi="DokChampa" w:cs="DokChampa"/>
        </w:rPr>
      </w:pPr>
      <w:r>
        <w:rPr>
          <w:rFonts w:ascii="DokChampa" w:hAnsi="DokChampa" w:cs="DokChampa"/>
        </w:rPr>
        <w:t>hij probeerde iedereen gerust te stellen</w:t>
      </w:r>
    </w:p>
    <w:p w14:paraId="1181C3FF" w14:textId="2991477F" w:rsidR="00774BD2" w:rsidRDefault="00190412" w:rsidP="00774BD2">
      <w:pPr>
        <w:pStyle w:val="Lijstalinea"/>
        <w:numPr>
          <w:ilvl w:val="0"/>
          <w:numId w:val="1"/>
        </w:numPr>
        <w:spacing w:after="0"/>
        <w:ind w:left="567" w:hanging="567"/>
        <w:rPr>
          <w:rFonts w:ascii="DokChampa" w:hAnsi="DokChampa" w:cs="DokChampa"/>
        </w:rPr>
      </w:pPr>
      <w:r>
        <w:rPr>
          <w:rFonts w:ascii="DokChampa" w:hAnsi="DokChampa" w:cs="DokChampa"/>
        </w:rPr>
        <w:t>herhalen</w:t>
      </w:r>
    </w:p>
    <w:p w14:paraId="57F199D3" w14:textId="4E34100F" w:rsidR="009F1BE5" w:rsidRDefault="009F1BE5" w:rsidP="00774BD2">
      <w:pPr>
        <w:pStyle w:val="Lijstalinea"/>
        <w:numPr>
          <w:ilvl w:val="0"/>
          <w:numId w:val="1"/>
        </w:numPr>
        <w:spacing w:after="0"/>
        <w:ind w:left="567" w:hanging="567"/>
        <w:rPr>
          <w:rFonts w:ascii="DokChampa" w:hAnsi="DokChampa" w:cs="DokChampa"/>
        </w:rPr>
      </w:pPr>
      <w:r>
        <w:rPr>
          <w:rFonts w:ascii="DokChampa" w:hAnsi="DokChampa" w:cs="DokChampa"/>
        </w:rPr>
        <w:t>neen, het is onrealistisch en in zo’n situatie helpen zo’n woorden niet</w:t>
      </w:r>
    </w:p>
    <w:p w14:paraId="51CE4210" w14:textId="77777777" w:rsidR="00190412" w:rsidRDefault="00190412" w:rsidP="00190412">
      <w:pPr>
        <w:spacing w:after="0"/>
        <w:rPr>
          <w:rFonts w:ascii="DokChampa" w:hAnsi="DokChampa" w:cs="DokChampa"/>
        </w:rPr>
      </w:pPr>
    </w:p>
    <w:p w14:paraId="37A3D064" w14:textId="578F9284" w:rsidR="00190412" w:rsidRDefault="00190412" w:rsidP="00190412">
      <w:pPr>
        <w:pStyle w:val="Lijstalinea"/>
        <w:numPr>
          <w:ilvl w:val="0"/>
          <w:numId w:val="1"/>
        </w:numPr>
        <w:spacing w:after="0"/>
        <w:ind w:left="567" w:hanging="567"/>
        <w:rPr>
          <w:rFonts w:ascii="DokChampa" w:hAnsi="DokChampa" w:cs="DokChampa"/>
        </w:rPr>
      </w:pPr>
      <w:r>
        <w:rPr>
          <w:rFonts w:ascii="DokChampa" w:hAnsi="DokChampa" w:cs="DokChampa"/>
        </w:rPr>
        <w:t>hij ging slapen</w:t>
      </w:r>
    </w:p>
    <w:p w14:paraId="2213401E" w14:textId="6AFE3872" w:rsidR="00190412" w:rsidRDefault="00190412" w:rsidP="00190412">
      <w:pPr>
        <w:pStyle w:val="Lijstalinea"/>
        <w:numPr>
          <w:ilvl w:val="0"/>
          <w:numId w:val="1"/>
        </w:numPr>
        <w:spacing w:after="0"/>
        <w:ind w:left="567" w:hanging="567"/>
        <w:rPr>
          <w:rFonts w:ascii="DokChampa" w:hAnsi="DokChampa" w:cs="DokChampa"/>
        </w:rPr>
      </w:pPr>
      <w:r>
        <w:rPr>
          <w:rFonts w:ascii="DokChampa" w:hAnsi="DokChampa" w:cs="DokChampa"/>
        </w:rPr>
        <w:t>absoluut</w:t>
      </w:r>
    </w:p>
    <w:p w14:paraId="39F4C711" w14:textId="0CEE1869" w:rsidR="00190412" w:rsidRDefault="00190412" w:rsidP="00190412">
      <w:pPr>
        <w:pStyle w:val="Lijstalinea"/>
        <w:numPr>
          <w:ilvl w:val="0"/>
          <w:numId w:val="1"/>
        </w:numPr>
        <w:spacing w:after="0"/>
        <w:ind w:left="567" w:hanging="567"/>
        <w:rPr>
          <w:rFonts w:ascii="DokChampa" w:hAnsi="DokChampa" w:cs="DokChampa"/>
        </w:rPr>
      </w:pPr>
      <w:r>
        <w:rPr>
          <w:rFonts w:ascii="DokChampa" w:hAnsi="DokChampa" w:cs="DokChampa"/>
        </w:rPr>
        <w:t>hij snurkte</w:t>
      </w:r>
    </w:p>
    <w:p w14:paraId="4570A170" w14:textId="06A9AD43" w:rsidR="00190412" w:rsidRDefault="00190412" w:rsidP="00190412">
      <w:pPr>
        <w:pStyle w:val="Lijstalinea"/>
        <w:spacing w:after="0"/>
        <w:ind w:left="567"/>
        <w:rPr>
          <w:rFonts w:ascii="DokChampa" w:hAnsi="DokChampa" w:cs="DokChampa"/>
        </w:rPr>
      </w:pPr>
      <w:proofErr w:type="spellStart"/>
      <w:r>
        <w:rPr>
          <w:rFonts w:ascii="DokChampa" w:hAnsi="DokChampa" w:cs="DokChampa"/>
        </w:rPr>
        <w:t>verissimo</w:t>
      </w:r>
      <w:proofErr w:type="spellEnd"/>
    </w:p>
    <w:p w14:paraId="252B3C01" w14:textId="641B70DB" w:rsidR="00190412" w:rsidRDefault="00190412" w:rsidP="00190412">
      <w:pPr>
        <w:pStyle w:val="Lijstalinea"/>
        <w:spacing w:after="0"/>
        <w:ind w:left="567"/>
        <w:rPr>
          <w:rFonts w:ascii="DokChampa" w:hAnsi="DokChampa" w:cs="DokChampa"/>
        </w:rPr>
      </w:pPr>
      <w:r>
        <w:rPr>
          <w:rFonts w:ascii="DokChampa" w:hAnsi="DokChampa" w:cs="DokChampa"/>
        </w:rPr>
        <w:t>hij beklemtoont op die manier dat hij een zeer rustige man was</w:t>
      </w:r>
    </w:p>
    <w:p w14:paraId="36688DFA" w14:textId="7226D0A0" w:rsidR="00190412" w:rsidRDefault="00190412" w:rsidP="00190412">
      <w:pPr>
        <w:pStyle w:val="Lijstalinea"/>
        <w:numPr>
          <w:ilvl w:val="0"/>
          <w:numId w:val="1"/>
        </w:numPr>
        <w:spacing w:after="0"/>
        <w:ind w:left="567" w:hanging="567"/>
        <w:rPr>
          <w:rFonts w:ascii="DokChampa" w:hAnsi="DokChampa" w:cs="DokChampa"/>
        </w:rPr>
      </w:pPr>
      <w:r>
        <w:rPr>
          <w:rFonts w:ascii="DokChampa" w:hAnsi="DokChampa" w:cs="DokChampa"/>
        </w:rPr>
        <w:t xml:space="preserve">qua </w:t>
      </w:r>
      <w:proofErr w:type="spellStart"/>
      <w:r>
        <w:rPr>
          <w:rFonts w:ascii="DokChampa" w:hAnsi="DokChampa" w:cs="DokChampa"/>
        </w:rPr>
        <w:t>diaeta</w:t>
      </w:r>
      <w:proofErr w:type="spellEnd"/>
      <w:r>
        <w:rPr>
          <w:rFonts w:ascii="DokChampa" w:hAnsi="DokChampa" w:cs="DokChampa"/>
        </w:rPr>
        <w:t xml:space="preserve"> </w:t>
      </w:r>
      <w:proofErr w:type="spellStart"/>
      <w:r>
        <w:rPr>
          <w:rFonts w:ascii="DokChampa" w:hAnsi="DokChampa" w:cs="DokChampa"/>
        </w:rPr>
        <w:t>adibatur</w:t>
      </w:r>
      <w:proofErr w:type="spellEnd"/>
      <w:r>
        <w:rPr>
          <w:rFonts w:ascii="DokChampa" w:hAnsi="DokChampa" w:cs="DokChampa"/>
        </w:rPr>
        <w:t>: BVB-zin</w:t>
      </w:r>
    </w:p>
    <w:p w14:paraId="67E909B8" w14:textId="23D5D01B" w:rsidR="00190412" w:rsidRDefault="00190412" w:rsidP="00190412">
      <w:pPr>
        <w:pStyle w:val="Lijstalinea"/>
        <w:spacing w:after="0"/>
        <w:ind w:left="567"/>
        <w:rPr>
          <w:rFonts w:ascii="DokChampa" w:hAnsi="DokChampa" w:cs="DokChampa"/>
        </w:rPr>
      </w:pPr>
      <w:proofErr w:type="spellStart"/>
      <w:r>
        <w:rPr>
          <w:rFonts w:ascii="DokChampa" w:hAnsi="DokChampa" w:cs="DokChampa"/>
        </w:rPr>
        <w:t>cinere</w:t>
      </w:r>
      <w:proofErr w:type="spellEnd"/>
      <w:r>
        <w:rPr>
          <w:rFonts w:ascii="DokChampa" w:hAnsi="DokChampa" w:cs="DokChampa"/>
        </w:rPr>
        <w:t xml:space="preserve"> … </w:t>
      </w:r>
      <w:proofErr w:type="spellStart"/>
      <w:r>
        <w:rPr>
          <w:rFonts w:ascii="DokChampa" w:hAnsi="DokChampa" w:cs="DokChampa"/>
        </w:rPr>
        <w:t>oppleta</w:t>
      </w:r>
      <w:proofErr w:type="spellEnd"/>
      <w:r>
        <w:rPr>
          <w:rFonts w:ascii="DokChampa" w:hAnsi="DokChampa" w:cs="DokChampa"/>
        </w:rPr>
        <w:t>: LA</w:t>
      </w:r>
    </w:p>
    <w:p w14:paraId="1C8B3751" w14:textId="6296927B" w:rsidR="00190412" w:rsidRDefault="00AF6271" w:rsidP="00190412">
      <w:pPr>
        <w:pStyle w:val="Lijstalinea"/>
        <w:numPr>
          <w:ilvl w:val="0"/>
          <w:numId w:val="1"/>
        </w:numPr>
        <w:spacing w:after="0"/>
        <w:ind w:left="567" w:hanging="567"/>
        <w:rPr>
          <w:rFonts w:ascii="DokChampa" w:hAnsi="DokChampa" w:cs="DokChampa"/>
        </w:rPr>
      </w:pPr>
      <w:r>
        <w:rPr>
          <w:rFonts w:ascii="DokChampa" w:hAnsi="DokChampa" w:cs="DokChampa"/>
        </w:rPr>
        <w:t>omhoogkomen</w:t>
      </w:r>
    </w:p>
    <w:p w14:paraId="457E5179" w14:textId="2CF6E773" w:rsidR="00AF6271" w:rsidRDefault="00AF6271" w:rsidP="00AF6271">
      <w:pPr>
        <w:pStyle w:val="Lijstalinea"/>
        <w:numPr>
          <w:ilvl w:val="0"/>
          <w:numId w:val="1"/>
        </w:numPr>
        <w:spacing w:after="0"/>
        <w:ind w:left="567" w:hanging="567"/>
        <w:rPr>
          <w:rFonts w:ascii="DokChampa" w:hAnsi="DokChampa" w:cs="DokChampa"/>
        </w:rPr>
      </w:pPr>
      <w:r>
        <w:rPr>
          <w:rFonts w:ascii="DokChampa" w:hAnsi="DokChampa" w:cs="DokChampa"/>
        </w:rPr>
        <w:t>mededeling</w:t>
      </w:r>
    </w:p>
    <w:p w14:paraId="1719E425" w14:textId="0710807B" w:rsidR="00AF6271" w:rsidRDefault="00AF6271" w:rsidP="00AF6271">
      <w:pPr>
        <w:pStyle w:val="Lijstalinea"/>
        <w:numPr>
          <w:ilvl w:val="0"/>
          <w:numId w:val="1"/>
        </w:numPr>
        <w:spacing w:after="0"/>
        <w:ind w:left="567" w:hanging="567"/>
        <w:rPr>
          <w:rFonts w:ascii="DokChampa" w:hAnsi="DokChampa" w:cs="DokChampa"/>
        </w:rPr>
      </w:pPr>
      <w:r>
        <w:rPr>
          <w:rFonts w:ascii="DokChampa" w:hAnsi="DokChampa" w:cs="DokChampa"/>
        </w:rPr>
        <w:t>nadat hij gewekt was</w:t>
      </w:r>
    </w:p>
    <w:p w14:paraId="57523037" w14:textId="4ECEB179" w:rsidR="00AF6271" w:rsidRDefault="00AF6271" w:rsidP="00AF6271">
      <w:pPr>
        <w:pStyle w:val="Lijstalinea"/>
        <w:numPr>
          <w:ilvl w:val="0"/>
          <w:numId w:val="1"/>
        </w:numPr>
        <w:spacing w:after="0"/>
        <w:ind w:left="567" w:hanging="567"/>
        <w:rPr>
          <w:rFonts w:ascii="DokChampa" w:hAnsi="DokChampa" w:cs="DokChampa"/>
        </w:rPr>
      </w:pPr>
      <w:r>
        <w:rPr>
          <w:rFonts w:ascii="DokChampa" w:hAnsi="DokChampa" w:cs="DokChampa"/>
        </w:rPr>
        <w:t>wakker blijven</w:t>
      </w:r>
    </w:p>
    <w:p w14:paraId="1F1DA1A3" w14:textId="6A7B3ED4" w:rsidR="00AF6271" w:rsidRDefault="00AF6271" w:rsidP="00AF6271">
      <w:pPr>
        <w:pStyle w:val="Lijstalinea"/>
        <w:numPr>
          <w:ilvl w:val="0"/>
          <w:numId w:val="1"/>
        </w:numPr>
        <w:spacing w:after="0"/>
        <w:ind w:left="567" w:hanging="567"/>
        <w:rPr>
          <w:rFonts w:ascii="DokChampa" w:hAnsi="DokChampa" w:cs="DokChampa"/>
        </w:rPr>
      </w:pPr>
      <w:r>
        <w:rPr>
          <w:rFonts w:ascii="DokChampa" w:hAnsi="DokChampa" w:cs="DokChampa"/>
        </w:rPr>
        <w:t>hij ging naar</w:t>
      </w:r>
    </w:p>
    <w:p w14:paraId="2CF11A73" w14:textId="77777777" w:rsidR="001B66CA" w:rsidRDefault="001B66CA" w:rsidP="001B66CA">
      <w:pPr>
        <w:spacing w:after="0"/>
        <w:rPr>
          <w:rFonts w:ascii="DokChampa" w:hAnsi="DokChampa" w:cs="DokChampa"/>
        </w:rPr>
      </w:pPr>
    </w:p>
    <w:p w14:paraId="4586C557" w14:textId="7FC724F5"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 xml:space="preserve">LV, </w:t>
      </w:r>
      <w:proofErr w:type="spellStart"/>
      <w:r>
        <w:rPr>
          <w:rFonts w:ascii="DokChampa" w:hAnsi="DokChampa" w:cs="DokChampa"/>
        </w:rPr>
        <w:t>utrum</w:t>
      </w:r>
      <w:proofErr w:type="spellEnd"/>
      <w:r>
        <w:rPr>
          <w:rFonts w:ascii="DokChampa" w:hAnsi="DokChampa" w:cs="DokChampa"/>
        </w:rPr>
        <w:t xml:space="preserve"> + </w:t>
      </w:r>
      <w:proofErr w:type="spellStart"/>
      <w:r>
        <w:rPr>
          <w:rFonts w:ascii="DokChampa" w:hAnsi="DokChampa" w:cs="DokChampa"/>
        </w:rPr>
        <w:t>ind</w:t>
      </w:r>
      <w:proofErr w:type="spellEnd"/>
      <w:r>
        <w:rPr>
          <w:rFonts w:ascii="DokChampa" w:hAnsi="DokChampa" w:cs="DokChampa"/>
        </w:rPr>
        <w:t>.</w:t>
      </w:r>
    </w:p>
    <w:p w14:paraId="10FE1DBA" w14:textId="148DA75D"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info</w:t>
      </w:r>
    </w:p>
    <w:p w14:paraId="15E1DAA5" w14:textId="38B58F4C" w:rsidR="001B66CA" w:rsidRDefault="001B66CA" w:rsidP="001B66CA">
      <w:pPr>
        <w:pStyle w:val="Lijstalinea"/>
        <w:numPr>
          <w:ilvl w:val="0"/>
          <w:numId w:val="1"/>
        </w:numPr>
        <w:spacing w:after="0"/>
        <w:ind w:left="567" w:hanging="567"/>
        <w:rPr>
          <w:rFonts w:ascii="DokChampa" w:hAnsi="DokChampa" w:cs="DokChampa"/>
        </w:rPr>
      </w:pPr>
      <w:proofErr w:type="spellStart"/>
      <w:r>
        <w:rPr>
          <w:rFonts w:ascii="DokChampa" w:hAnsi="DokChampa" w:cs="DokChampa"/>
        </w:rPr>
        <w:t>tremere</w:t>
      </w:r>
      <w:proofErr w:type="spellEnd"/>
      <w:r>
        <w:rPr>
          <w:rFonts w:ascii="DokChampa" w:hAnsi="DokChampa" w:cs="DokChampa"/>
        </w:rPr>
        <w:t>: trillen: aardbevingen</w:t>
      </w:r>
    </w:p>
    <w:p w14:paraId="2847262F" w14:textId="4421A79F"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deel – geheel: een woord dat de oorzaak aanduidt, wordt gebruikt om het geheel aan te duiden of omgekeerd</w:t>
      </w:r>
    </w:p>
    <w:p w14:paraId="5A285EF8" w14:textId="2332F87F" w:rsidR="001B66CA" w:rsidRDefault="001B66CA" w:rsidP="001B66CA">
      <w:pPr>
        <w:pStyle w:val="Lijstalinea"/>
        <w:numPr>
          <w:ilvl w:val="0"/>
          <w:numId w:val="1"/>
        </w:numPr>
        <w:spacing w:after="0"/>
        <w:ind w:left="567" w:hanging="567"/>
        <w:rPr>
          <w:rFonts w:ascii="DokChampa" w:hAnsi="DokChampa" w:cs="DokChampa"/>
        </w:rPr>
      </w:pPr>
      <w:proofErr w:type="spellStart"/>
      <w:r>
        <w:rPr>
          <w:rFonts w:ascii="DokChampa" w:hAnsi="DokChampa" w:cs="DokChampa"/>
        </w:rPr>
        <w:lastRenderedPageBreak/>
        <w:t>tecta</w:t>
      </w:r>
      <w:proofErr w:type="spellEnd"/>
    </w:p>
    <w:p w14:paraId="59D032A0" w14:textId="5FA69C7D"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scheiding; fundering</w:t>
      </w:r>
    </w:p>
    <w:p w14:paraId="7573E7D7" w14:textId="24D523FC"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ze waren aan het twijfelen</w:t>
      </w:r>
    </w:p>
    <w:p w14:paraId="15CE4260" w14:textId="5F6734E4"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 xml:space="preserve">in </w:t>
      </w:r>
      <w:proofErr w:type="spellStart"/>
      <w:r>
        <w:rPr>
          <w:rFonts w:ascii="DokChampa" w:hAnsi="DokChampa" w:cs="DokChampa"/>
        </w:rPr>
        <w:t>aperto</w:t>
      </w:r>
      <w:proofErr w:type="spellEnd"/>
    </w:p>
    <w:p w14:paraId="1FD23C7C" w14:textId="5CB748DA" w:rsidR="001B66CA" w:rsidRDefault="001B66CA" w:rsidP="001B66CA">
      <w:pPr>
        <w:pStyle w:val="Lijstalinea"/>
        <w:numPr>
          <w:ilvl w:val="0"/>
          <w:numId w:val="1"/>
        </w:numPr>
        <w:spacing w:after="0"/>
        <w:ind w:left="567" w:hanging="567"/>
        <w:rPr>
          <w:rFonts w:ascii="DokChampa" w:hAnsi="DokChampa" w:cs="DokChampa"/>
        </w:rPr>
      </w:pPr>
      <w:proofErr w:type="spellStart"/>
      <w:r>
        <w:rPr>
          <w:rFonts w:ascii="DokChampa" w:hAnsi="DokChampa" w:cs="DokChampa"/>
        </w:rPr>
        <w:t>pumicum</w:t>
      </w:r>
      <w:proofErr w:type="spellEnd"/>
    </w:p>
    <w:p w14:paraId="1564F27C" w14:textId="0FE96981" w:rsidR="001B66CA" w:rsidRDefault="001B66CA" w:rsidP="001B66CA">
      <w:pPr>
        <w:pStyle w:val="Lijstalinea"/>
        <w:numPr>
          <w:ilvl w:val="0"/>
          <w:numId w:val="1"/>
        </w:numPr>
        <w:spacing w:after="0"/>
        <w:ind w:left="567" w:hanging="567"/>
        <w:rPr>
          <w:rFonts w:ascii="DokChampa" w:hAnsi="DokChampa" w:cs="DokChampa"/>
        </w:rPr>
      </w:pPr>
      <w:proofErr w:type="spellStart"/>
      <w:r>
        <w:rPr>
          <w:rFonts w:ascii="DokChampa" w:hAnsi="DokChampa" w:cs="DokChampa"/>
        </w:rPr>
        <w:t>abire</w:t>
      </w:r>
      <w:proofErr w:type="spellEnd"/>
      <w:r>
        <w:rPr>
          <w:rFonts w:ascii="DokChampa" w:hAnsi="DokChampa" w:cs="DokChampa"/>
        </w:rPr>
        <w:t>; verb. betr. vnw.; ze kiezen ervoor om weg te gaan</w:t>
      </w:r>
    </w:p>
    <w:p w14:paraId="7E72A9CF" w14:textId="58C455EE" w:rsidR="001B66CA" w:rsidRDefault="001B66CA" w:rsidP="001B66CA">
      <w:pPr>
        <w:pStyle w:val="Lijstalinea"/>
        <w:numPr>
          <w:ilvl w:val="0"/>
          <w:numId w:val="1"/>
        </w:numPr>
        <w:spacing w:after="0"/>
        <w:ind w:left="567" w:hanging="567"/>
        <w:rPr>
          <w:rFonts w:ascii="DokChampa" w:hAnsi="DokChampa" w:cs="DokChampa"/>
        </w:rPr>
      </w:pPr>
      <w:r>
        <w:rPr>
          <w:rFonts w:ascii="DokChampa" w:hAnsi="DokChampa" w:cs="DokChampa"/>
        </w:rPr>
        <w:t>hij bedoelt dat het uiteindelijk steeds voordeliger zal zijn om</w:t>
      </w:r>
      <w:r w:rsidR="00D51D6E">
        <w:rPr>
          <w:rFonts w:ascii="DokChampa" w:hAnsi="DokChampa" w:cs="DokChampa"/>
        </w:rPr>
        <w:t xml:space="preserve"> weg te gaan</w:t>
      </w:r>
    </w:p>
    <w:p w14:paraId="3F025D5C" w14:textId="4300C110" w:rsidR="00D51D6E" w:rsidRDefault="00D51D6E" w:rsidP="00D51D6E">
      <w:pPr>
        <w:pStyle w:val="Lijstalinea"/>
        <w:spacing w:after="0"/>
        <w:ind w:left="567"/>
        <w:rPr>
          <w:rFonts w:ascii="DokChampa" w:hAnsi="DokChampa" w:cs="DokChampa"/>
        </w:rPr>
      </w:pPr>
      <w:r>
        <w:rPr>
          <w:rFonts w:ascii="DokChampa" w:hAnsi="DokChampa" w:cs="DokChampa"/>
        </w:rPr>
        <w:t>polyptoton, asyndeton, anafoor</w:t>
      </w:r>
    </w:p>
    <w:p w14:paraId="7F217E8C" w14:textId="6489DE38" w:rsidR="00D51D6E" w:rsidRDefault="00D51D6E" w:rsidP="00D51D6E">
      <w:pPr>
        <w:pStyle w:val="Lijstalinea"/>
        <w:numPr>
          <w:ilvl w:val="0"/>
          <w:numId w:val="1"/>
        </w:numPr>
        <w:spacing w:after="0"/>
        <w:ind w:left="567" w:hanging="567"/>
        <w:rPr>
          <w:rFonts w:ascii="DokChampa" w:hAnsi="DokChampa" w:cs="DokChampa"/>
        </w:rPr>
      </w:pPr>
      <w:proofErr w:type="spellStart"/>
      <w:r>
        <w:rPr>
          <w:rFonts w:ascii="DokChampa" w:hAnsi="DokChampa" w:cs="DokChampa"/>
        </w:rPr>
        <w:t>cervicalia</w:t>
      </w:r>
      <w:proofErr w:type="spellEnd"/>
    </w:p>
    <w:p w14:paraId="752D43AB" w14:textId="798872AB" w:rsidR="00D51D6E" w:rsidRDefault="00D51D6E" w:rsidP="00D51D6E">
      <w:pPr>
        <w:pStyle w:val="Lijstalinea"/>
        <w:spacing w:after="0"/>
        <w:ind w:left="567"/>
        <w:rPr>
          <w:rFonts w:ascii="DokChampa" w:hAnsi="DokChampa" w:cs="DokChampa"/>
        </w:rPr>
      </w:pPr>
      <w:r>
        <w:rPr>
          <w:rFonts w:ascii="DokChampa" w:hAnsi="DokChampa" w:cs="DokChampa"/>
        </w:rPr>
        <w:t xml:space="preserve">plaatsen; </w:t>
      </w:r>
      <w:proofErr w:type="spellStart"/>
      <w:r>
        <w:rPr>
          <w:rFonts w:ascii="DokChampa" w:hAnsi="DokChampa" w:cs="DokChampa"/>
        </w:rPr>
        <w:t>capitibus</w:t>
      </w:r>
      <w:proofErr w:type="spellEnd"/>
      <w:r>
        <w:rPr>
          <w:rFonts w:ascii="DokChampa" w:hAnsi="DokChampa" w:cs="DokChampa"/>
        </w:rPr>
        <w:t>, voorwerp</w:t>
      </w:r>
    </w:p>
    <w:p w14:paraId="181F0827" w14:textId="5F0B1255" w:rsidR="00D51D6E" w:rsidRDefault="00D51D6E" w:rsidP="00D51D6E">
      <w:pPr>
        <w:pStyle w:val="Lijstalinea"/>
        <w:numPr>
          <w:ilvl w:val="0"/>
          <w:numId w:val="1"/>
        </w:numPr>
        <w:spacing w:after="0"/>
        <w:ind w:left="567" w:hanging="567"/>
        <w:rPr>
          <w:rFonts w:ascii="DokChampa" w:hAnsi="DokChampa" w:cs="DokChampa"/>
        </w:rPr>
      </w:pPr>
      <w:r>
        <w:rPr>
          <w:rFonts w:ascii="DokChampa" w:hAnsi="DokChampa" w:cs="DokChampa"/>
        </w:rPr>
        <w:t>part. pres.; nom. onz. mv.</w:t>
      </w:r>
    </w:p>
    <w:p w14:paraId="1A703E19" w14:textId="7B429289" w:rsidR="00D51D6E" w:rsidRDefault="00D51D6E" w:rsidP="00D51D6E">
      <w:pPr>
        <w:pStyle w:val="Lijstalinea"/>
        <w:spacing w:after="0"/>
        <w:ind w:left="567"/>
        <w:rPr>
          <w:rFonts w:ascii="DokChampa" w:hAnsi="DokChampa" w:cs="DokChampa"/>
        </w:rPr>
      </w:pPr>
      <w:r>
        <w:rPr>
          <w:rFonts w:ascii="DokChampa" w:hAnsi="DokChampa" w:cs="DokChampa"/>
        </w:rPr>
        <w:t>gesubstantiveerd participium</w:t>
      </w:r>
    </w:p>
    <w:p w14:paraId="46CB2B22" w14:textId="4046E4E1" w:rsidR="00D51D6E" w:rsidRDefault="00D51D6E" w:rsidP="00D51D6E">
      <w:pPr>
        <w:pStyle w:val="Lijstalinea"/>
        <w:numPr>
          <w:ilvl w:val="0"/>
          <w:numId w:val="1"/>
        </w:numPr>
        <w:spacing w:after="0"/>
        <w:ind w:left="567" w:hanging="567"/>
        <w:rPr>
          <w:rFonts w:ascii="DokChampa" w:hAnsi="DokChampa" w:cs="DokChampa"/>
        </w:rPr>
      </w:pPr>
      <w:r>
        <w:rPr>
          <w:rFonts w:ascii="DokChampa" w:hAnsi="DokChampa" w:cs="DokChampa"/>
        </w:rPr>
        <w:t>25 augustus 79; ochtend</w:t>
      </w:r>
    </w:p>
    <w:p w14:paraId="2814C7EF" w14:textId="4F2349D7" w:rsidR="00D51D6E" w:rsidRDefault="00D51D6E" w:rsidP="00D51D6E">
      <w:pPr>
        <w:pStyle w:val="Lijstalinea"/>
        <w:numPr>
          <w:ilvl w:val="0"/>
          <w:numId w:val="1"/>
        </w:numPr>
        <w:spacing w:after="0"/>
        <w:ind w:left="567" w:hanging="567"/>
        <w:rPr>
          <w:rFonts w:ascii="DokChampa" w:hAnsi="DokChampa" w:cs="DokChampa"/>
        </w:rPr>
      </w:pPr>
      <w:proofErr w:type="spellStart"/>
      <w:r>
        <w:rPr>
          <w:rFonts w:ascii="DokChampa" w:hAnsi="DokChampa" w:cs="DokChampa"/>
        </w:rPr>
        <w:t>nigrior</w:t>
      </w:r>
      <w:proofErr w:type="spellEnd"/>
      <w:r>
        <w:rPr>
          <w:rFonts w:ascii="DokChampa" w:hAnsi="DokChampa" w:cs="DokChampa"/>
        </w:rPr>
        <w:t xml:space="preserve"> </w:t>
      </w:r>
      <w:proofErr w:type="spellStart"/>
      <w:r>
        <w:rPr>
          <w:rFonts w:ascii="DokChampa" w:hAnsi="DokChampa" w:cs="DokChampa"/>
        </w:rPr>
        <w:t>densiorque</w:t>
      </w:r>
      <w:proofErr w:type="spellEnd"/>
      <w:r>
        <w:rPr>
          <w:rFonts w:ascii="DokChampa" w:hAnsi="DokChampa" w:cs="DokChampa"/>
        </w:rPr>
        <w:t xml:space="preserve">; </w:t>
      </w:r>
      <w:proofErr w:type="spellStart"/>
      <w:r>
        <w:rPr>
          <w:rFonts w:ascii="DokChampa" w:hAnsi="DokChampa" w:cs="DokChampa"/>
        </w:rPr>
        <w:t>vw</w:t>
      </w:r>
      <w:proofErr w:type="spellEnd"/>
      <w:r>
        <w:rPr>
          <w:rFonts w:ascii="DokChampa" w:hAnsi="DokChampa" w:cs="DokChampa"/>
        </w:rPr>
        <w:t>. vgl.</w:t>
      </w:r>
    </w:p>
    <w:p w14:paraId="7AC76965" w14:textId="54A0B1B4" w:rsidR="00D51D6E" w:rsidRDefault="00D51D6E" w:rsidP="00D51D6E">
      <w:pPr>
        <w:pStyle w:val="Lijstalinea"/>
        <w:numPr>
          <w:ilvl w:val="0"/>
          <w:numId w:val="1"/>
        </w:numPr>
        <w:spacing w:after="0"/>
        <w:ind w:left="567" w:hanging="567"/>
        <w:rPr>
          <w:rFonts w:ascii="DokChampa" w:hAnsi="DokChampa" w:cs="DokChampa"/>
        </w:rPr>
      </w:pPr>
      <w:proofErr w:type="spellStart"/>
      <w:r>
        <w:rPr>
          <w:rFonts w:ascii="DokChampa" w:hAnsi="DokChampa" w:cs="DokChampa"/>
        </w:rPr>
        <w:t>nox</w:t>
      </w:r>
      <w:proofErr w:type="spellEnd"/>
    </w:p>
    <w:p w14:paraId="17D4AA94" w14:textId="04D15375" w:rsidR="00D51D6E" w:rsidRDefault="00D51D6E" w:rsidP="00D51D6E">
      <w:pPr>
        <w:pStyle w:val="Lijstalinea"/>
        <w:numPr>
          <w:ilvl w:val="0"/>
          <w:numId w:val="1"/>
        </w:numPr>
        <w:spacing w:after="0"/>
        <w:ind w:left="567" w:hanging="567"/>
        <w:rPr>
          <w:rFonts w:ascii="DokChampa" w:hAnsi="DokChampa" w:cs="DokChampa"/>
        </w:rPr>
      </w:pPr>
      <w:r>
        <w:rPr>
          <w:rFonts w:ascii="DokChampa" w:hAnsi="DokChampa" w:cs="DokChampa"/>
        </w:rPr>
        <w:t>men besliste</w:t>
      </w:r>
    </w:p>
    <w:p w14:paraId="33CE1A3D" w14:textId="2F29E488" w:rsidR="00D51D6E" w:rsidRDefault="00D51D6E" w:rsidP="00D51D6E">
      <w:pPr>
        <w:pStyle w:val="Lijstalinea"/>
        <w:numPr>
          <w:ilvl w:val="0"/>
          <w:numId w:val="1"/>
        </w:numPr>
        <w:spacing w:after="0"/>
        <w:ind w:left="567" w:hanging="567"/>
        <w:rPr>
          <w:rFonts w:ascii="DokChampa" w:hAnsi="DokChampa" w:cs="DokChampa"/>
        </w:rPr>
      </w:pPr>
      <w:r>
        <w:rPr>
          <w:rFonts w:ascii="DokChampa" w:hAnsi="DokChampa" w:cs="DokChampa"/>
        </w:rPr>
        <w:t>iets</w:t>
      </w:r>
    </w:p>
    <w:p w14:paraId="6D7B52F1" w14:textId="7600371C" w:rsidR="00D51D6E" w:rsidRDefault="00D51D6E" w:rsidP="00D51D6E">
      <w:pPr>
        <w:pStyle w:val="Lijstalinea"/>
        <w:numPr>
          <w:ilvl w:val="0"/>
          <w:numId w:val="1"/>
        </w:numPr>
        <w:spacing w:after="0"/>
        <w:ind w:left="567" w:hanging="567"/>
        <w:rPr>
          <w:rFonts w:ascii="DokChampa" w:hAnsi="DokChampa" w:cs="DokChampa"/>
        </w:rPr>
      </w:pPr>
      <w:r>
        <w:rPr>
          <w:rFonts w:ascii="DokChampa" w:hAnsi="DokChampa" w:cs="DokChampa"/>
        </w:rPr>
        <w:t>mare</w:t>
      </w:r>
    </w:p>
    <w:p w14:paraId="014F11CE" w14:textId="355BF124" w:rsidR="00D51D6E" w:rsidRDefault="00D51D6E" w:rsidP="00D51D6E">
      <w:pPr>
        <w:pStyle w:val="Lijstalinea"/>
        <w:numPr>
          <w:ilvl w:val="0"/>
          <w:numId w:val="1"/>
        </w:numPr>
        <w:spacing w:after="0"/>
        <w:ind w:left="567" w:hanging="567"/>
        <w:rPr>
          <w:rFonts w:ascii="DokChampa" w:hAnsi="DokChampa" w:cs="DokChampa"/>
        </w:rPr>
      </w:pPr>
      <w:r>
        <w:rPr>
          <w:rFonts w:ascii="DokChampa" w:hAnsi="DokChampa" w:cs="DokChampa"/>
        </w:rPr>
        <w:t>ongunstig</w:t>
      </w:r>
    </w:p>
    <w:p w14:paraId="30127280" w14:textId="77777777" w:rsidR="00B3034E" w:rsidRDefault="00B3034E" w:rsidP="00B3034E">
      <w:pPr>
        <w:spacing w:after="0"/>
        <w:rPr>
          <w:rFonts w:ascii="DokChampa" w:hAnsi="DokChampa" w:cs="DokChampa"/>
        </w:rPr>
      </w:pPr>
    </w:p>
    <w:p w14:paraId="3F3B9FD8" w14:textId="68FB63A5" w:rsidR="00B3034E" w:rsidRDefault="00B3034E" w:rsidP="00B3034E">
      <w:pPr>
        <w:pStyle w:val="Lijstalinea"/>
        <w:numPr>
          <w:ilvl w:val="0"/>
          <w:numId w:val="1"/>
        </w:numPr>
        <w:spacing w:after="0"/>
        <w:ind w:left="567" w:hanging="567"/>
        <w:rPr>
          <w:rFonts w:ascii="DokChampa" w:hAnsi="DokChampa" w:cs="DokChampa"/>
        </w:rPr>
      </w:pPr>
      <w:r>
        <w:rPr>
          <w:rFonts w:ascii="DokChampa" w:hAnsi="DokChampa" w:cs="DokChampa"/>
        </w:rPr>
        <w:t>op het strand</w:t>
      </w:r>
    </w:p>
    <w:p w14:paraId="412CA67A" w14:textId="70B5CE52" w:rsidR="00B3034E" w:rsidRDefault="00B3034E" w:rsidP="00B3034E">
      <w:pPr>
        <w:pStyle w:val="Lijstalinea"/>
        <w:numPr>
          <w:ilvl w:val="0"/>
          <w:numId w:val="1"/>
        </w:numPr>
        <w:spacing w:after="0"/>
        <w:ind w:left="567" w:hanging="567"/>
        <w:rPr>
          <w:rFonts w:ascii="DokChampa" w:hAnsi="DokChampa" w:cs="DokChampa"/>
        </w:rPr>
      </w:pPr>
      <w:r>
        <w:rPr>
          <w:rFonts w:ascii="DokChampa" w:hAnsi="DokChampa" w:cs="DokChampa"/>
        </w:rPr>
        <w:t>info</w:t>
      </w:r>
    </w:p>
    <w:p w14:paraId="0F2A9C2B" w14:textId="1E6EE0A0" w:rsidR="00B3034E" w:rsidRDefault="00B3034E" w:rsidP="00B3034E">
      <w:pPr>
        <w:pStyle w:val="Lijstalinea"/>
        <w:numPr>
          <w:ilvl w:val="0"/>
          <w:numId w:val="1"/>
        </w:numPr>
        <w:spacing w:after="0"/>
        <w:ind w:left="567" w:hanging="567"/>
        <w:rPr>
          <w:rFonts w:ascii="DokChampa" w:hAnsi="DokChampa" w:cs="DokChampa"/>
        </w:rPr>
      </w:pPr>
      <w:r>
        <w:rPr>
          <w:rFonts w:ascii="DokChampa" w:hAnsi="DokChampa" w:cs="DokChampa"/>
        </w:rPr>
        <w:t>wekken</w:t>
      </w:r>
    </w:p>
    <w:p w14:paraId="3A4E7F5A" w14:textId="50AC972F" w:rsidR="00B3034E" w:rsidRDefault="00B3034E" w:rsidP="00B3034E">
      <w:pPr>
        <w:pStyle w:val="Lijstalinea"/>
        <w:numPr>
          <w:ilvl w:val="0"/>
          <w:numId w:val="1"/>
        </w:numPr>
        <w:spacing w:after="0"/>
        <w:ind w:left="567" w:hanging="567"/>
        <w:rPr>
          <w:rFonts w:ascii="DokChampa" w:hAnsi="DokChampa" w:cs="DokChampa"/>
        </w:rPr>
      </w:pPr>
      <w:proofErr w:type="spellStart"/>
      <w:r>
        <w:rPr>
          <w:rFonts w:ascii="DokChampa" w:hAnsi="DokChampa" w:cs="DokChampa"/>
        </w:rPr>
        <w:t>servus</w:t>
      </w:r>
      <w:proofErr w:type="spellEnd"/>
      <w:r>
        <w:rPr>
          <w:rFonts w:ascii="DokChampa" w:hAnsi="DokChampa" w:cs="DokChampa"/>
        </w:rPr>
        <w:t>; slaafjes</w:t>
      </w:r>
    </w:p>
    <w:p w14:paraId="256B89F3" w14:textId="249A218B" w:rsidR="00B3034E" w:rsidRDefault="00B3034E" w:rsidP="00B3034E">
      <w:pPr>
        <w:pStyle w:val="Lijstalinea"/>
        <w:numPr>
          <w:ilvl w:val="0"/>
          <w:numId w:val="1"/>
        </w:numPr>
        <w:spacing w:after="0"/>
        <w:ind w:left="567" w:hanging="567"/>
        <w:rPr>
          <w:rFonts w:ascii="DokChampa" w:hAnsi="DokChampa" w:cs="DokChampa"/>
        </w:rPr>
      </w:pPr>
      <w:r>
        <w:rPr>
          <w:rFonts w:ascii="DokChampa" w:hAnsi="DokChampa" w:cs="DokChampa"/>
        </w:rPr>
        <w:t>hij is er niet zeker van, zijn bronnen zijn onduidelijk, hij leidt het er zelf uit af</w:t>
      </w:r>
    </w:p>
    <w:p w14:paraId="04E6C82D" w14:textId="19A53548" w:rsidR="00B3034E" w:rsidRDefault="00B3034E" w:rsidP="00B3034E">
      <w:pPr>
        <w:pStyle w:val="Lijstalinea"/>
        <w:numPr>
          <w:ilvl w:val="0"/>
          <w:numId w:val="1"/>
        </w:numPr>
        <w:spacing w:after="0"/>
        <w:ind w:left="567" w:hanging="567"/>
        <w:rPr>
          <w:rFonts w:ascii="DokChampa" w:hAnsi="DokChampa" w:cs="DokChampa"/>
        </w:rPr>
      </w:pPr>
      <w:proofErr w:type="spellStart"/>
      <w:r>
        <w:rPr>
          <w:rFonts w:ascii="DokChampa" w:hAnsi="DokChampa" w:cs="DokChampa"/>
        </w:rPr>
        <w:t>obstructo</w:t>
      </w:r>
      <w:proofErr w:type="spellEnd"/>
      <w:r>
        <w:rPr>
          <w:rFonts w:ascii="DokChampa" w:hAnsi="DokChampa" w:cs="DokChampa"/>
        </w:rPr>
        <w:t xml:space="preserve"> en </w:t>
      </w:r>
      <w:proofErr w:type="spellStart"/>
      <w:r>
        <w:rPr>
          <w:rFonts w:ascii="DokChampa" w:hAnsi="DokChampa" w:cs="DokChampa"/>
        </w:rPr>
        <w:t>clauso</w:t>
      </w:r>
      <w:proofErr w:type="spellEnd"/>
    </w:p>
    <w:p w14:paraId="48059801" w14:textId="191DEFF8" w:rsidR="00B3034E" w:rsidRDefault="00B3034E" w:rsidP="00B3034E">
      <w:pPr>
        <w:pStyle w:val="Lijstalinea"/>
        <w:numPr>
          <w:ilvl w:val="0"/>
          <w:numId w:val="1"/>
        </w:numPr>
        <w:spacing w:after="0"/>
        <w:ind w:left="567" w:hanging="567"/>
        <w:rPr>
          <w:rFonts w:ascii="DokChampa" w:hAnsi="DokChampa" w:cs="DokChampa"/>
        </w:rPr>
      </w:pPr>
      <w:r>
        <w:rPr>
          <w:rFonts w:ascii="DokChampa" w:hAnsi="DokChampa" w:cs="DokChampa"/>
        </w:rPr>
        <w:t>ongezond</w:t>
      </w:r>
    </w:p>
    <w:p w14:paraId="71F9D99A" w14:textId="2C8BBCDC" w:rsidR="00B3034E" w:rsidRDefault="00B3034E" w:rsidP="00B3034E">
      <w:pPr>
        <w:pStyle w:val="Lijstalinea"/>
        <w:numPr>
          <w:ilvl w:val="0"/>
          <w:numId w:val="1"/>
        </w:numPr>
        <w:spacing w:after="0"/>
        <w:ind w:left="567" w:hanging="567"/>
        <w:rPr>
          <w:rFonts w:ascii="DokChampa" w:hAnsi="DokChampa" w:cs="DokChampa"/>
        </w:rPr>
      </w:pPr>
      <w:r>
        <w:rPr>
          <w:rFonts w:ascii="DokChampa" w:hAnsi="DokChampa" w:cs="DokChampa"/>
        </w:rPr>
        <w:t>beklemd</w:t>
      </w:r>
    </w:p>
    <w:p w14:paraId="130DA4AA" w14:textId="77777777" w:rsidR="00FD037D" w:rsidRDefault="00FD037D" w:rsidP="00FD037D">
      <w:pPr>
        <w:spacing w:after="0"/>
        <w:rPr>
          <w:rFonts w:ascii="DokChampa" w:hAnsi="DokChampa" w:cs="DokChampa"/>
        </w:rPr>
      </w:pPr>
    </w:p>
    <w:p w14:paraId="13AB62BE" w14:textId="67F58338" w:rsidR="00FD037D" w:rsidRDefault="00FD037D" w:rsidP="00FD037D">
      <w:pPr>
        <w:pStyle w:val="Lijstalinea"/>
        <w:numPr>
          <w:ilvl w:val="0"/>
          <w:numId w:val="1"/>
        </w:numPr>
        <w:spacing w:after="0"/>
        <w:ind w:left="567" w:hanging="567"/>
        <w:rPr>
          <w:rFonts w:ascii="DokChampa" w:hAnsi="DokChampa" w:cs="DokChampa"/>
        </w:rPr>
      </w:pPr>
      <w:r>
        <w:rPr>
          <w:rFonts w:ascii="DokChampa" w:hAnsi="DokChampa" w:cs="DokChampa"/>
        </w:rPr>
        <w:t>mededeling</w:t>
      </w:r>
    </w:p>
    <w:p w14:paraId="37C3A74A" w14:textId="39B923E2" w:rsidR="00FD037D" w:rsidRDefault="00FD037D" w:rsidP="00FD037D">
      <w:pPr>
        <w:pStyle w:val="Lijstalinea"/>
        <w:spacing w:after="0"/>
        <w:ind w:left="567"/>
        <w:rPr>
          <w:rFonts w:ascii="DokChampa" w:hAnsi="DokChampa" w:cs="DokChampa"/>
        </w:rPr>
      </w:pPr>
      <w:r>
        <w:rPr>
          <w:rFonts w:ascii="DokChampa" w:hAnsi="DokChampa" w:cs="DokChampa"/>
        </w:rPr>
        <w:t>redere</w:t>
      </w:r>
    </w:p>
    <w:p w14:paraId="50B7E42B" w14:textId="7CF11ACD" w:rsidR="00FD037D" w:rsidRDefault="00FD037D" w:rsidP="00FD037D">
      <w:pPr>
        <w:pStyle w:val="Lijstalinea"/>
        <w:spacing w:after="0"/>
        <w:ind w:left="567"/>
        <w:rPr>
          <w:rFonts w:ascii="DokChampa" w:hAnsi="DokChampa" w:cs="DokChampa"/>
        </w:rPr>
      </w:pPr>
      <w:r>
        <w:rPr>
          <w:rFonts w:ascii="DokChampa" w:hAnsi="DokChampa" w:cs="DokChampa"/>
        </w:rPr>
        <w:t>op 26 augustus 79</w:t>
      </w:r>
    </w:p>
    <w:p w14:paraId="503784DE" w14:textId="051240C1" w:rsidR="00FD037D" w:rsidRDefault="00FD037D" w:rsidP="00FD037D">
      <w:pPr>
        <w:pStyle w:val="Lijstalinea"/>
        <w:numPr>
          <w:ilvl w:val="0"/>
          <w:numId w:val="1"/>
        </w:numPr>
        <w:spacing w:after="0"/>
        <w:ind w:left="567" w:hanging="567"/>
        <w:rPr>
          <w:rFonts w:ascii="DokChampa" w:hAnsi="DokChampa" w:cs="DokChampa"/>
        </w:rPr>
      </w:pPr>
      <w:r>
        <w:rPr>
          <w:rFonts w:ascii="DokChampa" w:hAnsi="DokChampa" w:cs="DokChampa"/>
        </w:rPr>
        <w:t>amplificatie: hij wil de nadruk leggen op de ongeschondenheid van het lichaam</w:t>
      </w:r>
    </w:p>
    <w:p w14:paraId="284AE968" w14:textId="1E24D852" w:rsidR="00FD037D" w:rsidRDefault="00FD037D" w:rsidP="00FD037D">
      <w:pPr>
        <w:pStyle w:val="Lijstalinea"/>
        <w:numPr>
          <w:ilvl w:val="0"/>
          <w:numId w:val="1"/>
        </w:numPr>
        <w:spacing w:after="0"/>
        <w:ind w:left="567" w:hanging="567"/>
        <w:rPr>
          <w:rFonts w:ascii="DokChampa" w:hAnsi="DokChampa" w:cs="DokChampa"/>
        </w:rPr>
      </w:pPr>
      <w:r>
        <w:rPr>
          <w:rFonts w:ascii="DokChampa" w:hAnsi="DokChampa" w:cs="DokChampa"/>
        </w:rPr>
        <w:t>corpus</w:t>
      </w:r>
    </w:p>
    <w:p w14:paraId="37EFB99D" w14:textId="2B11A2CC" w:rsidR="00657A15" w:rsidRDefault="00657A15" w:rsidP="00657A15">
      <w:pPr>
        <w:pStyle w:val="Lijstalinea"/>
        <w:numPr>
          <w:ilvl w:val="0"/>
          <w:numId w:val="1"/>
        </w:numPr>
        <w:spacing w:after="0"/>
        <w:ind w:left="567" w:hanging="567"/>
        <w:rPr>
          <w:rFonts w:ascii="DokChampa" w:hAnsi="DokChampa" w:cs="DokChampa"/>
        </w:rPr>
      </w:pPr>
      <w:proofErr w:type="spellStart"/>
      <w:r>
        <w:rPr>
          <w:rFonts w:ascii="DokChampa" w:hAnsi="DokChampa" w:cs="DokChampa"/>
        </w:rPr>
        <w:t>quies</w:t>
      </w:r>
      <w:proofErr w:type="spellEnd"/>
    </w:p>
    <w:p w14:paraId="5E9F2FFE" w14:textId="5F4AB00B" w:rsidR="00657A15" w:rsidRDefault="00657A15" w:rsidP="00657A15">
      <w:pPr>
        <w:pStyle w:val="Lijstalinea"/>
        <w:spacing w:after="0"/>
        <w:ind w:left="567"/>
        <w:rPr>
          <w:rFonts w:ascii="DokChampa" w:hAnsi="DokChampa" w:cs="DokChampa"/>
        </w:rPr>
      </w:pPr>
      <w:r>
        <w:rPr>
          <w:rFonts w:ascii="DokChampa" w:hAnsi="DokChampa" w:cs="DokChampa"/>
        </w:rPr>
        <w:t>part. pres. nom. habitus: een gesubstantiveerd participium</w:t>
      </w:r>
    </w:p>
    <w:p w14:paraId="62E0A5EF" w14:textId="77777777" w:rsidR="00657A15" w:rsidRDefault="00657A15" w:rsidP="00657A15">
      <w:pPr>
        <w:spacing w:after="0"/>
        <w:rPr>
          <w:rFonts w:ascii="DokChampa" w:hAnsi="DokChampa" w:cs="DokChampa"/>
        </w:rPr>
      </w:pPr>
    </w:p>
    <w:p w14:paraId="35F485DC" w14:textId="5119316B" w:rsidR="00657A15" w:rsidRDefault="006C70CB" w:rsidP="00657A15">
      <w:pPr>
        <w:pStyle w:val="Lijstalinea"/>
        <w:numPr>
          <w:ilvl w:val="0"/>
          <w:numId w:val="1"/>
        </w:numPr>
        <w:spacing w:after="0"/>
        <w:ind w:left="567" w:hanging="567"/>
        <w:rPr>
          <w:rFonts w:ascii="DokChampa" w:hAnsi="DokChampa" w:cs="DokChampa"/>
        </w:rPr>
      </w:pPr>
      <w:r>
        <w:rPr>
          <w:rFonts w:ascii="DokChampa" w:hAnsi="DokChampa" w:cs="DokChampa"/>
        </w:rPr>
        <w:t>mededeling</w:t>
      </w:r>
    </w:p>
    <w:p w14:paraId="74F20F54" w14:textId="7B4A697E" w:rsidR="006C70CB" w:rsidRPr="006C70CB" w:rsidRDefault="006C70CB" w:rsidP="006C70CB">
      <w:pPr>
        <w:pStyle w:val="Lijstalinea"/>
        <w:numPr>
          <w:ilvl w:val="0"/>
          <w:numId w:val="1"/>
        </w:numPr>
        <w:spacing w:after="0"/>
        <w:ind w:left="567" w:hanging="567"/>
        <w:rPr>
          <w:rFonts w:ascii="DokChampa" w:hAnsi="DokChampa" w:cs="DokChampa"/>
        </w:rPr>
      </w:pPr>
      <w:proofErr w:type="spellStart"/>
      <w:r>
        <w:rPr>
          <w:rFonts w:ascii="DokChampa" w:hAnsi="DokChampa" w:cs="DokChampa"/>
        </w:rPr>
        <w:t>esse</w:t>
      </w:r>
      <w:proofErr w:type="spellEnd"/>
      <w:r>
        <w:rPr>
          <w:rFonts w:ascii="DokChampa" w:hAnsi="DokChampa" w:cs="DokChampa"/>
        </w:rPr>
        <w:t xml:space="preserve"> + mededeling</w:t>
      </w:r>
    </w:p>
    <w:p w14:paraId="70BDFCC8" w14:textId="3C4608F8" w:rsidR="006C70CB" w:rsidRDefault="006C70CB" w:rsidP="006C70CB">
      <w:pPr>
        <w:pStyle w:val="Lijstalinea"/>
        <w:numPr>
          <w:ilvl w:val="0"/>
          <w:numId w:val="1"/>
        </w:numPr>
        <w:spacing w:after="0"/>
        <w:ind w:left="567" w:hanging="567"/>
        <w:rPr>
          <w:rFonts w:ascii="DokChampa" w:hAnsi="DokChampa" w:cs="DokChampa"/>
        </w:rPr>
      </w:pPr>
      <w:r>
        <w:rPr>
          <w:rFonts w:ascii="DokChampa" w:hAnsi="DokChampa" w:cs="DokChampa"/>
        </w:rPr>
        <w:t>Tacitus had alleen gevraagd om over de dood van zijn vader te schrijven.</w:t>
      </w:r>
    </w:p>
    <w:p w14:paraId="117478AC" w14:textId="67A3A224" w:rsidR="006C70CB" w:rsidRDefault="006C70CB" w:rsidP="006C70CB">
      <w:pPr>
        <w:pStyle w:val="Lijstalinea"/>
        <w:numPr>
          <w:ilvl w:val="0"/>
          <w:numId w:val="1"/>
        </w:numPr>
        <w:spacing w:after="0"/>
        <w:ind w:left="567" w:hanging="567"/>
        <w:rPr>
          <w:rFonts w:ascii="DokChampa" w:hAnsi="DokChampa" w:cs="DokChampa"/>
        </w:rPr>
      </w:pPr>
      <w:proofErr w:type="spellStart"/>
      <w:r>
        <w:rPr>
          <w:rFonts w:ascii="DokChampa" w:hAnsi="DokChampa" w:cs="DokChampa"/>
        </w:rPr>
        <w:t>unum</w:t>
      </w:r>
      <w:proofErr w:type="spellEnd"/>
    </w:p>
    <w:p w14:paraId="65D2EB8E" w14:textId="5AAFE0F9" w:rsidR="006C70CB" w:rsidRDefault="006C70CB" w:rsidP="006C70CB">
      <w:pPr>
        <w:pStyle w:val="Lijstalinea"/>
        <w:numPr>
          <w:ilvl w:val="0"/>
          <w:numId w:val="1"/>
        </w:numPr>
        <w:spacing w:after="0"/>
        <w:ind w:left="567" w:hanging="567"/>
        <w:rPr>
          <w:rFonts w:ascii="DokChampa" w:hAnsi="DokChampa" w:cs="DokChampa"/>
        </w:rPr>
      </w:pPr>
      <w:r>
        <w:rPr>
          <w:rFonts w:ascii="DokChampa" w:hAnsi="DokChampa" w:cs="DokChampa"/>
        </w:rPr>
        <w:t>hoe? BVG of BWB hoedanigheid</w:t>
      </w:r>
    </w:p>
    <w:p w14:paraId="351DFE41" w14:textId="01012FEA" w:rsidR="006C70CB" w:rsidRDefault="003D6C08" w:rsidP="006C70CB">
      <w:pPr>
        <w:pStyle w:val="Lijstalinea"/>
        <w:numPr>
          <w:ilvl w:val="0"/>
          <w:numId w:val="1"/>
        </w:numPr>
        <w:spacing w:after="0"/>
        <w:ind w:left="567" w:hanging="567"/>
        <w:rPr>
          <w:rFonts w:ascii="DokChampa" w:hAnsi="DokChampa" w:cs="DokChampa"/>
        </w:rPr>
      </w:pPr>
      <w:r>
        <w:rPr>
          <w:rFonts w:ascii="DokChampa" w:hAnsi="DokChampa" w:cs="DokChampa"/>
        </w:rPr>
        <w:lastRenderedPageBreak/>
        <w:t>Hij heeft alles opgeschreven zoals hij denkt dat het gebeurd is aan de hand van bronnen, hij probeert aan te tonen dat hij zo objectief mogelijk is geweest.</w:t>
      </w:r>
    </w:p>
    <w:p w14:paraId="3C6B7200" w14:textId="4A2784C4" w:rsidR="003D6C08" w:rsidRDefault="003D6C08" w:rsidP="006C70CB">
      <w:pPr>
        <w:pStyle w:val="Lijstalinea"/>
        <w:numPr>
          <w:ilvl w:val="0"/>
          <w:numId w:val="1"/>
        </w:numPr>
        <w:spacing w:after="0"/>
        <w:ind w:left="567" w:hanging="567"/>
        <w:rPr>
          <w:rFonts w:ascii="DokChampa" w:hAnsi="DokChampa" w:cs="DokChampa"/>
        </w:rPr>
      </w:pPr>
      <w:r>
        <w:rPr>
          <w:rFonts w:ascii="DokChampa" w:hAnsi="DokChampa" w:cs="DokChampa"/>
        </w:rPr>
        <w:t>Dat het deels niet waar is. + mededeling</w:t>
      </w:r>
    </w:p>
    <w:p w14:paraId="2597C32E" w14:textId="21A1A62F" w:rsidR="003D6C08" w:rsidRDefault="003D6C08" w:rsidP="006C70CB">
      <w:pPr>
        <w:pStyle w:val="Lijstalinea"/>
        <w:numPr>
          <w:ilvl w:val="0"/>
          <w:numId w:val="1"/>
        </w:numPr>
        <w:spacing w:after="0"/>
        <w:ind w:left="567" w:hanging="567"/>
        <w:rPr>
          <w:rFonts w:ascii="DokChampa" w:hAnsi="DokChampa" w:cs="DokChampa"/>
        </w:rPr>
      </w:pPr>
      <w:r>
        <w:rPr>
          <w:rFonts w:ascii="DokChampa" w:hAnsi="DokChampa" w:cs="DokChampa"/>
        </w:rPr>
        <w:t>een brief is naar een vriend, het andere aan iedereen</w:t>
      </w:r>
    </w:p>
    <w:p w14:paraId="691D3C5D" w14:textId="66FB6489" w:rsidR="003D6C08" w:rsidRPr="006C70CB" w:rsidRDefault="003D6C08" w:rsidP="003D6C08">
      <w:pPr>
        <w:pStyle w:val="Lijstalinea"/>
        <w:spacing w:after="0"/>
        <w:ind w:left="567"/>
        <w:rPr>
          <w:rFonts w:ascii="DokChampa" w:hAnsi="DokChampa" w:cs="DokChampa"/>
        </w:rPr>
      </w:pPr>
      <w:r>
        <w:rPr>
          <w:rFonts w:ascii="DokChampa" w:hAnsi="DokChampa" w:cs="DokChampa"/>
        </w:rPr>
        <w:t xml:space="preserve">anafoor, asyndeton </w:t>
      </w:r>
      <w:bookmarkStart w:id="0" w:name="_GoBack"/>
      <w:bookmarkEnd w:id="0"/>
      <w:r>
        <w:rPr>
          <w:rFonts w:ascii="DokChampa" w:hAnsi="DokChampa" w:cs="DokChampa"/>
        </w:rPr>
        <w:t>en parallellisme</w:t>
      </w:r>
    </w:p>
    <w:sectPr w:rsidR="003D6C08" w:rsidRPr="006C7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84B"/>
    <w:multiLevelType w:val="hybridMultilevel"/>
    <w:tmpl w:val="325A138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7C07F3B"/>
    <w:multiLevelType w:val="hybridMultilevel"/>
    <w:tmpl w:val="78FE05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9314DE"/>
    <w:multiLevelType w:val="hybridMultilevel"/>
    <w:tmpl w:val="0180CC36"/>
    <w:lvl w:ilvl="0" w:tplc="B80AC9E0">
      <w:start w:val="1"/>
      <w:numFmt w:val="decimal"/>
      <w:lvlText w:val="%1."/>
      <w:lvlJc w:val="left"/>
      <w:pPr>
        <w:ind w:left="360" w:hanging="360"/>
      </w:pPr>
      <w:rPr>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64A60E5"/>
    <w:multiLevelType w:val="hybridMultilevel"/>
    <w:tmpl w:val="E47E391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 w15:restartNumberingAfterBreak="0">
    <w:nsid w:val="4B345386"/>
    <w:multiLevelType w:val="hybridMultilevel"/>
    <w:tmpl w:val="F046391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D1B44CA"/>
    <w:multiLevelType w:val="hybridMultilevel"/>
    <w:tmpl w:val="6870F6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3AC285E"/>
    <w:multiLevelType w:val="hybridMultilevel"/>
    <w:tmpl w:val="B3FAF1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7B9D7DB5"/>
    <w:multiLevelType w:val="hybridMultilevel"/>
    <w:tmpl w:val="C3A65914"/>
    <w:lvl w:ilvl="0" w:tplc="B80AC9E0">
      <w:start w:val="1"/>
      <w:numFmt w:val="decimal"/>
      <w:lvlText w:val="%1."/>
      <w:lvlJc w:val="left"/>
      <w:pPr>
        <w:ind w:left="360" w:hanging="360"/>
      </w:pPr>
      <w:rPr>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72"/>
    <w:rsid w:val="00004B8D"/>
    <w:rsid w:val="00031DC6"/>
    <w:rsid w:val="00072161"/>
    <w:rsid w:val="000C2A2D"/>
    <w:rsid w:val="001007A7"/>
    <w:rsid w:val="00127CB3"/>
    <w:rsid w:val="00190412"/>
    <w:rsid w:val="00195D4A"/>
    <w:rsid w:val="001B66CA"/>
    <w:rsid w:val="003170B2"/>
    <w:rsid w:val="00360A4A"/>
    <w:rsid w:val="00365986"/>
    <w:rsid w:val="003D6C08"/>
    <w:rsid w:val="004861C5"/>
    <w:rsid w:val="004F0C72"/>
    <w:rsid w:val="005621AB"/>
    <w:rsid w:val="005B0CD8"/>
    <w:rsid w:val="00632519"/>
    <w:rsid w:val="00657A15"/>
    <w:rsid w:val="00672E7A"/>
    <w:rsid w:val="006C4340"/>
    <w:rsid w:val="006C70CB"/>
    <w:rsid w:val="006E6D1D"/>
    <w:rsid w:val="00725595"/>
    <w:rsid w:val="00774BD2"/>
    <w:rsid w:val="007D6654"/>
    <w:rsid w:val="00806CB2"/>
    <w:rsid w:val="008239D4"/>
    <w:rsid w:val="00892DB0"/>
    <w:rsid w:val="00905C7A"/>
    <w:rsid w:val="00927786"/>
    <w:rsid w:val="009F1BE5"/>
    <w:rsid w:val="00A10940"/>
    <w:rsid w:val="00AC362E"/>
    <w:rsid w:val="00AF6271"/>
    <w:rsid w:val="00B250D8"/>
    <w:rsid w:val="00B3034E"/>
    <w:rsid w:val="00B85332"/>
    <w:rsid w:val="00BB4489"/>
    <w:rsid w:val="00BE727A"/>
    <w:rsid w:val="00BF5775"/>
    <w:rsid w:val="00BF7ADF"/>
    <w:rsid w:val="00C1377E"/>
    <w:rsid w:val="00D51D6E"/>
    <w:rsid w:val="00D54E72"/>
    <w:rsid w:val="00E812AF"/>
    <w:rsid w:val="00EB7F74"/>
    <w:rsid w:val="00ED6B05"/>
    <w:rsid w:val="00F32324"/>
    <w:rsid w:val="00F35734"/>
    <w:rsid w:val="00F702A2"/>
    <w:rsid w:val="00FC3D39"/>
    <w:rsid w:val="00FD037D"/>
    <w:rsid w:val="00FE1A7A"/>
    <w:rsid w:val="00FF3369"/>
    <w:rsid w:val="00FF3B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6903"/>
  <w15:chartTrackingRefBased/>
  <w15:docId w15:val="{BBFD06A1-BA35-457D-86B1-8FFA26C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0C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4F0C7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F0C72"/>
    <w:rPr>
      <w:rFonts w:eastAsiaTheme="minorEastAsia"/>
      <w:color w:val="5A5A5A" w:themeColor="text1" w:themeTint="A5"/>
      <w:spacing w:val="15"/>
    </w:rPr>
  </w:style>
  <w:style w:type="paragraph" w:styleId="Lijstalinea">
    <w:name w:val="List Paragraph"/>
    <w:basedOn w:val="Standaard"/>
    <w:uiPriority w:val="34"/>
    <w:qFormat/>
    <w:rsid w:val="0080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8</Pages>
  <Words>1781</Words>
  <Characters>9800</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Sijbers Jari</dc:creator>
  <cp:keywords/>
  <dc:description/>
  <cp:lastModifiedBy>Sijbers Jari</cp:lastModifiedBy>
  <cp:revision>32</cp:revision>
  <dcterms:created xsi:type="dcterms:W3CDTF">2019-01-28T16:15:00Z</dcterms:created>
  <dcterms:modified xsi:type="dcterms:W3CDTF">2019-02-13T19:10:00Z</dcterms:modified>
</cp:coreProperties>
</file>