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E1658" w:rsidRDefault="00F32F09" w:rsidP="00F32F09">
      <w:pPr>
        <w:rPr>
          <w:u w:val="single"/>
        </w:rPr>
      </w:pPr>
      <w:r w:rsidRPr="00F32F09">
        <w:rPr>
          <w:u w:val="single"/>
        </w:rPr>
        <w:t>12.1</w:t>
      </w:r>
    </w:p>
    <w:p w:rsidR="00FE1658" w:rsidRPr="00FE1658" w:rsidRDefault="00FE1658" w:rsidP="00F32F09">
      <w:r>
        <w:rPr>
          <w:b/>
        </w:rPr>
        <w:t>Jongen vruchtbaar</w:t>
      </w:r>
    </w:p>
    <w:p w:rsidR="00F32F09" w:rsidRPr="00FE1658" w:rsidRDefault="00F32F09" w:rsidP="00F32F09">
      <w:pPr>
        <w:rPr>
          <w:u w:val="single"/>
        </w:rPr>
      </w:pPr>
      <w:r>
        <w:t xml:space="preserve">Hormonen van de </w:t>
      </w:r>
      <w:r w:rsidRPr="00FE1658">
        <w:rPr>
          <w:b/>
        </w:rPr>
        <w:t>hypofyse</w:t>
      </w:r>
      <w:r>
        <w:t xml:space="preserve"> zorgen voor twee dingen:</w:t>
      </w:r>
    </w:p>
    <w:p w:rsidR="00F32F09" w:rsidRDefault="00F32F09" w:rsidP="00F32F09">
      <w:r>
        <w:t>1. De zaadballen maken</w:t>
      </w:r>
      <w:r w:rsidR="00483B8D">
        <w:rPr>
          <w:b/>
        </w:rPr>
        <w:t xml:space="preserve"> voortplantingscellen</w:t>
      </w:r>
      <w:r w:rsidR="00483B8D">
        <w:t>:</w:t>
      </w:r>
      <w:r>
        <w:t xml:space="preserve"> </w:t>
      </w:r>
      <w:r w:rsidRPr="00EC5199">
        <w:rPr>
          <w:b/>
        </w:rPr>
        <w:t>zaadcellen</w:t>
      </w:r>
      <w:r w:rsidR="00E36235">
        <w:t xml:space="preserve"> (</w:t>
      </w:r>
      <w:r w:rsidR="00FE1658">
        <w:t>&gt;</w:t>
      </w:r>
      <w:r w:rsidR="00E36235" w:rsidRPr="00EC5199">
        <w:rPr>
          <w:b/>
        </w:rPr>
        <w:t>vruchtbaar</w:t>
      </w:r>
      <w:r w:rsidR="00E36235">
        <w:t>)</w:t>
      </w:r>
      <w:r>
        <w:t xml:space="preserve">, zaadcellen worden in de </w:t>
      </w:r>
      <w:r w:rsidRPr="00EC5199">
        <w:rPr>
          <w:b/>
        </w:rPr>
        <w:t>bijballen</w:t>
      </w:r>
      <w:r>
        <w:t xml:space="preserve"> opgeslagen.</w:t>
      </w:r>
    </w:p>
    <w:p w:rsidR="00F32F09" w:rsidRDefault="00F32F09" w:rsidP="00F32F09">
      <w:r>
        <w:t xml:space="preserve">2. De zaadcellen beginnen het geslachtshormoon </w:t>
      </w:r>
      <w:r w:rsidRPr="00EF32C1">
        <w:rPr>
          <w:b/>
        </w:rPr>
        <w:t>testoron</w:t>
      </w:r>
      <w:r>
        <w:t xml:space="preserve"> te produceren</w:t>
      </w:r>
      <w:r w:rsidR="001932B8">
        <w:t xml:space="preserve"> </w:t>
      </w:r>
      <w:r w:rsidR="00606A7A">
        <w:t>-&gt;</w:t>
      </w:r>
      <w:r>
        <w:t xml:space="preserve"> ontstaan secundaire geslachtskenmerken.</w:t>
      </w:r>
    </w:p>
    <w:p w:rsidR="00F32F09" w:rsidRDefault="00EF32C1" w:rsidP="00F32F09">
      <w:r>
        <w:rPr>
          <w:noProof/>
        </w:rPr>
        <w:drawing>
          <wp:anchor distT="0" distB="0" distL="114300" distR="114300" simplePos="0" relativeHeight="251659264" behindDoc="0" locked="0" layoutInCell="1" allowOverlap="1" wp14:anchorId="1E7B1538" wp14:editId="5DF93726">
            <wp:simplePos x="0" y="0"/>
            <wp:positionH relativeFrom="column">
              <wp:posOffset>3973195</wp:posOffset>
            </wp:positionH>
            <wp:positionV relativeFrom="paragraph">
              <wp:posOffset>171566</wp:posOffset>
            </wp:positionV>
            <wp:extent cx="2281805" cy="1739910"/>
            <wp:effectExtent l="0" t="0" r="4445" b="0"/>
            <wp:wrapNone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281805" cy="1739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F09" w:rsidRDefault="00F32F09" w:rsidP="00F32F09">
      <w:r w:rsidRPr="00FE1658">
        <w:rPr>
          <w:b/>
        </w:rPr>
        <w:t>Zaadlozing</w:t>
      </w:r>
      <w:r>
        <w:t>:</w:t>
      </w:r>
      <w:r w:rsidR="004D2754" w:rsidRPr="004D2754">
        <w:rPr>
          <w:noProof/>
        </w:rPr>
        <w:t xml:space="preserve"> </w:t>
      </w:r>
    </w:p>
    <w:p w:rsidR="00F32F09" w:rsidRDefault="00F32F09" w:rsidP="00F32F09">
      <w:r>
        <w:t xml:space="preserve">1. </w:t>
      </w:r>
      <w:r w:rsidRPr="00FE1658">
        <w:rPr>
          <w:b/>
        </w:rPr>
        <w:t>Zwellichamen</w:t>
      </w:r>
      <w:r>
        <w:t xml:space="preserve"> vullen zich met bloed</w:t>
      </w:r>
      <w:r w:rsidR="00C0362A">
        <w:t>.</w:t>
      </w:r>
    </w:p>
    <w:p w:rsidR="00F32F09" w:rsidRPr="00C0362A" w:rsidRDefault="00F32F09" w:rsidP="00F32F09">
      <w:r>
        <w:t xml:space="preserve">2. Man krijgt een </w:t>
      </w:r>
      <w:r w:rsidRPr="00EC5199">
        <w:rPr>
          <w:b/>
        </w:rPr>
        <w:t>erectie</w:t>
      </w:r>
      <w:r w:rsidR="00C0362A">
        <w:t>.</w:t>
      </w:r>
    </w:p>
    <w:p w:rsidR="00F32F09" w:rsidRDefault="00F32F09" w:rsidP="00F32F09">
      <w:r>
        <w:t xml:space="preserve">3. De </w:t>
      </w:r>
      <w:r w:rsidRPr="00EC5199">
        <w:rPr>
          <w:b/>
        </w:rPr>
        <w:t>eikel</w:t>
      </w:r>
      <w:r>
        <w:t xml:space="preserve"> wordt geprikkeld.</w:t>
      </w:r>
    </w:p>
    <w:p w:rsidR="00F32F09" w:rsidRDefault="00F32F09" w:rsidP="00F32F09">
      <w:r>
        <w:t xml:space="preserve">4. </w:t>
      </w:r>
      <w:r w:rsidR="00CE1088">
        <w:t>Door samengetrokken spiertjes verlaten zaadcellen</w:t>
      </w:r>
      <w:r>
        <w:t xml:space="preserve"> de bijballen.</w:t>
      </w:r>
    </w:p>
    <w:p w:rsidR="00F32F09" w:rsidRDefault="00F32F09" w:rsidP="00F32F09">
      <w:r>
        <w:t xml:space="preserve">5. </w:t>
      </w:r>
      <w:r w:rsidRPr="00FE1658">
        <w:rPr>
          <w:b/>
        </w:rPr>
        <w:t>Zaadblaasjes</w:t>
      </w:r>
      <w:r>
        <w:t xml:space="preserve"> voegen vocht toe.</w:t>
      </w:r>
    </w:p>
    <w:p w:rsidR="00F32F09" w:rsidRDefault="00F32F09" w:rsidP="00F32F09">
      <w:r>
        <w:t xml:space="preserve">6. </w:t>
      </w:r>
      <w:r w:rsidRPr="00FE1658">
        <w:rPr>
          <w:b/>
        </w:rPr>
        <w:t>Prostaat</w:t>
      </w:r>
      <w:r>
        <w:t xml:space="preserve"> voegt vocht toe.</w:t>
      </w:r>
      <w:r w:rsidR="00B72315">
        <w:t xml:space="preserve"> (=</w:t>
      </w:r>
      <w:r w:rsidR="00B72315" w:rsidRPr="00FE1658">
        <w:rPr>
          <w:b/>
        </w:rPr>
        <w:t>sperma</w:t>
      </w:r>
      <w:r w:rsidR="00B72315">
        <w:t>)</w:t>
      </w:r>
    </w:p>
    <w:p w:rsidR="00F32F09" w:rsidRDefault="00F32F09" w:rsidP="00F32F09">
      <w:r>
        <w:t xml:space="preserve">7. </w:t>
      </w:r>
      <w:r w:rsidR="00EA6C15">
        <w:t xml:space="preserve">Zaadcellen verlaten via urinebuis </w:t>
      </w:r>
      <w:r w:rsidR="006951A4">
        <w:t>de penis.</w:t>
      </w:r>
      <w:r>
        <w:t xml:space="preserve"> </w:t>
      </w:r>
      <w:r w:rsidR="006951A4">
        <w:t>(=</w:t>
      </w:r>
      <w:r w:rsidRPr="00E42503">
        <w:rPr>
          <w:b/>
        </w:rPr>
        <w:t>zaadlozing</w:t>
      </w:r>
      <w:r w:rsidR="006951A4">
        <w:t>)</w:t>
      </w:r>
    </w:p>
    <w:p w:rsidR="00D26E07" w:rsidRDefault="00F32F09" w:rsidP="00F32F09">
      <w:r>
        <w:t xml:space="preserve">Tijden de zaadlozing zwelt de prostaat op en knijpt de urinebuis af. </w:t>
      </w:r>
    </w:p>
    <w:p w:rsidR="00F32F09" w:rsidRDefault="00F32F09" w:rsidP="00F32F09">
      <w:r>
        <w:t xml:space="preserve">Hierdoor </w:t>
      </w:r>
      <w:r w:rsidR="00E42503">
        <w:t>kunnen</w:t>
      </w:r>
      <w:r>
        <w:t xml:space="preserve"> urine en sperma ni</w:t>
      </w:r>
      <w:r w:rsidR="00E42503">
        <w:t xml:space="preserve">et gelijktijdig </w:t>
      </w:r>
      <w:r>
        <w:t>er uit.</w:t>
      </w:r>
    </w:p>
    <w:p w:rsidR="00F32F09" w:rsidRDefault="00F32F09" w:rsidP="00F32F09">
      <w:r>
        <w:t xml:space="preserve"> </w:t>
      </w:r>
    </w:p>
    <w:p w:rsidR="00FE1658" w:rsidRPr="00FE1658" w:rsidRDefault="00FE1658" w:rsidP="00F32F09">
      <w:r>
        <w:rPr>
          <w:b/>
        </w:rPr>
        <w:t>Meisje vruchtbaar</w:t>
      </w:r>
    </w:p>
    <w:p w:rsidR="00F32F09" w:rsidRDefault="00F32F09" w:rsidP="00F32F09">
      <w:r>
        <w:t>Een meisje is vruchtbaar als zij rijpe eicellen heeft die bevrucht kunnen worden.</w:t>
      </w:r>
    </w:p>
    <w:p w:rsidR="00F32F09" w:rsidRDefault="00F32F09" w:rsidP="00F32F09">
      <w:r>
        <w:t>In elke eierstok zitten ongeveer 200.000 onrijpe eicellen.</w:t>
      </w:r>
    </w:p>
    <w:p w:rsidR="0019339B" w:rsidRDefault="00F32F09" w:rsidP="00F32F09">
      <w:r>
        <w:t>Hormonen</w:t>
      </w:r>
      <w:r w:rsidR="001F5400">
        <w:t xml:space="preserve"> (</w:t>
      </w:r>
      <w:r w:rsidR="001F5400" w:rsidRPr="00EF32C1">
        <w:rPr>
          <w:b/>
        </w:rPr>
        <w:t>oestrogeen</w:t>
      </w:r>
      <w:r w:rsidR="001F5400">
        <w:t>)</w:t>
      </w:r>
      <w:r>
        <w:t xml:space="preserve"> uit de hypofyse zorgen</w:t>
      </w:r>
      <w:r w:rsidR="0019339B">
        <w:t xml:space="preserve"> voor twee dingen:</w:t>
      </w:r>
    </w:p>
    <w:p w:rsidR="0019339B" w:rsidRDefault="001932B8" w:rsidP="00F32F09">
      <w:pPr>
        <w:pStyle w:val="Lijstalinea"/>
        <w:numPr>
          <w:ilvl w:val="0"/>
          <w:numId w:val="7"/>
        </w:numPr>
      </w:pPr>
      <w:r>
        <w:t>I</w:t>
      </w:r>
      <w:bookmarkStart w:id="0" w:name="_GoBack"/>
      <w:bookmarkEnd w:id="0"/>
      <w:r w:rsidR="00F32F09">
        <w:t>n de eierstokken eicellen gaan rijpen.</w:t>
      </w:r>
    </w:p>
    <w:p w:rsidR="00F32F09" w:rsidRDefault="00423A62" w:rsidP="00F32F09">
      <w:pPr>
        <w:pStyle w:val="Lijstalinea"/>
        <w:numPr>
          <w:ilvl w:val="0"/>
          <w:numId w:val="7"/>
        </w:numPr>
      </w:pPr>
      <w:r>
        <w:rPr>
          <w:noProof/>
        </w:rPr>
        <w:drawing>
          <wp:anchor distT="0" distB="0" distL="114300" distR="114300" simplePos="0" relativeHeight="251658239" behindDoc="0" locked="0" layoutInCell="1" allowOverlap="1" wp14:anchorId="1B6F4BB5" wp14:editId="17B811A2">
            <wp:simplePos x="0" y="0"/>
            <wp:positionH relativeFrom="column">
              <wp:posOffset>4005580</wp:posOffset>
            </wp:positionH>
            <wp:positionV relativeFrom="paragraph">
              <wp:posOffset>201295</wp:posOffset>
            </wp:positionV>
            <wp:extent cx="2250440" cy="1616710"/>
            <wp:effectExtent l="0" t="0" r="0" b="0"/>
            <wp:wrapThrough wrapText="bothSides">
              <wp:wrapPolygon edited="0">
                <wp:start x="0" y="0"/>
                <wp:lineTo x="0" y="21379"/>
                <wp:lineTo x="21454" y="21379"/>
                <wp:lineTo x="21454" y="0"/>
                <wp:lineTo x="0" y="0"/>
              </wp:wrapPolygon>
            </wp:wrapThrough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250440" cy="1616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39B">
        <w:rPr>
          <w:noProof/>
        </w:rPr>
        <w:drawing>
          <wp:anchor distT="0" distB="0" distL="114300" distR="114300" simplePos="0" relativeHeight="251661312" behindDoc="0" locked="0" layoutInCell="1" allowOverlap="1" wp14:anchorId="3F2845D4" wp14:editId="504BC2E0">
            <wp:simplePos x="0" y="0"/>
            <wp:positionH relativeFrom="column">
              <wp:posOffset>-70974</wp:posOffset>
            </wp:positionH>
            <wp:positionV relativeFrom="paragraph">
              <wp:posOffset>198511</wp:posOffset>
            </wp:positionV>
            <wp:extent cx="4276725" cy="1517015"/>
            <wp:effectExtent l="0" t="0" r="3175" b="0"/>
            <wp:wrapTopAndBottom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276725" cy="1517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9339B">
        <w:t>Eierstokken maken</w:t>
      </w:r>
      <w:r w:rsidR="00F32F09">
        <w:t xml:space="preserve"> oestrogeen, </w:t>
      </w:r>
      <w:r w:rsidR="0019339B">
        <w:t xml:space="preserve">-&gt; </w:t>
      </w:r>
      <w:r w:rsidR="00F32F09">
        <w:t>ontstaan van de secundaire geslachtskenmerken.</w:t>
      </w:r>
    </w:p>
    <w:p w:rsidR="0019339B" w:rsidRDefault="00362816" w:rsidP="00F32F09">
      <w:pPr>
        <w:rPr>
          <w:b/>
        </w:rPr>
      </w:pPr>
      <w:r>
        <w:rPr>
          <w:noProof/>
        </w:rPr>
        <w:drawing>
          <wp:anchor distT="0" distB="0" distL="114300" distR="114300" simplePos="0" relativeHeight="251657214" behindDoc="1" locked="0" layoutInCell="1" allowOverlap="1" wp14:anchorId="4A04E607" wp14:editId="1E95FD4C">
            <wp:simplePos x="0" y="0"/>
            <wp:positionH relativeFrom="column">
              <wp:posOffset>3859126</wp:posOffset>
            </wp:positionH>
            <wp:positionV relativeFrom="paragraph">
              <wp:posOffset>1607012</wp:posOffset>
            </wp:positionV>
            <wp:extent cx="2738120" cy="2353945"/>
            <wp:effectExtent l="0" t="0" r="5080" b="0"/>
            <wp:wrapTight wrapText="bothSides">
              <wp:wrapPolygon edited="0">
                <wp:start x="0" y="0"/>
                <wp:lineTo x="0" y="21443"/>
                <wp:lineTo x="21540" y="21443"/>
                <wp:lineTo x="21540" y="0"/>
                <wp:lineTo x="0" y="0"/>
              </wp:wrapPolygon>
            </wp:wrapTight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812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32F09" w:rsidRPr="00F36A1E" w:rsidRDefault="00F36A1E" w:rsidP="00F32F09">
      <w:pPr>
        <w:rPr>
          <w:b/>
        </w:rPr>
      </w:pPr>
      <w:r w:rsidRPr="00F36A1E">
        <w:rPr>
          <w:b/>
        </w:rPr>
        <w:t>Ongesteld</w:t>
      </w:r>
    </w:p>
    <w:p w:rsidR="00F32F09" w:rsidRDefault="00507911" w:rsidP="00FD7845">
      <w:pPr>
        <w:pStyle w:val="Lijstalinea"/>
        <w:numPr>
          <w:ilvl w:val="0"/>
          <w:numId w:val="1"/>
        </w:numPr>
      </w:pPr>
      <w:r>
        <w:t xml:space="preserve">In een </w:t>
      </w:r>
      <w:r w:rsidRPr="00A9759C">
        <w:rPr>
          <w:b/>
        </w:rPr>
        <w:t>follikel</w:t>
      </w:r>
      <w:r>
        <w:t xml:space="preserve"> rijpt een eicel</w:t>
      </w:r>
    </w:p>
    <w:p w:rsidR="00507911" w:rsidRDefault="001A6F3D" w:rsidP="00FD7845">
      <w:pPr>
        <w:pStyle w:val="Lijstalinea"/>
        <w:numPr>
          <w:ilvl w:val="0"/>
          <w:numId w:val="1"/>
        </w:numPr>
      </w:pPr>
      <w:r>
        <w:t>Baarmoeder</w:t>
      </w:r>
      <w:r w:rsidR="00275EE9">
        <w:t>slijmvlies dikker -&gt; meer bloedvaten (geschikt voor baby)</w:t>
      </w:r>
    </w:p>
    <w:p w:rsidR="00BB0BC4" w:rsidRDefault="008009C1" w:rsidP="00FD7845">
      <w:pPr>
        <w:pStyle w:val="Lijstalinea"/>
        <w:numPr>
          <w:ilvl w:val="0"/>
          <w:numId w:val="1"/>
        </w:numPr>
      </w:pPr>
      <w:r>
        <w:t>Follikel barst open, rijpe eicel in eileider (=</w:t>
      </w:r>
      <w:r w:rsidR="000E0DD5">
        <w:rPr>
          <w:b/>
        </w:rPr>
        <w:t>eisprong</w:t>
      </w:r>
      <w:r w:rsidR="006F781F">
        <w:rPr>
          <w:b/>
        </w:rPr>
        <w:t>/</w:t>
      </w:r>
      <w:r w:rsidRPr="00A9759C">
        <w:rPr>
          <w:b/>
        </w:rPr>
        <w:t>ovulatie</w:t>
      </w:r>
      <w:r>
        <w:t>)</w:t>
      </w:r>
      <w:r w:rsidR="008E5C49">
        <w:t xml:space="preserve">, Eicel &gt; baarmoeder. (Dagen rond </w:t>
      </w:r>
      <w:r w:rsidR="00862E96">
        <w:t xml:space="preserve">eisprong = </w:t>
      </w:r>
      <w:r w:rsidR="00862E96" w:rsidRPr="00862E96">
        <w:rPr>
          <w:b/>
        </w:rPr>
        <w:t>menstruatiecyclus</w:t>
      </w:r>
      <w:r w:rsidR="00862E96">
        <w:t>)</w:t>
      </w:r>
      <w:r w:rsidR="006F781F">
        <w:t xml:space="preserve"> Zaadcellen </w:t>
      </w:r>
      <w:r w:rsidR="00442C46">
        <w:t>kunnen via vagina 12-14 uur bevruchten</w:t>
      </w:r>
      <w:r w:rsidR="00021905">
        <w:t xml:space="preserve"> (=</w:t>
      </w:r>
      <w:r w:rsidR="00021905">
        <w:rPr>
          <w:b/>
        </w:rPr>
        <w:t>vruchtbare periode</w:t>
      </w:r>
      <w:r w:rsidR="00021905">
        <w:t>)</w:t>
      </w:r>
    </w:p>
    <w:p w:rsidR="00A934C8" w:rsidRDefault="005B5C2C" w:rsidP="00FD7845">
      <w:pPr>
        <w:pStyle w:val="Lijstalinea"/>
        <w:numPr>
          <w:ilvl w:val="0"/>
          <w:numId w:val="1"/>
        </w:numPr>
      </w:pPr>
      <w:r>
        <w:t xml:space="preserve">Eicel meestal dood, </w:t>
      </w:r>
      <w:r w:rsidR="00FA4FC1">
        <w:t>baarmoeder</w:t>
      </w:r>
      <w:r w:rsidR="008F4EE3">
        <w:t>slijm</w:t>
      </w:r>
      <w:r w:rsidR="00FA4FC1">
        <w:t xml:space="preserve">vlies laat 3 weken later los (druppelt met bloed uit vagina = </w:t>
      </w:r>
      <w:r w:rsidR="00FA4FC1">
        <w:rPr>
          <w:b/>
        </w:rPr>
        <w:t>menstruatie</w:t>
      </w:r>
      <w:r w:rsidR="00FA4FC1">
        <w:t>)</w:t>
      </w:r>
    </w:p>
    <w:p w:rsidR="00F32F09" w:rsidRPr="002921C8" w:rsidRDefault="00F32F09" w:rsidP="002921C8">
      <w:pPr>
        <w:rPr>
          <w:u w:val="single"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2921C8" w:rsidRPr="002921C8" w:rsidRDefault="002921C8" w:rsidP="00F32F09">
      <w:r>
        <w:rPr>
          <w:b/>
        </w:rPr>
        <w:lastRenderedPageBreak/>
        <w:t>Regeling menstruatiecyclus</w:t>
      </w:r>
    </w:p>
    <w:p w:rsidR="00F32F09" w:rsidRDefault="00D76D65" w:rsidP="00D76D65">
      <w:pPr>
        <w:pStyle w:val="Lijstalinea"/>
        <w:numPr>
          <w:ilvl w:val="0"/>
          <w:numId w:val="2"/>
        </w:numPr>
      </w:pPr>
      <w:r>
        <w:t xml:space="preserve">Hypofyse geeft </w:t>
      </w:r>
      <w:r w:rsidRPr="004F5C20">
        <w:rPr>
          <w:b/>
          <w:u w:val="single"/>
        </w:rPr>
        <w:t>FSH</w:t>
      </w:r>
      <w:r>
        <w:rPr>
          <w:b/>
        </w:rPr>
        <w:t xml:space="preserve"> (Follikel Stimulerend Horm</w:t>
      </w:r>
      <w:r w:rsidR="00FD0D08">
        <w:rPr>
          <w:b/>
        </w:rPr>
        <w:t>oon)</w:t>
      </w:r>
      <w:r>
        <w:t xml:space="preserve"> af</w:t>
      </w:r>
    </w:p>
    <w:p w:rsidR="00FD0D08" w:rsidRDefault="00FD0D08" w:rsidP="00D76D65">
      <w:pPr>
        <w:pStyle w:val="Lijstalinea"/>
        <w:numPr>
          <w:ilvl w:val="0"/>
          <w:numId w:val="2"/>
        </w:numPr>
      </w:pPr>
      <w:r>
        <w:t>Groeiende follikel produceert</w:t>
      </w:r>
      <w:r w:rsidR="004F5C20">
        <w:t xml:space="preserve"> </w:t>
      </w:r>
      <w:r w:rsidR="004F5C20" w:rsidRPr="004F5C20">
        <w:rPr>
          <w:u w:val="single"/>
        </w:rPr>
        <w:t>oestrogeen</w:t>
      </w:r>
      <w:r w:rsidR="004F5C20">
        <w:t xml:space="preserve"> &gt; remt productie </w:t>
      </w:r>
      <w:r w:rsidR="004F5C20" w:rsidRPr="004F5C20">
        <w:rPr>
          <w:u w:val="single"/>
        </w:rPr>
        <w:t>FSH</w:t>
      </w:r>
      <w:r w:rsidR="002A65C1">
        <w:t xml:space="preserve">, </w:t>
      </w:r>
      <w:r w:rsidR="004F5C20">
        <w:t>geen nieuwe eicellen, stimuleert g</w:t>
      </w:r>
      <w:r w:rsidR="001F4B54">
        <w:t>roei</w:t>
      </w:r>
      <w:r w:rsidR="004F5C20">
        <w:t xml:space="preserve"> baarmoederslijmvlies</w:t>
      </w:r>
      <w:r w:rsidR="002A65C1">
        <w:t xml:space="preserve">, stimuleert productie </w:t>
      </w:r>
      <w:r w:rsidR="002A65C1">
        <w:rPr>
          <w:b/>
          <w:u w:val="single"/>
        </w:rPr>
        <w:t>LH</w:t>
      </w:r>
      <w:r w:rsidR="002A65C1">
        <w:rPr>
          <w:u w:val="single"/>
        </w:rPr>
        <w:t xml:space="preserve"> </w:t>
      </w:r>
      <w:r w:rsidR="002A65C1">
        <w:t>(</w:t>
      </w:r>
      <w:r w:rsidR="005F550E">
        <w:t xml:space="preserve">Luteïniserend hormoon) </w:t>
      </w:r>
    </w:p>
    <w:p w:rsidR="004F5C20" w:rsidRDefault="005F550E" w:rsidP="00D76D65">
      <w:pPr>
        <w:pStyle w:val="Lijstalinea"/>
        <w:numPr>
          <w:ilvl w:val="0"/>
          <w:numId w:val="2"/>
        </w:numPr>
      </w:pPr>
      <w:r>
        <w:t xml:space="preserve">Door stijging </w:t>
      </w:r>
      <w:r>
        <w:rPr>
          <w:u w:val="single"/>
        </w:rPr>
        <w:t>LH</w:t>
      </w:r>
      <w:r>
        <w:t xml:space="preserve"> </w:t>
      </w:r>
      <w:r w:rsidR="001132C2" w:rsidRPr="001132C2">
        <w:t>ovulatie</w:t>
      </w:r>
    </w:p>
    <w:p w:rsidR="00007D4D" w:rsidRDefault="001132C2" w:rsidP="00F32F09">
      <w:pPr>
        <w:pStyle w:val="Lijstalinea"/>
        <w:numPr>
          <w:ilvl w:val="0"/>
          <w:numId w:val="2"/>
        </w:numPr>
      </w:pPr>
      <w:r>
        <w:t xml:space="preserve">Na ovulatie LH &gt; </w:t>
      </w:r>
      <w:r w:rsidR="009C73AE">
        <w:t>Lege follikel in eierstok gaat groeien, neemt geel gekleurd vet op. (=</w:t>
      </w:r>
      <w:r w:rsidR="00757CC4">
        <w:rPr>
          <w:b/>
        </w:rPr>
        <w:t>gele lichaam</w:t>
      </w:r>
      <w:r w:rsidR="00757CC4">
        <w:t>)</w:t>
      </w:r>
    </w:p>
    <w:p w:rsidR="00F32F09" w:rsidRDefault="00F32F09" w:rsidP="00F32F09">
      <w:pPr>
        <w:pStyle w:val="Lijstalinea"/>
        <w:numPr>
          <w:ilvl w:val="0"/>
          <w:numId w:val="2"/>
        </w:numPr>
      </w:pPr>
      <w:r>
        <w:t xml:space="preserve">Na de ovulatie gaat </w:t>
      </w:r>
      <w:r w:rsidR="00046A48">
        <w:t xml:space="preserve">gele lichaam </w:t>
      </w:r>
      <w:r w:rsidR="00007D4D">
        <w:t>geen oestrogeen maar vooral</w:t>
      </w:r>
      <w:r>
        <w:t xml:space="preserve"> </w:t>
      </w:r>
      <w:r w:rsidRPr="00046A48">
        <w:rPr>
          <w:b/>
          <w:u w:val="single"/>
        </w:rPr>
        <w:t>progesteron</w:t>
      </w:r>
      <w:r>
        <w:t xml:space="preserve"> maken</w:t>
      </w:r>
      <w:r w:rsidR="00046A48">
        <w:t xml:space="preserve"> &gt; </w:t>
      </w:r>
      <w:r w:rsidR="00701B95">
        <w:t xml:space="preserve">Remt productie </w:t>
      </w:r>
      <w:r w:rsidR="00701B95">
        <w:rPr>
          <w:u w:val="single"/>
        </w:rPr>
        <w:t>FSH</w:t>
      </w:r>
      <w:r w:rsidR="00701B95">
        <w:t xml:space="preserve"> &amp; </w:t>
      </w:r>
      <w:r w:rsidR="00701B95">
        <w:rPr>
          <w:u w:val="single"/>
        </w:rPr>
        <w:t>LH</w:t>
      </w:r>
      <w:r w:rsidR="00701B95">
        <w:t xml:space="preserve">, geen rijpende eicellen meer, </w:t>
      </w:r>
      <w:r w:rsidR="00D47BC8">
        <w:t>geen ovulatie, stimuleert groei</w:t>
      </w:r>
      <w:r w:rsidR="006B5E76">
        <w:t xml:space="preserve"> &amp; baarmoederslijmvlies (&gt;groter)</w:t>
      </w:r>
    </w:p>
    <w:p w:rsidR="00F32F09" w:rsidRDefault="00FD0F99" w:rsidP="00F32F09">
      <w:pPr>
        <w:pStyle w:val="Lijstalinea"/>
        <w:numPr>
          <w:ilvl w:val="0"/>
          <w:numId w:val="2"/>
        </w:numPr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EC4F0E3" wp14:editId="39484506">
            <wp:simplePos x="0" y="0"/>
            <wp:positionH relativeFrom="column">
              <wp:posOffset>4387215</wp:posOffset>
            </wp:positionH>
            <wp:positionV relativeFrom="paragraph">
              <wp:posOffset>570715</wp:posOffset>
            </wp:positionV>
            <wp:extent cx="2110740" cy="1576705"/>
            <wp:effectExtent l="165100" t="165100" r="162560" b="163195"/>
            <wp:wrapTopAndBottom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10800000" flipH="1" flipV="1">
                      <a:off x="0" y="0"/>
                      <a:ext cx="2110740" cy="15767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2F09">
        <w:t>Eicel niet bevrucht</w:t>
      </w:r>
      <w:r w:rsidR="00954532">
        <w:t>? Productie</w:t>
      </w:r>
      <w:r w:rsidR="00F32F09">
        <w:t xml:space="preserve"> oestrogeen en progesteron neemt af</w:t>
      </w:r>
      <w:r w:rsidR="00E853A2">
        <w:t xml:space="preserve"> &gt; menstruatie, productie </w:t>
      </w:r>
      <w:r w:rsidR="00E853A2">
        <w:rPr>
          <w:u w:val="single"/>
        </w:rPr>
        <w:t>FSH</w:t>
      </w:r>
      <w:r w:rsidR="000173BD">
        <w:t>. Menstruatiecyclus begint opnieuw.</w:t>
      </w:r>
      <w:r w:rsidR="009F6372" w:rsidRPr="009F6372">
        <w:rPr>
          <w:noProof/>
        </w:rPr>
        <w:t xml:space="preserve"> </w:t>
      </w:r>
    </w:p>
    <w:p w:rsidR="001A11CF" w:rsidRDefault="00FD0F99" w:rsidP="001A11CF">
      <w:r>
        <w:rPr>
          <w:noProof/>
        </w:rPr>
        <w:drawing>
          <wp:anchor distT="0" distB="0" distL="114300" distR="114300" simplePos="0" relativeHeight="251665408" behindDoc="0" locked="0" layoutInCell="1" allowOverlap="1" wp14:anchorId="5A8BB3FB" wp14:editId="01DEA69B">
            <wp:simplePos x="0" y="0"/>
            <wp:positionH relativeFrom="column">
              <wp:posOffset>-22811</wp:posOffset>
            </wp:positionH>
            <wp:positionV relativeFrom="paragraph">
              <wp:posOffset>235145</wp:posOffset>
            </wp:positionV>
            <wp:extent cx="4544695" cy="2286000"/>
            <wp:effectExtent l="0" t="0" r="1905" b="0"/>
            <wp:wrapTopAndBottom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54469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173BD" w:rsidRDefault="000173BD" w:rsidP="00F32F09"/>
    <w:p w:rsidR="00AF355E" w:rsidRDefault="00AF355E" w:rsidP="00F32F09">
      <w:pPr>
        <w:rPr>
          <w:u w:val="single"/>
        </w:rPr>
      </w:pPr>
      <w:r w:rsidRPr="00AF355E">
        <w:rPr>
          <w:u w:val="single"/>
        </w:rPr>
        <w:t>11.2</w:t>
      </w:r>
    </w:p>
    <w:p w:rsidR="003E0247" w:rsidRDefault="005E6DC4" w:rsidP="00F32F09">
      <w:r>
        <w:rPr>
          <w:b/>
        </w:rPr>
        <w:t>Ontstaan zwangerschap</w:t>
      </w:r>
    </w:p>
    <w:p w:rsidR="005E6DC4" w:rsidRDefault="00F2748A" w:rsidP="005E6DC4">
      <w:pPr>
        <w:pStyle w:val="Lijstalinea"/>
        <w:numPr>
          <w:ilvl w:val="0"/>
          <w:numId w:val="3"/>
        </w:numPr>
      </w:pPr>
      <w:r>
        <w:t>Sperma in vagina, vlak bij baarmoedermond</w:t>
      </w:r>
      <w:r w:rsidR="00DD4693">
        <w:t>. Zaadcellen zwemmen via baarmoeder in eileiders (enkele dagen overleven)</w:t>
      </w:r>
    </w:p>
    <w:p w:rsidR="00DD4693" w:rsidRDefault="00C855B7" w:rsidP="005E6DC4">
      <w:pPr>
        <w:pStyle w:val="Lijstalinea"/>
        <w:numPr>
          <w:ilvl w:val="0"/>
          <w:numId w:val="3"/>
        </w:numPr>
      </w:pPr>
      <w:r>
        <w:t>Net eisprong? Zaadcel &gt; eicel</w:t>
      </w:r>
      <w:r w:rsidR="00470D16">
        <w:t>, kop dringt eicel binnen, kernen versmelten (=</w:t>
      </w:r>
      <w:r w:rsidR="00470D16">
        <w:rPr>
          <w:b/>
        </w:rPr>
        <w:t>bevruchting</w:t>
      </w:r>
      <w:r w:rsidR="00470D16">
        <w:t>)</w:t>
      </w:r>
      <w:r w:rsidR="00446D6D">
        <w:t>, één nieuwe kern.</w:t>
      </w:r>
      <w:r w:rsidR="007C0685">
        <w:t xml:space="preserve"> Buitenste laag eicel ondoordringbaar</w:t>
      </w:r>
      <w:r w:rsidR="00C574FC">
        <w:t xml:space="preserve"> voor andere zaadcellen.</w:t>
      </w:r>
    </w:p>
    <w:p w:rsidR="00446D6D" w:rsidRDefault="00C574FC" w:rsidP="005E6DC4">
      <w:pPr>
        <w:pStyle w:val="Lijstalinea"/>
        <w:numPr>
          <w:ilvl w:val="0"/>
          <w:numId w:val="3"/>
        </w:numPr>
      </w:pPr>
      <w:r>
        <w:t>Eicel deelt zich</w:t>
      </w:r>
      <w:r w:rsidR="008D7E0D">
        <w:t xml:space="preserve">, </w:t>
      </w:r>
      <w:r w:rsidR="009A653C">
        <w:t xml:space="preserve">(na ong. 5 dagen) </w:t>
      </w:r>
      <w:r w:rsidR="008D7E0D">
        <w:t>bolletje cellen, &gt; baarmoeder. Na 6 dagen</w:t>
      </w:r>
      <w:r w:rsidR="002111BB">
        <w:t xml:space="preserve"> zet zichzelf</w:t>
      </w:r>
      <w:r w:rsidR="008D7E0D">
        <w:t xml:space="preserve"> </w:t>
      </w:r>
      <w:r w:rsidR="002111BB">
        <w:t>vast in baarmoeder</w:t>
      </w:r>
      <w:r w:rsidR="00BF2C88">
        <w:t>slijmvlies (=</w:t>
      </w:r>
      <w:r w:rsidR="00BF2C88" w:rsidRPr="008F14AE">
        <w:rPr>
          <w:b/>
        </w:rPr>
        <w:t>innestelin</w:t>
      </w:r>
      <w:r w:rsidR="008F14AE" w:rsidRPr="008F14AE">
        <w:rPr>
          <w:b/>
        </w:rPr>
        <w:t>g</w:t>
      </w:r>
      <w:r w:rsidR="008F14AE">
        <w:t xml:space="preserve">, </w:t>
      </w:r>
      <w:r w:rsidR="00BF2C88" w:rsidRPr="008F14AE">
        <w:rPr>
          <w:b/>
        </w:rPr>
        <w:t>embryo</w:t>
      </w:r>
      <w:r w:rsidR="00BF2C88">
        <w:t>)</w:t>
      </w:r>
      <w:r w:rsidR="006E28F5">
        <w:t xml:space="preserve">. Vrouw </w:t>
      </w:r>
      <w:r w:rsidR="006E28F5">
        <w:rPr>
          <w:b/>
        </w:rPr>
        <w:t>zwanger</w:t>
      </w:r>
      <w:r w:rsidR="006E28F5">
        <w:t>, niet meer ongesteld.</w:t>
      </w:r>
    </w:p>
    <w:p w:rsidR="008C529C" w:rsidRDefault="008C529C" w:rsidP="008C529C">
      <w:pPr>
        <w:pStyle w:val="Lijstalinea"/>
        <w:numPr>
          <w:ilvl w:val="0"/>
          <w:numId w:val="4"/>
        </w:numPr>
      </w:pPr>
      <w:r>
        <w:t xml:space="preserve">In groepje cellen </w:t>
      </w:r>
      <w:r>
        <w:rPr>
          <w:b/>
        </w:rPr>
        <w:t>kiemschijf</w:t>
      </w:r>
      <w:r w:rsidR="00CD61C7">
        <w:t xml:space="preserve">. Hieruit ontstaat </w:t>
      </w:r>
      <w:r w:rsidR="00CD61C7">
        <w:rPr>
          <w:b/>
        </w:rPr>
        <w:t>embryo</w:t>
      </w:r>
      <w:r w:rsidR="00BF5A1C">
        <w:t>.</w:t>
      </w:r>
    </w:p>
    <w:p w:rsidR="00BF5A1C" w:rsidRDefault="00BF5A1C" w:rsidP="008C529C">
      <w:pPr>
        <w:pStyle w:val="Lijstalinea"/>
        <w:numPr>
          <w:ilvl w:val="0"/>
          <w:numId w:val="4"/>
        </w:numPr>
      </w:pPr>
      <w:r>
        <w:t>Buitenste cellen vormen vlokken</w:t>
      </w:r>
      <w:r w:rsidR="00CC270B">
        <w:t xml:space="preserve">, groeien </w:t>
      </w:r>
      <w:r w:rsidR="00785FA4">
        <w:t xml:space="preserve">baarmoederslijmvlies binnen. </w:t>
      </w:r>
    </w:p>
    <w:p w:rsidR="00785FA4" w:rsidRDefault="00785FA4" w:rsidP="008C529C">
      <w:pPr>
        <w:pStyle w:val="Lijstalinea"/>
        <w:numPr>
          <w:ilvl w:val="0"/>
          <w:numId w:val="4"/>
        </w:numPr>
      </w:pPr>
      <w:r>
        <w:t xml:space="preserve">Nemen voedingsstoffen en zuurstof </w:t>
      </w:r>
      <w:r w:rsidR="00584DC7">
        <w:t>op uit bloedvaten + geven afvalstoffen terug.</w:t>
      </w:r>
    </w:p>
    <w:p w:rsidR="0081707E" w:rsidRDefault="0081707E" w:rsidP="008C529C">
      <w:pPr>
        <w:pStyle w:val="Lijstalinea"/>
        <w:numPr>
          <w:ilvl w:val="0"/>
          <w:numId w:val="4"/>
        </w:numPr>
      </w:pPr>
      <w:r>
        <w:t xml:space="preserve">Later -&gt; </w:t>
      </w:r>
      <w:r>
        <w:rPr>
          <w:b/>
        </w:rPr>
        <w:t>placenta</w:t>
      </w:r>
      <w:r>
        <w:t xml:space="preserve"> (hierin zitten </w:t>
      </w:r>
      <w:r w:rsidR="000354D8">
        <w:t xml:space="preserve">bloedvaten kindje &amp; moeder </w:t>
      </w:r>
      <w:r w:rsidR="0024616C">
        <w:t>-&gt;</w:t>
      </w:r>
      <w:r w:rsidR="000354D8">
        <w:t xml:space="preserve"> uitwisselen stoffen)</w:t>
      </w:r>
    </w:p>
    <w:p w:rsidR="002401E7" w:rsidRPr="002401E7" w:rsidRDefault="0024616C" w:rsidP="002401E7">
      <w:pPr>
        <w:pStyle w:val="Lijstalinea"/>
        <w:numPr>
          <w:ilvl w:val="0"/>
          <w:numId w:val="4"/>
        </w:numPr>
      </w:pPr>
      <w:r>
        <w:t>Tussen vlokken &amp; kiemschijf -&gt; steel</w:t>
      </w:r>
      <w:r w:rsidR="002401E7">
        <w:t xml:space="preserve">, later </w:t>
      </w:r>
      <w:r w:rsidR="002401E7" w:rsidRPr="002401E7">
        <w:rPr>
          <w:b/>
        </w:rPr>
        <w:t>navelstreng</w:t>
      </w:r>
    </w:p>
    <w:p w:rsidR="000A59CA" w:rsidRDefault="002401E7" w:rsidP="000A59CA">
      <w:pPr>
        <w:ind w:firstLine="708"/>
      </w:pPr>
      <w:r>
        <w:t xml:space="preserve">Vlokken maken </w:t>
      </w:r>
      <w:r w:rsidRPr="00F91F71">
        <w:rPr>
          <w:b/>
        </w:rPr>
        <w:t>HCG</w:t>
      </w:r>
      <w:r w:rsidR="00F91F71">
        <w:t xml:space="preserve"> -&gt; voorkomt rijpen nieuwe eicel &amp; afstoten baarmoederslijmvlies</w:t>
      </w:r>
    </w:p>
    <w:p w:rsidR="000A59CA" w:rsidRDefault="007B4346" w:rsidP="000A59CA">
      <w:pPr>
        <w:ind w:firstLine="708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34D2023A" wp14:editId="252D43B8">
            <wp:simplePos x="0" y="0"/>
            <wp:positionH relativeFrom="column">
              <wp:posOffset>213007</wp:posOffset>
            </wp:positionH>
            <wp:positionV relativeFrom="paragraph">
              <wp:posOffset>161855</wp:posOffset>
            </wp:positionV>
            <wp:extent cx="2186940" cy="1802130"/>
            <wp:effectExtent l="0" t="0" r="0" b="1270"/>
            <wp:wrapNone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186940" cy="18021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A59CA">
        <w:rPr>
          <w:b/>
        </w:rPr>
        <w:t xml:space="preserve">Zwangerschapstest </w:t>
      </w:r>
      <w:r w:rsidR="000A59CA">
        <w:t>toont aan of zwangerschapshormoon HCG in urine zit</w:t>
      </w:r>
    </w:p>
    <w:p w:rsidR="00EB486D" w:rsidRPr="00EB486D" w:rsidRDefault="007B4346" w:rsidP="000A59CA">
      <w:r>
        <w:rPr>
          <w:noProof/>
        </w:rPr>
        <w:drawing>
          <wp:anchor distT="0" distB="0" distL="114300" distR="114300" simplePos="0" relativeHeight="251671552" behindDoc="0" locked="0" layoutInCell="1" allowOverlap="1" wp14:anchorId="2B3D7CDC" wp14:editId="21A1EACB">
            <wp:simplePos x="0" y="0"/>
            <wp:positionH relativeFrom="column">
              <wp:posOffset>2403995</wp:posOffset>
            </wp:positionH>
            <wp:positionV relativeFrom="paragraph">
              <wp:posOffset>122786</wp:posOffset>
            </wp:positionV>
            <wp:extent cx="4097655" cy="1457960"/>
            <wp:effectExtent l="165100" t="165100" r="169545" b="167640"/>
            <wp:wrapNone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097655" cy="14579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3930">
        <w:t>.</w:t>
      </w:r>
    </w:p>
    <w:p w:rsidR="002111BB" w:rsidRPr="005E6DC4" w:rsidRDefault="002111BB" w:rsidP="00DF2FCA"/>
    <w:p w:rsidR="00F32F09" w:rsidRDefault="00F32F09" w:rsidP="00F32F09"/>
    <w:p w:rsidR="005E02E4" w:rsidRDefault="005E02E4" w:rsidP="00F32F09"/>
    <w:p w:rsidR="005E02E4" w:rsidRDefault="005E02E4" w:rsidP="00F32F09"/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13469C" w:rsidRDefault="0013469C" w:rsidP="00F32F09">
      <w:pPr>
        <w:rPr>
          <w:b/>
        </w:rPr>
      </w:pPr>
    </w:p>
    <w:p w:rsidR="00F32F09" w:rsidRDefault="00F32F09" w:rsidP="00F32F09">
      <w:r w:rsidRPr="005E02E4">
        <w:rPr>
          <w:b/>
        </w:rPr>
        <w:lastRenderedPageBreak/>
        <w:t>Voorbehoedmiddelen</w:t>
      </w:r>
      <w:r w:rsidR="005E02E4">
        <w:t xml:space="preserve"> (</w:t>
      </w:r>
      <w:r>
        <w:t>middelen waarmee je zwangerschap kunt voorkomen</w:t>
      </w:r>
      <w:r w:rsidR="005E02E4">
        <w:t>)</w:t>
      </w:r>
    </w:p>
    <w:p w:rsidR="00F32F09" w:rsidRDefault="00F32F09" w:rsidP="00F32F09">
      <w:r>
        <w:t>Voldoet aan drie eisen:</w:t>
      </w:r>
    </w:p>
    <w:p w:rsidR="00F32F09" w:rsidRDefault="00F32F09" w:rsidP="00F32F09">
      <w:r>
        <w:t>1. Voorkomt zwangerschap.</w:t>
      </w:r>
    </w:p>
    <w:p w:rsidR="00F32F09" w:rsidRDefault="00F32F09" w:rsidP="00F32F09">
      <w:r>
        <w:t>2. Makkelijk in gebruik.</w:t>
      </w:r>
    </w:p>
    <w:p w:rsidR="00F32F09" w:rsidRDefault="00F32F09" w:rsidP="00F32F09">
      <w:r>
        <w:t>3. Niet schadelijk voor gezondheid.</w:t>
      </w:r>
    </w:p>
    <w:p w:rsidR="00703D0F" w:rsidRDefault="006E4C3E" w:rsidP="00703D0F">
      <w:pPr>
        <w:pStyle w:val="Lijstalinea"/>
        <w:numPr>
          <w:ilvl w:val="0"/>
          <w:numId w:val="4"/>
        </w:numPr>
      </w:pPr>
      <w:r>
        <w:rPr>
          <w:b/>
        </w:rPr>
        <w:t>Condooms</w:t>
      </w:r>
      <w:r w:rsidR="00703D0F">
        <w:t xml:space="preserve"> voorkomen dat zaadcellen &gt; eicel, beschermt tegen soa’s</w:t>
      </w:r>
    </w:p>
    <w:p w:rsidR="00250C34" w:rsidRPr="00250C34" w:rsidRDefault="00A44A94" w:rsidP="00A44A94">
      <w:pPr>
        <w:pStyle w:val="Lijstalinea"/>
        <w:numPr>
          <w:ilvl w:val="0"/>
          <w:numId w:val="4"/>
        </w:numPr>
      </w:pPr>
      <w:r w:rsidRPr="00C37BEC">
        <w:rPr>
          <w:b/>
        </w:rPr>
        <w:t>Pil</w:t>
      </w:r>
      <w:r>
        <w:t xml:space="preserve">, </w:t>
      </w:r>
      <w:r w:rsidR="00C37BEC" w:rsidRPr="00C37BEC">
        <w:rPr>
          <w:b/>
        </w:rPr>
        <w:t>anticonceptiepleister</w:t>
      </w:r>
      <w:r w:rsidR="00C37BEC">
        <w:t xml:space="preserve">, </w:t>
      </w:r>
      <w:r w:rsidR="00C37BEC" w:rsidRPr="00C37BEC">
        <w:rPr>
          <w:b/>
        </w:rPr>
        <w:t>hormoonstaafje</w:t>
      </w:r>
      <w:r w:rsidR="00C37BEC">
        <w:t xml:space="preserve"> bevatten</w:t>
      </w:r>
      <w:r w:rsidR="00250C34" w:rsidRPr="00250C34">
        <w:t xml:space="preserve"> oestrogeen en progesteron</w:t>
      </w:r>
      <w:r w:rsidR="00250C34">
        <w:t xml:space="preserve"> -&gt; </w:t>
      </w:r>
      <w:r w:rsidR="00250C34" w:rsidRPr="00250C34">
        <w:t>geen eicel rijp</w:t>
      </w:r>
      <w:r w:rsidR="00664A81">
        <w:t xml:space="preserve">en </w:t>
      </w:r>
      <w:r w:rsidR="00250C34" w:rsidRPr="00250C34">
        <w:t>in eierstok</w:t>
      </w:r>
      <w:r w:rsidR="00664A81">
        <w:t>, geen ovulatie</w:t>
      </w:r>
    </w:p>
    <w:p w:rsidR="006A79C2" w:rsidRPr="00915F48" w:rsidRDefault="00915F48" w:rsidP="00703D0F">
      <w:pPr>
        <w:numPr>
          <w:ilvl w:val="0"/>
          <w:numId w:val="4"/>
        </w:numPr>
        <w:rPr>
          <w:b/>
        </w:rPr>
      </w:pPr>
      <w:r>
        <w:rPr>
          <w:b/>
        </w:rPr>
        <w:t>Spiraaltje</w:t>
      </w:r>
      <w:r>
        <w:t xml:space="preserve"> voorkomt innestelen embryo</w:t>
      </w:r>
    </w:p>
    <w:p w:rsidR="00915F48" w:rsidRPr="006E4C3E" w:rsidRDefault="003F6794" w:rsidP="00703D0F">
      <w:pPr>
        <w:numPr>
          <w:ilvl w:val="0"/>
          <w:numId w:val="4"/>
        </w:numPr>
        <w:rPr>
          <w:b/>
        </w:rPr>
      </w:pPr>
      <w:r>
        <w:t xml:space="preserve">Bij </w:t>
      </w:r>
      <w:r>
        <w:rPr>
          <w:b/>
        </w:rPr>
        <w:t>sterilisatie</w:t>
      </w:r>
      <w:r>
        <w:t xml:space="preserve"> worden eileiders/zaadleiders doorgesnede</w:t>
      </w:r>
      <w:r w:rsidR="00C50041">
        <w:t>n</w:t>
      </w:r>
    </w:p>
    <w:p w:rsidR="006E4C3E" w:rsidRPr="00703D0F" w:rsidRDefault="006E4C3E" w:rsidP="00703D0F">
      <w:pPr>
        <w:numPr>
          <w:ilvl w:val="0"/>
          <w:numId w:val="4"/>
        </w:numPr>
        <w:rPr>
          <w:b/>
        </w:rPr>
      </w:pPr>
      <w:r>
        <w:t>Coïtus interruptus &amp; periodieke onthouding zijn onbetrouwbaar</w:t>
      </w:r>
      <w:r w:rsidR="00C33E09">
        <w:t xml:space="preserve"> door </w:t>
      </w:r>
      <w:r w:rsidR="00C33E09">
        <w:rPr>
          <w:b/>
        </w:rPr>
        <w:t>voorvocht</w:t>
      </w:r>
      <w:r w:rsidR="002B08E3">
        <w:t xml:space="preserve"> en onbetrouwbare eisprong</w:t>
      </w:r>
    </w:p>
    <w:p w:rsidR="006A79C2" w:rsidRDefault="006A79C2" w:rsidP="00F32F09"/>
    <w:p w:rsidR="006A79C2" w:rsidRDefault="006A79C2" w:rsidP="00F32F09"/>
    <w:p w:rsidR="00F32F09" w:rsidRPr="00A21108" w:rsidRDefault="00A21108" w:rsidP="00F32F09">
      <w:r>
        <w:rPr>
          <w:b/>
        </w:rPr>
        <w:t>Noodgeval</w:t>
      </w:r>
    </w:p>
    <w:p w:rsidR="00743D1C" w:rsidRDefault="00F32F09" w:rsidP="00F32F09">
      <w:pPr>
        <w:pStyle w:val="Lijstalinea"/>
        <w:numPr>
          <w:ilvl w:val="0"/>
          <w:numId w:val="4"/>
        </w:numPr>
      </w:pPr>
      <w:r w:rsidRPr="00743D1C">
        <w:rPr>
          <w:b/>
        </w:rPr>
        <w:t>Morning afterpil</w:t>
      </w:r>
      <w:r>
        <w:t xml:space="preserve">: </w:t>
      </w:r>
      <w:r w:rsidR="00743D1C">
        <w:t xml:space="preserve">Voorkomt zwangerschap </w:t>
      </w:r>
      <w:r>
        <w:t xml:space="preserve">binnen </w:t>
      </w:r>
      <w:r w:rsidR="00A21108">
        <w:t>72</w:t>
      </w:r>
      <w:r>
        <w:t xml:space="preserve"> uur na seks.</w:t>
      </w:r>
    </w:p>
    <w:p w:rsidR="00F32F09" w:rsidRDefault="00F32F09" w:rsidP="00F32F09">
      <w:pPr>
        <w:pStyle w:val="Lijstalinea"/>
        <w:numPr>
          <w:ilvl w:val="0"/>
          <w:numId w:val="4"/>
        </w:numPr>
      </w:pPr>
      <w:r w:rsidRPr="00743D1C">
        <w:rPr>
          <w:b/>
        </w:rPr>
        <w:t>Abortus</w:t>
      </w:r>
      <w:r>
        <w:t xml:space="preserve">: </w:t>
      </w:r>
      <w:r w:rsidR="00DC6C6F">
        <w:t>Embryo weghalen binnen 24</w:t>
      </w:r>
      <w:r>
        <w:t xml:space="preserve"> weken, in ziekenhuis of gespecialiseerde kliniek.</w:t>
      </w:r>
    </w:p>
    <w:p w:rsidR="00F32F09" w:rsidRDefault="00F32F09" w:rsidP="00F32F09"/>
    <w:p w:rsidR="00E177E6" w:rsidRDefault="00E177E6"/>
    <w:sectPr w:rsidR="00E177E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B4D7E00"/>
    <w:multiLevelType w:val="hybridMultilevel"/>
    <w:tmpl w:val="295652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8EE7E63"/>
    <w:multiLevelType w:val="hybridMultilevel"/>
    <w:tmpl w:val="FD30AF96"/>
    <w:lvl w:ilvl="0" w:tplc="0413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 w15:restartNumberingAfterBreak="0">
    <w:nsid w:val="295842C9"/>
    <w:multiLevelType w:val="hybridMultilevel"/>
    <w:tmpl w:val="C900A4C4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C5A2698"/>
    <w:multiLevelType w:val="hybridMultilevel"/>
    <w:tmpl w:val="7FEC285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3FF4B6E"/>
    <w:multiLevelType w:val="hybridMultilevel"/>
    <w:tmpl w:val="FABA61A6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5E128E"/>
    <w:multiLevelType w:val="hybridMultilevel"/>
    <w:tmpl w:val="17CE9E28"/>
    <w:lvl w:ilvl="0" w:tplc="FFFFFFFF">
      <w:start w:val="1"/>
      <w:numFmt w:val="bullet"/>
      <w:lvlText w:val="-"/>
      <w:lvlJc w:val="left"/>
      <w:pPr>
        <w:ind w:left="1080" w:hanging="360"/>
      </w:pPr>
      <w:rPr>
        <w:rFonts w:ascii="Calibri" w:eastAsiaTheme="minorEastAsia" w:hAnsi="Calibri" w:cstheme="minorBidi" w:hint="default"/>
      </w:rPr>
    </w:lvl>
    <w:lvl w:ilvl="1" w:tplc="0413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6E737A67"/>
    <w:multiLevelType w:val="hybridMultilevel"/>
    <w:tmpl w:val="4718D1A8"/>
    <w:lvl w:ilvl="0" w:tplc="FFFFFFFF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5"/>
  </w:num>
  <w:num w:numId="5">
    <w:abstractNumId w:val="1"/>
  </w:num>
  <w:num w:numId="6">
    <w:abstractNumId w:val="2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2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77E6"/>
    <w:rsid w:val="00000FEB"/>
    <w:rsid w:val="00007D4D"/>
    <w:rsid w:val="000173BD"/>
    <w:rsid w:val="00021905"/>
    <w:rsid w:val="000354D8"/>
    <w:rsid w:val="00046A48"/>
    <w:rsid w:val="00061D87"/>
    <w:rsid w:val="000A0019"/>
    <w:rsid w:val="000A59CA"/>
    <w:rsid w:val="000E0DD5"/>
    <w:rsid w:val="00104B32"/>
    <w:rsid w:val="001132C2"/>
    <w:rsid w:val="00132F03"/>
    <w:rsid w:val="0013469C"/>
    <w:rsid w:val="00165188"/>
    <w:rsid w:val="00176703"/>
    <w:rsid w:val="001932B8"/>
    <w:rsid w:val="0019339B"/>
    <w:rsid w:val="001A11CF"/>
    <w:rsid w:val="001A6F3D"/>
    <w:rsid w:val="001B1382"/>
    <w:rsid w:val="001F4B54"/>
    <w:rsid w:val="001F5400"/>
    <w:rsid w:val="002111BB"/>
    <w:rsid w:val="00224F05"/>
    <w:rsid w:val="002401E7"/>
    <w:rsid w:val="0024616C"/>
    <w:rsid w:val="00250C34"/>
    <w:rsid w:val="00275EE9"/>
    <w:rsid w:val="002921C8"/>
    <w:rsid w:val="00294B17"/>
    <w:rsid w:val="002A65C1"/>
    <w:rsid w:val="002B08E3"/>
    <w:rsid w:val="00362816"/>
    <w:rsid w:val="003E0247"/>
    <w:rsid w:val="003F6794"/>
    <w:rsid w:val="00423A62"/>
    <w:rsid w:val="00442C46"/>
    <w:rsid w:val="00446D6D"/>
    <w:rsid w:val="00470D16"/>
    <w:rsid w:val="00483B8D"/>
    <w:rsid w:val="004D2754"/>
    <w:rsid w:val="004F4179"/>
    <w:rsid w:val="004F5C20"/>
    <w:rsid w:val="00507911"/>
    <w:rsid w:val="00534817"/>
    <w:rsid w:val="005365BB"/>
    <w:rsid w:val="0054417E"/>
    <w:rsid w:val="0056001C"/>
    <w:rsid w:val="00584DC7"/>
    <w:rsid w:val="005B5C2C"/>
    <w:rsid w:val="005C2B72"/>
    <w:rsid w:val="005E02E4"/>
    <w:rsid w:val="005E6DC4"/>
    <w:rsid w:val="005F550E"/>
    <w:rsid w:val="00606A7A"/>
    <w:rsid w:val="00622F80"/>
    <w:rsid w:val="00664A81"/>
    <w:rsid w:val="006726DB"/>
    <w:rsid w:val="006951A4"/>
    <w:rsid w:val="006A79C2"/>
    <w:rsid w:val="006B5E76"/>
    <w:rsid w:val="006D4AE3"/>
    <w:rsid w:val="006E28F5"/>
    <w:rsid w:val="006E3930"/>
    <w:rsid w:val="006E4C3E"/>
    <w:rsid w:val="006F1836"/>
    <w:rsid w:val="006F781F"/>
    <w:rsid w:val="00701B95"/>
    <w:rsid w:val="00703D0F"/>
    <w:rsid w:val="00743D1C"/>
    <w:rsid w:val="00757CC4"/>
    <w:rsid w:val="00773863"/>
    <w:rsid w:val="00785FA4"/>
    <w:rsid w:val="007B4346"/>
    <w:rsid w:val="007C0685"/>
    <w:rsid w:val="008009C1"/>
    <w:rsid w:val="0081707E"/>
    <w:rsid w:val="00846D75"/>
    <w:rsid w:val="00862E96"/>
    <w:rsid w:val="008C529C"/>
    <w:rsid w:val="008D7E0D"/>
    <w:rsid w:val="008E5C49"/>
    <w:rsid w:val="008F14AE"/>
    <w:rsid w:val="008F4EE3"/>
    <w:rsid w:val="00915F48"/>
    <w:rsid w:val="00954532"/>
    <w:rsid w:val="009A653C"/>
    <w:rsid w:val="009C73AE"/>
    <w:rsid w:val="009F6372"/>
    <w:rsid w:val="00A21108"/>
    <w:rsid w:val="00A44A94"/>
    <w:rsid w:val="00A934C8"/>
    <w:rsid w:val="00A93CE2"/>
    <w:rsid w:val="00A9759C"/>
    <w:rsid w:val="00AF355E"/>
    <w:rsid w:val="00B67F4A"/>
    <w:rsid w:val="00B72315"/>
    <w:rsid w:val="00BA761F"/>
    <w:rsid w:val="00BB0BC4"/>
    <w:rsid w:val="00BF2C88"/>
    <w:rsid w:val="00BF5A1C"/>
    <w:rsid w:val="00C0362A"/>
    <w:rsid w:val="00C33E09"/>
    <w:rsid w:val="00C37BEC"/>
    <w:rsid w:val="00C50041"/>
    <w:rsid w:val="00C574FC"/>
    <w:rsid w:val="00C76032"/>
    <w:rsid w:val="00C855B7"/>
    <w:rsid w:val="00CA7AFA"/>
    <w:rsid w:val="00CC270B"/>
    <w:rsid w:val="00CD61C7"/>
    <w:rsid w:val="00CE1088"/>
    <w:rsid w:val="00D11CFD"/>
    <w:rsid w:val="00D26E07"/>
    <w:rsid w:val="00D47BC8"/>
    <w:rsid w:val="00D76D65"/>
    <w:rsid w:val="00D90811"/>
    <w:rsid w:val="00DC6C6F"/>
    <w:rsid w:val="00DD4693"/>
    <w:rsid w:val="00DF2FCA"/>
    <w:rsid w:val="00E177E6"/>
    <w:rsid w:val="00E36235"/>
    <w:rsid w:val="00E42503"/>
    <w:rsid w:val="00E660FA"/>
    <w:rsid w:val="00E852AB"/>
    <w:rsid w:val="00E853A2"/>
    <w:rsid w:val="00EA6C15"/>
    <w:rsid w:val="00EB486D"/>
    <w:rsid w:val="00EC5199"/>
    <w:rsid w:val="00EF32C1"/>
    <w:rsid w:val="00F2748A"/>
    <w:rsid w:val="00F32F09"/>
    <w:rsid w:val="00F36A1E"/>
    <w:rsid w:val="00F55ED7"/>
    <w:rsid w:val="00F91F71"/>
    <w:rsid w:val="00FA4FC1"/>
    <w:rsid w:val="00FD0D08"/>
    <w:rsid w:val="00FD0F99"/>
    <w:rsid w:val="00FD7845"/>
    <w:rsid w:val="00FE16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052EE7F"/>
  <w15:chartTrackingRefBased/>
  <w15:docId w15:val="{22A93811-E1ED-8E4C-9866-9AA382E8D7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Lijstalinea">
    <w:name w:val="List Paragraph"/>
    <w:basedOn w:val="Standaard"/>
    <w:uiPriority w:val="34"/>
    <w:qFormat/>
    <w:rsid w:val="00FD784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3</Pages>
  <Words>610</Words>
  <Characters>3355</Characters>
  <Application>Microsoft Office Word</Application>
  <DocSecurity>0</DocSecurity>
  <Lines>27</Lines>
  <Paragraphs>7</Paragraphs>
  <ScaleCrop>false</ScaleCrop>
  <Company/>
  <LinksUpToDate>false</LinksUpToDate>
  <CharactersWithSpaces>3958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Leerling Jorne IJkema</dc:creator>
  <cp:keywords/>
  <dc:description/>
  <cp:lastModifiedBy>Leerling Jorne IJkema</cp:lastModifiedBy>
  <cp:revision>137</cp:revision>
  <cp:lastPrinted>2019-03-06T14:44:00Z</cp:lastPrinted>
  <dcterms:created xsi:type="dcterms:W3CDTF">2019-03-04T07:17:00Z</dcterms:created>
  <dcterms:modified xsi:type="dcterms:W3CDTF">2019-03-06T14:45:00Z</dcterms:modified>
</cp:coreProperties>
</file>