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05"/>
      </w:tblGrid>
      <w:tr w:rsidR="007478BC" w:rsidTr="007478BC">
        <w:tblPrEx>
          <w:tblCellMar>
            <w:top w:w="0" w:type="dxa"/>
            <w:bottom w:w="0" w:type="dxa"/>
          </w:tblCellMar>
        </w:tblPrEx>
        <w:trPr>
          <w:trHeight w:val="887"/>
        </w:trPr>
        <w:tc>
          <w:tcPr>
            <w:tcW w:w="4705" w:type="dxa"/>
          </w:tcPr>
          <w:p w:rsidR="007478BC" w:rsidRDefault="007478BC" w:rsidP="007478BC">
            <w:pPr>
              <w:ind w:left="94"/>
              <w:rPr>
                <w:b/>
                <w:sz w:val="32"/>
                <w:szCs w:val="32"/>
              </w:rPr>
            </w:pPr>
            <w:r>
              <w:rPr>
                <w:b/>
                <w:sz w:val="32"/>
                <w:szCs w:val="32"/>
              </w:rPr>
              <w:t xml:space="preserve">SE3 5 Havo </w:t>
            </w:r>
            <w:proofErr w:type="spellStart"/>
            <w:r>
              <w:rPr>
                <w:b/>
                <w:sz w:val="32"/>
                <w:szCs w:val="32"/>
              </w:rPr>
              <w:t>Wiskunde-A</w:t>
            </w:r>
            <w:proofErr w:type="spellEnd"/>
            <w:r>
              <w:rPr>
                <w:b/>
                <w:sz w:val="32"/>
                <w:szCs w:val="32"/>
              </w:rPr>
              <w:t xml:space="preserve"> maart 2019 </w:t>
            </w:r>
            <w:r>
              <w:rPr>
                <w:b/>
                <w:sz w:val="32"/>
                <w:szCs w:val="32"/>
              </w:rPr>
              <w:br/>
            </w:r>
            <w:r>
              <w:rPr>
                <w:sz w:val="28"/>
                <w:szCs w:val="28"/>
              </w:rPr>
              <w:t xml:space="preserve">7 opgaven. </w:t>
            </w:r>
            <w:proofErr w:type="spellStart"/>
            <w:r>
              <w:rPr>
                <w:sz w:val="28"/>
                <w:szCs w:val="28"/>
              </w:rPr>
              <w:t>max</w:t>
            </w:r>
            <w:proofErr w:type="spellEnd"/>
            <w:r>
              <w:rPr>
                <w:sz w:val="28"/>
                <w:szCs w:val="28"/>
              </w:rPr>
              <w:t xml:space="preserve"> 80 punten</w:t>
            </w:r>
          </w:p>
        </w:tc>
      </w:tr>
    </w:tbl>
    <w:p w:rsidR="007C74B5" w:rsidRDefault="007478BC" w:rsidP="007478BC">
      <w:pPr>
        <w:rPr>
          <w:rFonts w:eastAsiaTheme="minorEastAsia"/>
          <w:b/>
          <w:sz w:val="28"/>
          <w:szCs w:val="28"/>
        </w:rPr>
      </w:pPr>
      <w:r>
        <w:rPr>
          <w:b/>
          <w:sz w:val="32"/>
          <w:szCs w:val="32"/>
        </w:rPr>
        <w:br/>
      </w:r>
      <w:r>
        <w:rPr>
          <w:b/>
          <w:sz w:val="28"/>
          <w:szCs w:val="28"/>
        </w:rPr>
        <w:t xml:space="preserve">Opgave 1 </w:t>
      </w:r>
      <w:r>
        <w:rPr>
          <w:sz w:val="28"/>
          <w:szCs w:val="28"/>
        </w:rPr>
        <w:br/>
        <w:t xml:space="preserve">Op 1 januari 2005 word het </w:t>
      </w:r>
      <w:proofErr w:type="spellStart"/>
      <w:r>
        <w:rPr>
          <w:sz w:val="28"/>
          <w:szCs w:val="28"/>
        </w:rPr>
        <w:t>Beemdermeer</w:t>
      </w:r>
      <w:proofErr w:type="spellEnd"/>
      <w:r>
        <w:rPr>
          <w:sz w:val="28"/>
          <w:szCs w:val="28"/>
        </w:rPr>
        <w:t xml:space="preserve"> vervuild met een chemische stof. Deze stof wordt door bacteriën afgebroken. OP 1 januari 2011 is de concentratie chemische stof 350 mg per liter en op 1 januari 2016 is dat 30 mg per liter.</w:t>
      </w:r>
      <w:r>
        <w:rPr>
          <w:sz w:val="28"/>
          <w:szCs w:val="28"/>
        </w:rPr>
        <w:br/>
      </w:r>
      <w:r>
        <w:rPr>
          <w:sz w:val="28"/>
          <w:szCs w:val="28"/>
        </w:rPr>
        <w:br/>
      </w:r>
      <w:r>
        <w:rPr>
          <w:b/>
          <w:sz w:val="28"/>
          <w:szCs w:val="28"/>
        </w:rPr>
        <w:t xml:space="preserve">(3p) </w:t>
      </w:r>
      <w:r w:rsidRPr="007478BC">
        <w:rPr>
          <w:b/>
          <w:sz w:val="28"/>
          <w:szCs w:val="28"/>
        </w:rPr>
        <w:t>a</w:t>
      </w:r>
      <w:r>
        <w:rPr>
          <w:sz w:val="28"/>
          <w:szCs w:val="28"/>
        </w:rPr>
        <w:t xml:space="preserve">  Stel de formule op van de concentratie chemische stof C1</w:t>
      </w:r>
      <w:r>
        <w:rPr>
          <w:sz w:val="28"/>
          <w:szCs w:val="28"/>
        </w:rPr>
        <w:br/>
        <w:t xml:space="preserve">Neem de tijd </w:t>
      </w:r>
      <w:r>
        <w:rPr>
          <w:i/>
          <w:sz w:val="28"/>
          <w:szCs w:val="28"/>
        </w:rPr>
        <w:t>t</w:t>
      </w:r>
      <w:r>
        <w:rPr>
          <w:sz w:val="28"/>
          <w:szCs w:val="28"/>
        </w:rPr>
        <w:t xml:space="preserve"> in jaren met t=0 op 1 januari 2005. Ga uit van een lineaire afname.</w:t>
      </w:r>
      <w:r>
        <w:rPr>
          <w:sz w:val="28"/>
          <w:szCs w:val="28"/>
        </w:rPr>
        <w:br/>
      </w:r>
      <w:r>
        <w:rPr>
          <w:sz w:val="28"/>
          <w:szCs w:val="28"/>
        </w:rPr>
        <w:br/>
        <w:t xml:space="preserve">Ook het </w:t>
      </w:r>
      <w:proofErr w:type="spellStart"/>
      <w:r>
        <w:rPr>
          <w:sz w:val="28"/>
          <w:szCs w:val="28"/>
        </w:rPr>
        <w:t>Zandveltermeer</w:t>
      </w:r>
      <w:proofErr w:type="spellEnd"/>
      <w:r>
        <w:rPr>
          <w:sz w:val="28"/>
          <w:szCs w:val="28"/>
        </w:rPr>
        <w:t xml:space="preserve"> is vervuild met een chemische stof die door bacteriën kan worden afgebroken. Om de stof te verwijderen is op 1 januari 2010 een bacterie ingezet. Hierdoor neemt de concentratie chemische stof in een periode van 10 jaar exponentieel af met 84,5%. Op 1 januari 2016 is de concentratie chemische stof nog maar 40 mg per liter.</w:t>
      </w:r>
      <w:r>
        <w:rPr>
          <w:sz w:val="28"/>
          <w:szCs w:val="28"/>
        </w:rPr>
        <w:br/>
      </w:r>
      <w:r>
        <w:rPr>
          <w:sz w:val="28"/>
          <w:szCs w:val="28"/>
        </w:rPr>
        <w:br/>
      </w:r>
      <w:r>
        <w:rPr>
          <w:b/>
          <w:sz w:val="28"/>
          <w:szCs w:val="28"/>
        </w:rPr>
        <w:t xml:space="preserve">(3p) b  </w:t>
      </w:r>
      <w:r>
        <w:rPr>
          <w:sz w:val="28"/>
          <w:szCs w:val="28"/>
        </w:rPr>
        <w:t xml:space="preserve">Stel voor het </w:t>
      </w:r>
      <w:proofErr w:type="spellStart"/>
      <w:r>
        <w:rPr>
          <w:sz w:val="28"/>
          <w:szCs w:val="28"/>
        </w:rPr>
        <w:t>Zandveltermeer</w:t>
      </w:r>
      <w:proofErr w:type="spellEnd"/>
      <w:r>
        <w:rPr>
          <w:sz w:val="28"/>
          <w:szCs w:val="28"/>
        </w:rPr>
        <w:t xml:space="preserve"> de formule op van de concentratie C2.</w:t>
      </w:r>
      <w:r>
        <w:rPr>
          <w:sz w:val="28"/>
          <w:szCs w:val="28"/>
        </w:rPr>
        <w:br/>
        <w:t xml:space="preserve">Neem de tijd </w:t>
      </w:r>
      <w:r>
        <w:rPr>
          <w:i/>
          <w:sz w:val="28"/>
          <w:szCs w:val="28"/>
        </w:rPr>
        <w:t xml:space="preserve">t </w:t>
      </w:r>
      <w:r>
        <w:rPr>
          <w:sz w:val="28"/>
          <w:szCs w:val="28"/>
        </w:rPr>
        <w:t>in jaren met t=0 op 1 januari 2010</w:t>
      </w:r>
      <w:r>
        <w:rPr>
          <w:sz w:val="28"/>
          <w:szCs w:val="28"/>
        </w:rPr>
        <w:br/>
      </w:r>
      <w:r>
        <w:rPr>
          <w:sz w:val="28"/>
          <w:szCs w:val="28"/>
        </w:rPr>
        <w:br/>
      </w:r>
      <w:r w:rsidR="009D22F8">
        <w:rPr>
          <w:sz w:val="28"/>
          <w:szCs w:val="28"/>
        </w:rPr>
        <w:t xml:space="preserve">Om erachter te komen welk van de bacteriesoorten </w:t>
      </w:r>
      <w:r w:rsidR="009D22F8">
        <w:rPr>
          <w:i/>
          <w:sz w:val="28"/>
          <w:szCs w:val="28"/>
        </w:rPr>
        <w:t>A</w:t>
      </w:r>
      <w:r w:rsidR="009D22F8">
        <w:rPr>
          <w:sz w:val="28"/>
          <w:szCs w:val="28"/>
        </w:rPr>
        <w:t xml:space="preserve"> en </w:t>
      </w:r>
      <w:r w:rsidR="009D22F8">
        <w:rPr>
          <w:i/>
          <w:sz w:val="28"/>
          <w:szCs w:val="28"/>
        </w:rPr>
        <w:t>B</w:t>
      </w:r>
      <w:r w:rsidR="009D22F8">
        <w:rPr>
          <w:sz w:val="28"/>
          <w:szCs w:val="28"/>
        </w:rPr>
        <w:t xml:space="preserve"> het beste kan worden ingezet bij de bestrijding van de verontreiniging doet men in een laboratorium onderzoek naar de effectiviteit van de twee soorten. Het blijkt dat bij inzet van bacteriesoort </w:t>
      </w:r>
      <w:r w:rsidR="009D22F8">
        <w:rPr>
          <w:i/>
          <w:sz w:val="28"/>
          <w:szCs w:val="28"/>
        </w:rPr>
        <w:t xml:space="preserve">A </w:t>
      </w:r>
      <w:r w:rsidR="009D22F8">
        <w:rPr>
          <w:sz w:val="28"/>
          <w:szCs w:val="28"/>
        </w:rPr>
        <w:t>de concentratie chemische vloeistof CA kan worden benaderd met de formule CA= 40×0,89</w:t>
      </w:r>
      <w:r w:rsidR="009D22F8" w:rsidRPr="009D22F8">
        <w:rPr>
          <w:sz w:val="28"/>
          <w:szCs w:val="28"/>
          <w:vertAlign w:val="superscript"/>
        </w:rPr>
        <w:t>t</w:t>
      </w:r>
      <w:r w:rsidR="009D22F8">
        <w:rPr>
          <w:sz w:val="28"/>
          <w:szCs w:val="28"/>
          <w:vertAlign w:val="superscript"/>
        </w:rPr>
        <w:br/>
      </w:r>
      <w:r w:rsidR="009D22F8">
        <w:rPr>
          <w:sz w:val="28"/>
          <w:szCs w:val="28"/>
        </w:rPr>
        <w:br/>
        <w:t xml:space="preserve">Bij inzet van bacteriesoort </w:t>
      </w:r>
      <w:r w:rsidR="009D22F8">
        <w:rPr>
          <w:i/>
          <w:sz w:val="28"/>
          <w:szCs w:val="28"/>
        </w:rPr>
        <w:t xml:space="preserve">B </w:t>
      </w:r>
      <w:r w:rsidR="009D22F8">
        <w:rPr>
          <w:sz w:val="28"/>
          <w:szCs w:val="28"/>
        </w:rPr>
        <w:t xml:space="preserve">hoort de formule </w:t>
      </w:r>
      <w:r w:rsidR="007C74B5">
        <w:rPr>
          <w:sz w:val="28"/>
          <w:szCs w:val="28"/>
        </w:rPr>
        <w:t xml:space="preserve">CB = 40- </w:t>
      </w:r>
      <m:oMath>
        <m:f>
          <m:fPr>
            <m:ctrlPr>
              <w:rPr>
                <w:rFonts w:ascii="Cambria Math" w:hAnsi="Cambria Math"/>
                <w:sz w:val="28"/>
                <w:szCs w:val="28"/>
              </w:rPr>
            </m:ctrlPr>
          </m:fPr>
          <m:num>
            <m:r>
              <m:rPr>
                <m:sty m:val="p"/>
              </m:rPr>
              <w:rPr>
                <w:rFonts w:ascii="Cambria Math" w:hAnsi="Cambria Math" w:cs="Cambria Math"/>
                <w:sz w:val="28"/>
                <w:szCs w:val="28"/>
              </w:rPr>
              <m:t>774</m:t>
            </m:r>
          </m:num>
          <m:den>
            <m:r>
              <w:rPr>
                <w:rFonts w:ascii="Cambria Math" w:hAnsi="Cambria Math" w:cs="Cambria Math"/>
                <w:sz w:val="28"/>
                <w:szCs w:val="28"/>
              </w:rPr>
              <m:t>2a+820+480×0,55</m:t>
            </m:r>
            <m:r>
              <m:rPr>
                <m:sty m:val="p"/>
              </m:rPr>
              <w:rPr>
                <w:rFonts w:ascii="Cambria Math" w:hAnsi="Cambria Math" w:cs="Cambria Math"/>
                <w:sz w:val="28"/>
                <w:szCs w:val="28"/>
              </w:rPr>
              <m:t xml:space="preserve"> ͭ</m:t>
            </m:r>
          </m:den>
        </m:f>
      </m:oMath>
      <w:r w:rsidR="005F3397">
        <w:rPr>
          <w:rFonts w:eastAsiaTheme="minorEastAsia"/>
          <w:sz w:val="28"/>
          <w:szCs w:val="28"/>
        </w:rPr>
        <w:br/>
      </w:r>
      <w:r w:rsidR="005F3397">
        <w:rPr>
          <w:rFonts w:eastAsiaTheme="minorEastAsia"/>
          <w:sz w:val="28"/>
          <w:szCs w:val="28"/>
        </w:rPr>
        <w:br/>
        <w:t xml:space="preserve">In deze formules is de concentratie in mg per liter en de tijd </w:t>
      </w:r>
      <w:r w:rsidR="005F3397">
        <w:rPr>
          <w:rFonts w:eastAsiaTheme="minorEastAsia"/>
          <w:i/>
          <w:sz w:val="28"/>
          <w:szCs w:val="28"/>
        </w:rPr>
        <w:t xml:space="preserve">t </w:t>
      </w:r>
      <w:r w:rsidR="005F3397">
        <w:rPr>
          <w:rFonts w:eastAsiaTheme="minorEastAsia"/>
          <w:sz w:val="28"/>
          <w:szCs w:val="28"/>
        </w:rPr>
        <w:t>in dagen met t=0 op het moment dat het onderzoek begint en t&lt;20.</w:t>
      </w:r>
      <w:r w:rsidR="005F3397">
        <w:rPr>
          <w:rFonts w:eastAsiaTheme="minorEastAsia"/>
          <w:sz w:val="28"/>
          <w:szCs w:val="28"/>
        </w:rPr>
        <w:br/>
      </w:r>
      <w:r w:rsidR="005F3397">
        <w:rPr>
          <w:rFonts w:eastAsiaTheme="minorEastAsia"/>
          <w:sz w:val="28"/>
          <w:szCs w:val="28"/>
        </w:rPr>
        <w:br/>
      </w:r>
      <w:r w:rsidR="005F3397">
        <w:rPr>
          <w:rFonts w:eastAsiaTheme="minorEastAsia"/>
          <w:b/>
          <w:sz w:val="28"/>
          <w:szCs w:val="28"/>
        </w:rPr>
        <w:lastRenderedPageBreak/>
        <w:t xml:space="preserve">(4p) c </w:t>
      </w:r>
      <w:r w:rsidR="00B44F19">
        <w:rPr>
          <w:rFonts w:eastAsiaTheme="minorEastAsia"/>
          <w:b/>
          <w:sz w:val="28"/>
          <w:szCs w:val="28"/>
        </w:rPr>
        <w:t xml:space="preserve"> </w:t>
      </w:r>
      <w:r w:rsidR="005F3397">
        <w:rPr>
          <w:rFonts w:eastAsiaTheme="minorEastAsia"/>
          <w:sz w:val="28"/>
          <w:szCs w:val="28"/>
        </w:rPr>
        <w:t>Bereken in dagen nauwkeurig de halveringstijd van de concentratie CA</w:t>
      </w:r>
      <w:r w:rsidR="005F3397">
        <w:rPr>
          <w:rFonts w:eastAsiaTheme="minorEastAsia"/>
          <w:sz w:val="28"/>
          <w:szCs w:val="28"/>
        </w:rPr>
        <w:br/>
      </w:r>
      <w:r w:rsidR="005F3397">
        <w:rPr>
          <w:rFonts w:eastAsiaTheme="minorEastAsia"/>
          <w:sz w:val="28"/>
          <w:szCs w:val="28"/>
        </w:rPr>
        <w:br/>
      </w:r>
      <w:r w:rsidR="005F3397">
        <w:rPr>
          <w:rFonts w:eastAsiaTheme="minorEastAsia"/>
          <w:b/>
          <w:sz w:val="28"/>
          <w:szCs w:val="28"/>
        </w:rPr>
        <w:t xml:space="preserve">(3p) d </w:t>
      </w:r>
      <w:r w:rsidR="005F3397">
        <w:rPr>
          <w:rFonts w:eastAsiaTheme="minorEastAsia"/>
          <w:sz w:val="28"/>
          <w:szCs w:val="28"/>
        </w:rPr>
        <w:t>Beredeneer hoe uit de formule van CB volgt dat de grafiek van CB dalend is en beredeneer wat de grenswaarde is.</w:t>
      </w:r>
      <w:r w:rsidR="005F3397">
        <w:rPr>
          <w:rFonts w:eastAsiaTheme="minorEastAsia"/>
          <w:sz w:val="28"/>
          <w:szCs w:val="28"/>
        </w:rPr>
        <w:br/>
      </w:r>
      <w:r w:rsidR="005F3397">
        <w:rPr>
          <w:rFonts w:eastAsiaTheme="minorEastAsia"/>
          <w:sz w:val="28"/>
          <w:szCs w:val="28"/>
        </w:rPr>
        <w:br/>
      </w:r>
      <w:r w:rsidR="005F3397">
        <w:rPr>
          <w:rFonts w:eastAsiaTheme="minorEastAsia"/>
          <w:b/>
          <w:sz w:val="28"/>
          <w:szCs w:val="28"/>
        </w:rPr>
        <w:t xml:space="preserve">(5p) e </w:t>
      </w:r>
      <w:r w:rsidR="00B44F19">
        <w:rPr>
          <w:rFonts w:eastAsiaTheme="minorEastAsia"/>
          <w:b/>
          <w:sz w:val="28"/>
          <w:szCs w:val="28"/>
        </w:rPr>
        <w:t xml:space="preserve"> </w:t>
      </w:r>
      <w:r w:rsidR="005F3397">
        <w:rPr>
          <w:rFonts w:eastAsiaTheme="minorEastAsia"/>
          <w:sz w:val="28"/>
          <w:szCs w:val="28"/>
        </w:rPr>
        <w:t>Bereken in uren nauwkeurig hoe lang de concentratie CA kleiner is dan de concentratie CB.</w:t>
      </w:r>
      <w:r w:rsidR="005F3397">
        <w:rPr>
          <w:rFonts w:eastAsiaTheme="minorEastAsia"/>
          <w:sz w:val="28"/>
          <w:szCs w:val="28"/>
        </w:rPr>
        <w:br/>
      </w:r>
      <w:r w:rsidR="004D3416">
        <w:rPr>
          <w:rFonts w:eastAsiaTheme="minorEastAsia"/>
          <w:sz w:val="28"/>
          <w:szCs w:val="28"/>
        </w:rPr>
        <w:br/>
      </w:r>
      <w:r w:rsidR="005F3397">
        <w:rPr>
          <w:rFonts w:eastAsiaTheme="minorEastAsia"/>
          <w:sz w:val="28"/>
          <w:szCs w:val="28"/>
        </w:rPr>
        <w:br/>
      </w:r>
      <w:r w:rsidR="007C74B5">
        <w:rPr>
          <w:rFonts w:eastAsiaTheme="minorEastAsia"/>
          <w:b/>
          <w:sz w:val="28"/>
          <w:szCs w:val="28"/>
        </w:rPr>
        <w:br/>
      </w:r>
      <w:r w:rsidR="007C74B5">
        <w:rPr>
          <w:rFonts w:eastAsiaTheme="minorEastAsia"/>
          <w:b/>
          <w:sz w:val="28"/>
          <w:szCs w:val="28"/>
        </w:rPr>
        <w:br/>
      </w: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4D3416" w:rsidRDefault="007C74B5" w:rsidP="007478BC">
      <w:pPr>
        <w:rPr>
          <w:rFonts w:eastAsiaTheme="minorEastAsia"/>
          <w:b/>
          <w:sz w:val="28"/>
          <w:szCs w:val="28"/>
        </w:rPr>
      </w:pPr>
      <w:r>
        <w:rPr>
          <w:rFonts w:eastAsiaTheme="minorEastAsia"/>
          <w:b/>
          <w:sz w:val="28"/>
          <w:szCs w:val="28"/>
        </w:rPr>
        <w:br/>
      </w:r>
      <w:r>
        <w:rPr>
          <w:rFonts w:eastAsiaTheme="minorEastAsia"/>
          <w:b/>
          <w:sz w:val="28"/>
          <w:szCs w:val="28"/>
        </w:rPr>
        <w:br/>
      </w:r>
      <w:r>
        <w:rPr>
          <w:rFonts w:eastAsiaTheme="minorEastAsia"/>
          <w:b/>
          <w:sz w:val="28"/>
          <w:szCs w:val="28"/>
        </w:rPr>
        <w:br/>
      </w:r>
      <w:r w:rsidR="005F3397">
        <w:rPr>
          <w:rFonts w:eastAsiaTheme="minorEastAsia"/>
          <w:b/>
          <w:sz w:val="28"/>
          <w:szCs w:val="28"/>
        </w:rPr>
        <w:lastRenderedPageBreak/>
        <w:t>Opgave 2</w:t>
      </w:r>
      <w:r w:rsidR="005F3397">
        <w:rPr>
          <w:rFonts w:eastAsiaTheme="minorEastAsia"/>
          <w:sz w:val="28"/>
          <w:szCs w:val="28"/>
        </w:rPr>
        <w:br/>
      </w:r>
      <w:proofErr w:type="spellStart"/>
      <w:r w:rsidR="005F3397">
        <w:rPr>
          <w:rFonts w:eastAsiaTheme="minorEastAsia"/>
          <w:sz w:val="28"/>
          <w:szCs w:val="28"/>
        </w:rPr>
        <w:t>Tumblr</w:t>
      </w:r>
      <w:proofErr w:type="spellEnd"/>
      <w:r w:rsidR="005F3397">
        <w:rPr>
          <w:rFonts w:eastAsiaTheme="minorEastAsia"/>
          <w:sz w:val="28"/>
          <w:szCs w:val="28"/>
        </w:rPr>
        <w:t xml:space="preserve"> is een </w:t>
      </w:r>
      <w:proofErr w:type="spellStart"/>
      <w:r w:rsidR="005F3397">
        <w:rPr>
          <w:rFonts w:eastAsiaTheme="minorEastAsia"/>
          <w:sz w:val="28"/>
          <w:szCs w:val="28"/>
        </w:rPr>
        <w:t>social</w:t>
      </w:r>
      <w:proofErr w:type="spellEnd"/>
      <w:r w:rsidR="005F3397">
        <w:rPr>
          <w:rFonts w:eastAsiaTheme="minorEastAsia"/>
          <w:sz w:val="28"/>
          <w:szCs w:val="28"/>
        </w:rPr>
        <w:t xml:space="preserve"> media website en </w:t>
      </w:r>
      <w:proofErr w:type="spellStart"/>
      <w:r w:rsidR="005F3397">
        <w:rPr>
          <w:rFonts w:eastAsiaTheme="minorEastAsia"/>
          <w:sz w:val="28"/>
          <w:szCs w:val="28"/>
        </w:rPr>
        <w:t>microblogging</w:t>
      </w:r>
      <w:proofErr w:type="spellEnd"/>
      <w:r w:rsidR="005F3397">
        <w:rPr>
          <w:rFonts w:eastAsiaTheme="minorEastAsia"/>
          <w:sz w:val="28"/>
          <w:szCs w:val="28"/>
        </w:rPr>
        <w:t xml:space="preserve"> systeem waarmee je op eenvoudige wijze muziek, links, tekstberichten, foto’s of video’s kunt delen met andere in de vorm van een zogenaamde </w:t>
      </w:r>
      <w:proofErr w:type="spellStart"/>
      <w:r w:rsidR="005F3397">
        <w:rPr>
          <w:rFonts w:eastAsiaTheme="minorEastAsia"/>
          <w:i/>
          <w:sz w:val="28"/>
          <w:szCs w:val="28"/>
        </w:rPr>
        <w:t>Tumblelog</w:t>
      </w:r>
      <w:proofErr w:type="spellEnd"/>
      <w:r w:rsidR="005F3397">
        <w:rPr>
          <w:rFonts w:eastAsiaTheme="minorEastAsia"/>
          <w:sz w:val="28"/>
          <w:szCs w:val="28"/>
        </w:rPr>
        <w:t>.</w:t>
      </w:r>
      <w:r w:rsidR="005F3397">
        <w:rPr>
          <w:rFonts w:eastAsiaTheme="minorEastAsia"/>
          <w:sz w:val="28"/>
          <w:szCs w:val="28"/>
        </w:rPr>
        <w:br/>
        <w:t xml:space="preserve">Het aantal gebruikers van </w:t>
      </w:r>
      <w:proofErr w:type="spellStart"/>
      <w:r w:rsidR="005F3397">
        <w:rPr>
          <w:rFonts w:eastAsiaTheme="minorEastAsia"/>
          <w:sz w:val="28"/>
          <w:szCs w:val="28"/>
        </w:rPr>
        <w:t>Tumblr</w:t>
      </w:r>
      <w:proofErr w:type="spellEnd"/>
      <w:r w:rsidR="005F3397">
        <w:rPr>
          <w:rFonts w:eastAsiaTheme="minorEastAsia"/>
          <w:sz w:val="28"/>
          <w:szCs w:val="28"/>
        </w:rPr>
        <w:t xml:space="preserve"> groeide van begin mei 2009 tot mei 2011 bij benadering exponentieel met een groeipercentage van 8,8% per maand. Begin mei 2009 had </w:t>
      </w:r>
      <w:proofErr w:type="spellStart"/>
      <w:r w:rsidR="005F3397">
        <w:rPr>
          <w:rFonts w:eastAsiaTheme="minorEastAsia"/>
          <w:sz w:val="28"/>
          <w:szCs w:val="28"/>
        </w:rPr>
        <w:t>Tumblr</w:t>
      </w:r>
      <w:proofErr w:type="spellEnd"/>
      <w:r w:rsidR="005F3397">
        <w:rPr>
          <w:rFonts w:eastAsiaTheme="minorEastAsia"/>
          <w:sz w:val="28"/>
          <w:szCs w:val="28"/>
        </w:rPr>
        <w:t xml:space="preserve"> 11,3 miljoen gebruikers.</w:t>
      </w:r>
      <w:r w:rsidR="005F3397">
        <w:rPr>
          <w:rFonts w:eastAsiaTheme="minorEastAsia"/>
          <w:sz w:val="28"/>
          <w:szCs w:val="28"/>
        </w:rPr>
        <w:br/>
      </w:r>
      <w:r w:rsidR="005F3397">
        <w:rPr>
          <w:rFonts w:eastAsiaTheme="minorEastAsia"/>
          <w:sz w:val="28"/>
          <w:szCs w:val="28"/>
        </w:rPr>
        <w:br/>
      </w:r>
      <w:r w:rsidR="005F3397">
        <w:rPr>
          <w:rFonts w:eastAsiaTheme="minorEastAsia"/>
          <w:b/>
          <w:sz w:val="28"/>
          <w:szCs w:val="28"/>
        </w:rPr>
        <w:t xml:space="preserve">(3p) a </w:t>
      </w:r>
      <w:r w:rsidR="00B44F19">
        <w:rPr>
          <w:rFonts w:eastAsiaTheme="minorEastAsia"/>
          <w:b/>
          <w:sz w:val="28"/>
          <w:szCs w:val="28"/>
        </w:rPr>
        <w:t xml:space="preserve"> </w:t>
      </w:r>
      <w:r w:rsidR="005F3397">
        <w:rPr>
          <w:rFonts w:eastAsiaTheme="minorEastAsia"/>
          <w:sz w:val="28"/>
          <w:szCs w:val="28"/>
        </w:rPr>
        <w:t>In 2010 werd het aantal van 50 miljoen gebruikers bereikt</w:t>
      </w:r>
      <w:r w:rsidR="004D3416">
        <w:rPr>
          <w:rFonts w:eastAsiaTheme="minorEastAsia"/>
          <w:sz w:val="28"/>
          <w:szCs w:val="28"/>
        </w:rPr>
        <w:t>.</w:t>
      </w:r>
      <w:r w:rsidR="004D3416">
        <w:rPr>
          <w:rFonts w:eastAsiaTheme="minorEastAsia"/>
          <w:sz w:val="28"/>
          <w:szCs w:val="28"/>
        </w:rPr>
        <w:br/>
        <w:t xml:space="preserve">            Bereken in welke maand dat het geval was.</w:t>
      </w:r>
      <w:r w:rsidR="004D3416">
        <w:rPr>
          <w:rFonts w:eastAsiaTheme="minorEastAsia"/>
          <w:sz w:val="28"/>
          <w:szCs w:val="28"/>
        </w:rPr>
        <w:br/>
      </w:r>
      <w:r w:rsidR="004D3416">
        <w:rPr>
          <w:rFonts w:eastAsiaTheme="minorEastAsia"/>
          <w:sz w:val="28"/>
          <w:szCs w:val="28"/>
        </w:rPr>
        <w:br/>
      </w:r>
      <w:r w:rsidR="004D3416">
        <w:rPr>
          <w:rFonts w:eastAsiaTheme="minorEastAsia"/>
          <w:b/>
          <w:sz w:val="28"/>
          <w:szCs w:val="28"/>
        </w:rPr>
        <w:t>(3p) b</w:t>
      </w:r>
      <w:r w:rsidR="00B44F19">
        <w:rPr>
          <w:rFonts w:eastAsiaTheme="minorEastAsia"/>
          <w:b/>
          <w:sz w:val="28"/>
          <w:szCs w:val="28"/>
        </w:rPr>
        <w:t xml:space="preserve">  </w:t>
      </w:r>
      <w:r w:rsidR="004D3416">
        <w:rPr>
          <w:rFonts w:eastAsiaTheme="minorEastAsia"/>
          <w:sz w:val="28"/>
          <w:szCs w:val="28"/>
        </w:rPr>
        <w:t xml:space="preserve">Vanaf begin mei 2011 werd de groei van </w:t>
      </w:r>
      <w:proofErr w:type="spellStart"/>
      <w:r w:rsidR="004D3416">
        <w:rPr>
          <w:rFonts w:eastAsiaTheme="minorEastAsia"/>
          <w:sz w:val="28"/>
          <w:szCs w:val="28"/>
        </w:rPr>
        <w:t>Tumblr</w:t>
      </w:r>
      <w:proofErr w:type="spellEnd"/>
      <w:r w:rsidR="004D3416">
        <w:rPr>
          <w:rFonts w:eastAsiaTheme="minorEastAsia"/>
          <w:sz w:val="28"/>
          <w:szCs w:val="28"/>
        </w:rPr>
        <w:t xml:space="preserve"> bij benadering lineair. Begin mei 2013 was het aantal gebruikers 200 miljoen.</w:t>
      </w:r>
      <w:r w:rsidR="004D3416">
        <w:rPr>
          <w:rFonts w:eastAsiaTheme="minorEastAsia"/>
          <w:sz w:val="28"/>
          <w:szCs w:val="28"/>
        </w:rPr>
        <w:br/>
        <w:t xml:space="preserve">Bereken de gemiddelde toename van het aantal </w:t>
      </w:r>
      <w:proofErr w:type="spellStart"/>
      <w:r w:rsidR="004D3416">
        <w:rPr>
          <w:rFonts w:eastAsiaTheme="minorEastAsia"/>
          <w:sz w:val="28"/>
          <w:szCs w:val="28"/>
        </w:rPr>
        <w:t>Tumblr-gebruikers</w:t>
      </w:r>
      <w:proofErr w:type="spellEnd"/>
      <w:r w:rsidR="004D3416">
        <w:rPr>
          <w:rFonts w:eastAsiaTheme="minorEastAsia"/>
          <w:sz w:val="28"/>
          <w:szCs w:val="28"/>
        </w:rPr>
        <w:t xml:space="preserve"> per maand in de periode begin mei 2011 tot en met begin mei 2013. Geef het antwoord in tienduizendtallen nauwkeurig.</w:t>
      </w:r>
      <w:r w:rsidR="004D3416">
        <w:rPr>
          <w:rFonts w:eastAsiaTheme="minorEastAsia"/>
          <w:sz w:val="28"/>
          <w:szCs w:val="28"/>
        </w:rPr>
        <w:br/>
      </w:r>
      <w:r w:rsidR="004D3416">
        <w:rPr>
          <w:rFonts w:eastAsiaTheme="minorEastAsia"/>
          <w:sz w:val="28"/>
          <w:szCs w:val="28"/>
        </w:rPr>
        <w:br/>
      </w:r>
      <w:r w:rsidR="004D3416">
        <w:rPr>
          <w:rFonts w:eastAsiaTheme="minorEastAsia"/>
          <w:sz w:val="28"/>
          <w:szCs w:val="28"/>
        </w:rPr>
        <w:br/>
      </w:r>
      <w:r w:rsidR="004D3416">
        <w:rPr>
          <w:rFonts w:eastAsiaTheme="minorEastAsia"/>
          <w:b/>
          <w:sz w:val="28"/>
          <w:szCs w:val="28"/>
        </w:rPr>
        <w:br/>
      </w:r>
      <w:r w:rsidR="004D3416">
        <w:rPr>
          <w:rFonts w:eastAsiaTheme="minorEastAsia"/>
          <w:b/>
          <w:sz w:val="28"/>
          <w:szCs w:val="28"/>
        </w:rPr>
        <w:br/>
      </w:r>
      <w:r w:rsidR="004D3416">
        <w:rPr>
          <w:rFonts w:eastAsiaTheme="minorEastAsia"/>
          <w:b/>
          <w:sz w:val="28"/>
          <w:szCs w:val="28"/>
        </w:rPr>
        <w:br/>
      </w:r>
    </w:p>
    <w:p w:rsidR="007C74B5" w:rsidRDefault="004D3416" w:rsidP="007478BC">
      <w:pPr>
        <w:rPr>
          <w:rFonts w:eastAsiaTheme="minorEastAsia"/>
          <w:b/>
          <w:sz w:val="28"/>
          <w:szCs w:val="28"/>
        </w:rPr>
      </w:pPr>
      <w:r>
        <w:rPr>
          <w:rFonts w:eastAsiaTheme="minorEastAsia"/>
          <w:b/>
          <w:sz w:val="28"/>
          <w:szCs w:val="28"/>
        </w:rPr>
        <w:br/>
      </w:r>
      <w:r>
        <w:rPr>
          <w:rFonts w:eastAsiaTheme="minorEastAsia"/>
          <w:b/>
          <w:sz w:val="28"/>
          <w:szCs w:val="28"/>
        </w:rPr>
        <w:br/>
      </w:r>
      <w:r>
        <w:rPr>
          <w:rFonts w:eastAsiaTheme="minorEastAsia"/>
          <w:b/>
          <w:sz w:val="28"/>
          <w:szCs w:val="28"/>
        </w:rPr>
        <w:br/>
      </w:r>
      <w:r>
        <w:rPr>
          <w:rFonts w:eastAsiaTheme="minorEastAsia"/>
          <w:b/>
          <w:sz w:val="28"/>
          <w:szCs w:val="28"/>
        </w:rPr>
        <w:br/>
      </w:r>
      <w:r w:rsidR="007C74B5">
        <w:rPr>
          <w:rFonts w:eastAsiaTheme="minorEastAsia"/>
          <w:b/>
          <w:sz w:val="28"/>
          <w:szCs w:val="28"/>
        </w:rPr>
        <w:br/>
      </w:r>
      <w:r w:rsidR="007C74B5">
        <w:rPr>
          <w:rFonts w:eastAsiaTheme="minorEastAsia"/>
          <w:b/>
          <w:sz w:val="28"/>
          <w:szCs w:val="28"/>
        </w:rPr>
        <w:br/>
      </w: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7C74B5" w:rsidRDefault="007C74B5" w:rsidP="007478BC">
      <w:pPr>
        <w:rPr>
          <w:rFonts w:eastAsiaTheme="minorEastAsia"/>
          <w:b/>
          <w:sz w:val="28"/>
          <w:szCs w:val="28"/>
        </w:rPr>
      </w:pPr>
    </w:p>
    <w:p w:rsidR="00B44F19" w:rsidRDefault="004D3416" w:rsidP="007478BC">
      <w:pPr>
        <w:rPr>
          <w:rFonts w:eastAsiaTheme="minorEastAsia"/>
          <w:b/>
          <w:sz w:val="28"/>
          <w:szCs w:val="28"/>
        </w:rPr>
      </w:pPr>
      <w:r>
        <w:rPr>
          <w:rFonts w:eastAsiaTheme="minorEastAsia"/>
          <w:b/>
          <w:sz w:val="28"/>
          <w:szCs w:val="28"/>
        </w:rPr>
        <w:lastRenderedPageBreak/>
        <w:t xml:space="preserve">Opgave 3 </w:t>
      </w:r>
      <w:r>
        <w:rPr>
          <w:rFonts w:eastAsiaTheme="minorEastAsia"/>
          <w:sz w:val="28"/>
          <w:szCs w:val="28"/>
        </w:rPr>
        <w:br/>
        <w:t>In 2015 deden ruim 50 000 mensen mee aan de 42 195 meter bij de marathon van New York.</w:t>
      </w:r>
      <w:r>
        <w:rPr>
          <w:rFonts w:eastAsiaTheme="minorEastAsia"/>
          <w:sz w:val="28"/>
          <w:szCs w:val="28"/>
        </w:rPr>
        <w:br/>
        <w:t>Bij een onderzoek werden 1050 van deze lopers ondervraagd. Het bleek dat hiervan 315 uit een Europees land kwamen.</w:t>
      </w:r>
      <w:r>
        <w:rPr>
          <w:rFonts w:eastAsiaTheme="minorEastAsia"/>
          <w:sz w:val="28"/>
          <w:szCs w:val="28"/>
        </w:rPr>
        <w:br/>
      </w:r>
      <w:r>
        <w:rPr>
          <w:rFonts w:eastAsiaTheme="minorEastAsia"/>
          <w:sz w:val="28"/>
          <w:szCs w:val="28"/>
        </w:rPr>
        <w:br/>
      </w:r>
      <w:r>
        <w:rPr>
          <w:rFonts w:eastAsiaTheme="minorEastAsia"/>
          <w:b/>
          <w:sz w:val="28"/>
          <w:szCs w:val="28"/>
        </w:rPr>
        <w:t xml:space="preserve">(5p) a </w:t>
      </w:r>
      <w:r w:rsidR="00B44F19">
        <w:rPr>
          <w:rFonts w:eastAsiaTheme="minorEastAsia"/>
          <w:b/>
          <w:sz w:val="28"/>
          <w:szCs w:val="28"/>
        </w:rPr>
        <w:t xml:space="preserve"> </w:t>
      </w:r>
      <w:r>
        <w:rPr>
          <w:rFonts w:eastAsiaTheme="minorEastAsia"/>
          <w:sz w:val="28"/>
          <w:szCs w:val="28"/>
        </w:rPr>
        <w:t>Bereken het 95%-betrouwbaarheidsinterval voor de proportie lopers die uit een Europees land kwamen.</w:t>
      </w:r>
      <w:r>
        <w:rPr>
          <w:rFonts w:eastAsiaTheme="minorEastAsia"/>
          <w:sz w:val="28"/>
          <w:szCs w:val="28"/>
        </w:rPr>
        <w:br/>
      </w:r>
      <w:r>
        <w:rPr>
          <w:rFonts w:eastAsiaTheme="minorEastAsia"/>
          <w:sz w:val="28"/>
          <w:szCs w:val="28"/>
        </w:rPr>
        <w:br/>
      </w:r>
      <w:r>
        <w:rPr>
          <w:rFonts w:eastAsiaTheme="minorEastAsia"/>
          <w:sz w:val="28"/>
          <w:szCs w:val="28"/>
        </w:rPr>
        <w:br/>
        <w:t>Bij het onderzoek is ook gevraagd naar de leeftijd van de lopers. Het 95%-betrouwbaarheidsinterval voor de proportie lopers met een leeftijd van 25-34 jaar was [0,238;0,294].</w:t>
      </w:r>
      <w:r>
        <w:rPr>
          <w:rFonts w:eastAsiaTheme="minorEastAsia"/>
          <w:sz w:val="28"/>
          <w:szCs w:val="28"/>
        </w:rPr>
        <w:br/>
      </w:r>
      <w:r>
        <w:rPr>
          <w:rFonts w:eastAsiaTheme="minorEastAsia"/>
          <w:sz w:val="28"/>
          <w:szCs w:val="28"/>
        </w:rPr>
        <w:br/>
      </w:r>
      <w:r>
        <w:rPr>
          <w:rFonts w:eastAsiaTheme="minorEastAsia"/>
          <w:b/>
          <w:sz w:val="28"/>
          <w:szCs w:val="28"/>
        </w:rPr>
        <w:t xml:space="preserve">(5p) b </w:t>
      </w:r>
      <w:r w:rsidR="00B44F19">
        <w:rPr>
          <w:rFonts w:eastAsiaTheme="minorEastAsia"/>
          <w:b/>
          <w:sz w:val="28"/>
          <w:szCs w:val="28"/>
        </w:rPr>
        <w:t xml:space="preserve"> </w:t>
      </w:r>
      <w:r>
        <w:rPr>
          <w:rFonts w:eastAsiaTheme="minorEastAsia"/>
          <w:sz w:val="28"/>
          <w:szCs w:val="28"/>
        </w:rPr>
        <w:t>Hoeveel lopers had men moeten ondervragen om een 95%-betrouwbaarheidsinterval voor de proportie lopers met een leeftijd van 25-34 jaar</w:t>
      </w:r>
      <w:r w:rsidR="00B44F19">
        <w:rPr>
          <w:rFonts w:eastAsiaTheme="minorEastAsia"/>
          <w:sz w:val="28"/>
          <w:szCs w:val="28"/>
        </w:rPr>
        <w:t xml:space="preserve"> van [0,250;0,282] te krijgen? Rond af op tientallen.</w:t>
      </w:r>
      <w:r w:rsidR="00B44F19">
        <w:rPr>
          <w:rFonts w:eastAsiaTheme="minorEastAsia"/>
          <w:sz w:val="28"/>
          <w:szCs w:val="28"/>
        </w:rPr>
        <w:br/>
      </w:r>
      <w:r w:rsidR="00B44F19">
        <w:rPr>
          <w:rFonts w:eastAsiaTheme="minorEastAsia"/>
          <w:b/>
          <w:sz w:val="28"/>
          <w:szCs w:val="28"/>
        </w:rPr>
        <w:t xml:space="preserve">(5p) c  </w:t>
      </w:r>
      <w:r w:rsidR="00B44F19">
        <w:rPr>
          <w:rFonts w:eastAsiaTheme="minorEastAsia"/>
          <w:sz w:val="28"/>
          <w:szCs w:val="28"/>
        </w:rPr>
        <w:t>Van de 1050 ondervraagde lopers wonen er 273 in New York.</w:t>
      </w:r>
      <w:r w:rsidR="00B44F19">
        <w:rPr>
          <w:rFonts w:eastAsiaTheme="minorEastAsia"/>
          <w:sz w:val="28"/>
          <w:szCs w:val="28"/>
        </w:rPr>
        <w:br/>
        <w:t xml:space="preserve">             Bereken hoeveel van deze 273 lopers naar verwachting een leeftijd van 25-34 jaar hadden. Gebruik dat </w:t>
      </w:r>
      <w:r w:rsidR="00B44F19">
        <w:rPr>
          <w:rFonts w:eastAsiaTheme="minorEastAsia" w:cstheme="minorHAnsi"/>
          <w:sz w:val="28"/>
          <w:szCs w:val="28"/>
        </w:rPr>
        <w:t xml:space="preserve">σ </w:t>
      </w:r>
      <w:r w:rsidR="00B44F19">
        <w:rPr>
          <w:rFonts w:eastAsiaTheme="minorEastAsia"/>
          <w:sz w:val="28"/>
          <w:szCs w:val="28"/>
        </w:rPr>
        <w:t>= 0,025.</w:t>
      </w:r>
      <w:r w:rsidR="00B44F19">
        <w:rPr>
          <w:rFonts w:eastAsiaTheme="minorEastAsia"/>
          <w:sz w:val="28"/>
          <w:szCs w:val="28"/>
        </w:rPr>
        <w:br/>
      </w:r>
      <w:r w:rsidR="00B44F19">
        <w:rPr>
          <w:rFonts w:eastAsiaTheme="minorEastAsia"/>
          <w:sz w:val="28"/>
          <w:szCs w:val="28"/>
        </w:rPr>
        <w:br/>
      </w:r>
      <w:r w:rsidR="00B44F19">
        <w:rPr>
          <w:rFonts w:eastAsiaTheme="minorEastAsia"/>
          <w:sz w:val="28"/>
          <w:szCs w:val="28"/>
        </w:rPr>
        <w:br/>
      </w:r>
      <w:r w:rsidR="00B44F19">
        <w:rPr>
          <w:rFonts w:eastAsiaTheme="minorEastAsia"/>
          <w:b/>
          <w:sz w:val="28"/>
          <w:szCs w:val="28"/>
        </w:rPr>
        <w:br/>
      </w:r>
      <w:r w:rsidR="00B44F19">
        <w:rPr>
          <w:rFonts w:eastAsiaTheme="minorEastAsia"/>
          <w:b/>
          <w:sz w:val="28"/>
          <w:szCs w:val="28"/>
        </w:rPr>
        <w:br/>
      </w:r>
    </w:p>
    <w:p w:rsidR="00B44F19" w:rsidRDefault="00B44F19" w:rsidP="007478BC">
      <w:pPr>
        <w:rPr>
          <w:rFonts w:eastAsiaTheme="minorEastAsia"/>
          <w:b/>
          <w:sz w:val="28"/>
          <w:szCs w:val="28"/>
        </w:rPr>
      </w:pPr>
    </w:p>
    <w:p w:rsidR="00B44F19" w:rsidRDefault="00B44F19" w:rsidP="007478BC">
      <w:pPr>
        <w:rPr>
          <w:rFonts w:eastAsiaTheme="minorEastAsia"/>
          <w:b/>
          <w:sz w:val="28"/>
          <w:szCs w:val="28"/>
        </w:rPr>
      </w:pPr>
    </w:p>
    <w:p w:rsidR="00B44F19" w:rsidRDefault="00B44F19" w:rsidP="007478BC">
      <w:pPr>
        <w:rPr>
          <w:rFonts w:eastAsiaTheme="minorEastAsia"/>
          <w:b/>
          <w:sz w:val="28"/>
          <w:szCs w:val="28"/>
        </w:rPr>
      </w:pPr>
    </w:p>
    <w:p w:rsidR="00B44F19" w:rsidRDefault="00B44F19" w:rsidP="007478BC">
      <w:pPr>
        <w:rPr>
          <w:rFonts w:eastAsiaTheme="minorEastAsia"/>
          <w:b/>
          <w:sz w:val="28"/>
          <w:szCs w:val="28"/>
        </w:rPr>
      </w:pPr>
    </w:p>
    <w:p w:rsidR="00B44F19" w:rsidRDefault="00B44F19" w:rsidP="007478BC">
      <w:pPr>
        <w:rPr>
          <w:rFonts w:eastAsiaTheme="minorEastAsia"/>
          <w:b/>
          <w:sz w:val="28"/>
          <w:szCs w:val="28"/>
        </w:rPr>
      </w:pPr>
    </w:p>
    <w:p w:rsidR="00B44F19" w:rsidRDefault="00B44F19" w:rsidP="007478BC">
      <w:pPr>
        <w:rPr>
          <w:rFonts w:eastAsiaTheme="minorEastAsia"/>
          <w:sz w:val="28"/>
          <w:szCs w:val="28"/>
        </w:rPr>
      </w:pPr>
      <w:r>
        <w:rPr>
          <w:rFonts w:eastAsiaTheme="minorEastAsia"/>
          <w:b/>
          <w:sz w:val="28"/>
          <w:szCs w:val="28"/>
        </w:rPr>
        <w:br/>
      </w:r>
      <w:r>
        <w:rPr>
          <w:rFonts w:eastAsiaTheme="minorEastAsia"/>
          <w:b/>
          <w:sz w:val="28"/>
          <w:szCs w:val="28"/>
        </w:rPr>
        <w:br/>
      </w:r>
      <w:r>
        <w:rPr>
          <w:rFonts w:eastAsiaTheme="minorEastAsia"/>
          <w:b/>
          <w:sz w:val="28"/>
          <w:szCs w:val="28"/>
        </w:rPr>
        <w:lastRenderedPageBreak/>
        <w:t xml:space="preserve">Opgave 4 </w:t>
      </w:r>
      <w:r>
        <w:rPr>
          <w:rFonts w:eastAsiaTheme="minorEastAsia"/>
          <w:b/>
          <w:sz w:val="28"/>
          <w:szCs w:val="28"/>
        </w:rPr>
        <w:br/>
      </w:r>
      <w:r>
        <w:rPr>
          <w:rFonts w:eastAsiaTheme="minorEastAsia"/>
          <w:sz w:val="28"/>
          <w:szCs w:val="28"/>
        </w:rPr>
        <w:t>Eind 2015 kwamen er veel asielzoekers naar Nederland. Het bureau I&amp;O Research heeft halverwege december 2015 een opiniepeiling gehouden onder de ruim 3300 Nederlanders over asielzoekers. Een van de vragen ging over de ervaring van overlast van een asielzoekerscentrum (AZC). Daarbij is onderscheid gemaakt tussen mensen die in de buurt wonen van een AZC en mensen die in een buurt wonen waar mogelijk een AZC zal komen. Bij de tweede categorie gaat het om verwachte overlast bij de komst van een AZC. Zie de tabel.</w:t>
      </w:r>
      <w:r w:rsidR="004D3416">
        <w:rPr>
          <w:rFonts w:eastAsiaTheme="minorEastAsia"/>
          <w:sz w:val="28"/>
          <w:szCs w:val="28"/>
        </w:rPr>
        <w:br/>
      </w:r>
    </w:p>
    <w:tbl>
      <w:tblPr>
        <w:tblStyle w:val="Tabelraster"/>
        <w:tblW w:w="0" w:type="auto"/>
        <w:tblLook w:val="04A0"/>
      </w:tblPr>
      <w:tblGrid>
        <w:gridCol w:w="3070"/>
        <w:gridCol w:w="3071"/>
        <w:gridCol w:w="3071"/>
      </w:tblGrid>
      <w:tr w:rsidR="00B44F19" w:rsidTr="00B44F19">
        <w:tc>
          <w:tcPr>
            <w:tcW w:w="3070" w:type="dxa"/>
          </w:tcPr>
          <w:p w:rsidR="00B44F19" w:rsidRDefault="00B44F19" w:rsidP="007478BC">
            <w:pPr>
              <w:rPr>
                <w:rFonts w:eastAsiaTheme="minorEastAsia"/>
                <w:sz w:val="28"/>
                <w:szCs w:val="28"/>
              </w:rPr>
            </w:pPr>
          </w:p>
        </w:tc>
        <w:tc>
          <w:tcPr>
            <w:tcW w:w="3071" w:type="dxa"/>
          </w:tcPr>
          <w:p w:rsidR="00B44F19" w:rsidRDefault="00B44F19" w:rsidP="007478BC">
            <w:pPr>
              <w:rPr>
                <w:rFonts w:eastAsiaTheme="minorEastAsia"/>
                <w:sz w:val="28"/>
                <w:szCs w:val="28"/>
              </w:rPr>
            </w:pPr>
            <w:r>
              <w:rPr>
                <w:rFonts w:eastAsiaTheme="minorEastAsia"/>
                <w:sz w:val="28"/>
                <w:szCs w:val="28"/>
              </w:rPr>
              <w:t>Ervaart u overlast van een AZC?</w:t>
            </w:r>
          </w:p>
        </w:tc>
        <w:tc>
          <w:tcPr>
            <w:tcW w:w="3071" w:type="dxa"/>
          </w:tcPr>
          <w:p w:rsidR="00B44F19" w:rsidRDefault="00B44F19" w:rsidP="007478BC">
            <w:pPr>
              <w:rPr>
                <w:rFonts w:eastAsiaTheme="minorEastAsia"/>
                <w:sz w:val="28"/>
                <w:szCs w:val="28"/>
              </w:rPr>
            </w:pPr>
          </w:p>
        </w:tc>
      </w:tr>
      <w:tr w:rsidR="00B44F19" w:rsidTr="00B44F19">
        <w:tc>
          <w:tcPr>
            <w:tcW w:w="3070" w:type="dxa"/>
          </w:tcPr>
          <w:p w:rsidR="00B44F19" w:rsidRDefault="00B44F19" w:rsidP="007478BC">
            <w:pPr>
              <w:rPr>
                <w:rFonts w:eastAsiaTheme="minorEastAsia"/>
                <w:sz w:val="28"/>
                <w:szCs w:val="28"/>
              </w:rPr>
            </w:pPr>
          </w:p>
        </w:tc>
        <w:tc>
          <w:tcPr>
            <w:tcW w:w="3071" w:type="dxa"/>
          </w:tcPr>
          <w:p w:rsidR="00B44F19" w:rsidRDefault="00B44F19" w:rsidP="007478BC">
            <w:pPr>
              <w:rPr>
                <w:rFonts w:eastAsiaTheme="minorEastAsia"/>
                <w:sz w:val="28"/>
                <w:szCs w:val="28"/>
              </w:rPr>
            </w:pPr>
            <w:r>
              <w:rPr>
                <w:rFonts w:eastAsiaTheme="minorEastAsia"/>
                <w:sz w:val="28"/>
                <w:szCs w:val="28"/>
              </w:rPr>
              <w:t>Al AZC in de buurt</w:t>
            </w:r>
          </w:p>
        </w:tc>
        <w:tc>
          <w:tcPr>
            <w:tcW w:w="3071" w:type="dxa"/>
          </w:tcPr>
          <w:p w:rsidR="00B44F19" w:rsidRDefault="00B44F19" w:rsidP="007478BC">
            <w:pPr>
              <w:rPr>
                <w:rFonts w:eastAsiaTheme="minorEastAsia"/>
                <w:sz w:val="28"/>
                <w:szCs w:val="28"/>
              </w:rPr>
            </w:pPr>
            <w:r>
              <w:rPr>
                <w:rFonts w:eastAsiaTheme="minorEastAsia"/>
                <w:sz w:val="28"/>
                <w:szCs w:val="28"/>
              </w:rPr>
              <w:t>Nog geen AZC in de buurt</w:t>
            </w:r>
          </w:p>
        </w:tc>
      </w:tr>
      <w:tr w:rsidR="00B44F19" w:rsidTr="00B44F19">
        <w:tc>
          <w:tcPr>
            <w:tcW w:w="3070" w:type="dxa"/>
          </w:tcPr>
          <w:p w:rsidR="00B44F19" w:rsidRDefault="00B44F19" w:rsidP="007478BC">
            <w:pPr>
              <w:rPr>
                <w:rFonts w:eastAsiaTheme="minorEastAsia"/>
                <w:sz w:val="28"/>
                <w:szCs w:val="28"/>
              </w:rPr>
            </w:pPr>
            <w:r>
              <w:rPr>
                <w:rFonts w:eastAsiaTheme="minorEastAsia"/>
                <w:sz w:val="28"/>
                <w:szCs w:val="28"/>
              </w:rPr>
              <w:t>ja, erge overlast</w:t>
            </w:r>
          </w:p>
        </w:tc>
        <w:tc>
          <w:tcPr>
            <w:tcW w:w="3071" w:type="dxa"/>
          </w:tcPr>
          <w:p w:rsidR="00B44F19" w:rsidRDefault="00B44F19" w:rsidP="007478BC">
            <w:pPr>
              <w:rPr>
                <w:rFonts w:eastAsiaTheme="minorEastAsia"/>
                <w:sz w:val="28"/>
                <w:szCs w:val="28"/>
              </w:rPr>
            </w:pPr>
            <w:r>
              <w:rPr>
                <w:rFonts w:eastAsiaTheme="minorEastAsia"/>
                <w:sz w:val="28"/>
                <w:szCs w:val="28"/>
              </w:rPr>
              <w:t>15</w:t>
            </w:r>
          </w:p>
        </w:tc>
        <w:tc>
          <w:tcPr>
            <w:tcW w:w="3071" w:type="dxa"/>
          </w:tcPr>
          <w:p w:rsidR="00B44F19" w:rsidRDefault="00B44F19" w:rsidP="007478BC">
            <w:pPr>
              <w:rPr>
                <w:rFonts w:eastAsiaTheme="minorEastAsia"/>
                <w:sz w:val="28"/>
                <w:szCs w:val="28"/>
              </w:rPr>
            </w:pPr>
            <w:r>
              <w:rPr>
                <w:rFonts w:eastAsiaTheme="minorEastAsia"/>
                <w:sz w:val="28"/>
                <w:szCs w:val="28"/>
              </w:rPr>
              <w:t>344</w:t>
            </w:r>
          </w:p>
        </w:tc>
      </w:tr>
      <w:tr w:rsidR="00B44F19" w:rsidTr="00B44F19">
        <w:tc>
          <w:tcPr>
            <w:tcW w:w="3070" w:type="dxa"/>
          </w:tcPr>
          <w:p w:rsidR="00B44F19" w:rsidRDefault="00B44F19" w:rsidP="007478BC">
            <w:pPr>
              <w:rPr>
                <w:rFonts w:eastAsiaTheme="minorEastAsia"/>
                <w:sz w:val="28"/>
                <w:szCs w:val="28"/>
              </w:rPr>
            </w:pPr>
            <w:r>
              <w:rPr>
                <w:rFonts w:eastAsiaTheme="minorEastAsia"/>
                <w:sz w:val="28"/>
                <w:szCs w:val="28"/>
              </w:rPr>
              <w:t>ja, enige overlast</w:t>
            </w:r>
          </w:p>
        </w:tc>
        <w:tc>
          <w:tcPr>
            <w:tcW w:w="3071" w:type="dxa"/>
          </w:tcPr>
          <w:p w:rsidR="00B44F19" w:rsidRDefault="00B44F19" w:rsidP="007478BC">
            <w:pPr>
              <w:rPr>
                <w:rFonts w:eastAsiaTheme="minorEastAsia"/>
                <w:sz w:val="28"/>
                <w:szCs w:val="28"/>
              </w:rPr>
            </w:pPr>
            <w:r>
              <w:rPr>
                <w:rFonts w:eastAsiaTheme="minorEastAsia"/>
                <w:sz w:val="28"/>
                <w:szCs w:val="28"/>
              </w:rPr>
              <w:t>23</w:t>
            </w:r>
          </w:p>
        </w:tc>
        <w:tc>
          <w:tcPr>
            <w:tcW w:w="3071" w:type="dxa"/>
          </w:tcPr>
          <w:p w:rsidR="00B44F19" w:rsidRDefault="00B44F19" w:rsidP="007478BC">
            <w:pPr>
              <w:rPr>
                <w:rFonts w:eastAsiaTheme="minorEastAsia"/>
                <w:sz w:val="28"/>
                <w:szCs w:val="28"/>
              </w:rPr>
            </w:pPr>
            <w:r>
              <w:rPr>
                <w:rFonts w:eastAsiaTheme="minorEastAsia"/>
                <w:sz w:val="28"/>
                <w:szCs w:val="28"/>
              </w:rPr>
              <w:t>1346</w:t>
            </w:r>
          </w:p>
        </w:tc>
      </w:tr>
      <w:tr w:rsidR="00B44F19" w:rsidTr="00B44F19">
        <w:tc>
          <w:tcPr>
            <w:tcW w:w="3070" w:type="dxa"/>
          </w:tcPr>
          <w:p w:rsidR="00B44F19" w:rsidRDefault="00B44F19" w:rsidP="007478BC">
            <w:pPr>
              <w:rPr>
                <w:rFonts w:eastAsiaTheme="minorEastAsia"/>
                <w:sz w:val="28"/>
                <w:szCs w:val="28"/>
              </w:rPr>
            </w:pPr>
            <w:proofErr w:type="spellStart"/>
            <w:r>
              <w:rPr>
                <w:rFonts w:eastAsiaTheme="minorEastAsia"/>
                <w:sz w:val="28"/>
                <w:szCs w:val="28"/>
              </w:rPr>
              <w:t>nauwlijks</w:t>
            </w:r>
            <w:proofErr w:type="spellEnd"/>
            <w:r>
              <w:rPr>
                <w:rFonts w:eastAsiaTheme="minorEastAsia"/>
                <w:sz w:val="28"/>
                <w:szCs w:val="28"/>
              </w:rPr>
              <w:t xml:space="preserve"> overlast </w:t>
            </w:r>
          </w:p>
        </w:tc>
        <w:tc>
          <w:tcPr>
            <w:tcW w:w="3071" w:type="dxa"/>
          </w:tcPr>
          <w:p w:rsidR="00B44F19" w:rsidRDefault="00B44F19" w:rsidP="007478BC">
            <w:pPr>
              <w:rPr>
                <w:rFonts w:eastAsiaTheme="minorEastAsia"/>
                <w:sz w:val="28"/>
                <w:szCs w:val="28"/>
              </w:rPr>
            </w:pPr>
            <w:r>
              <w:rPr>
                <w:rFonts w:eastAsiaTheme="minorEastAsia"/>
                <w:sz w:val="28"/>
                <w:szCs w:val="28"/>
              </w:rPr>
              <w:t>65</w:t>
            </w:r>
          </w:p>
        </w:tc>
        <w:tc>
          <w:tcPr>
            <w:tcW w:w="3071" w:type="dxa"/>
          </w:tcPr>
          <w:p w:rsidR="00B44F19" w:rsidRDefault="00B44F19" w:rsidP="007478BC">
            <w:pPr>
              <w:rPr>
                <w:rFonts w:eastAsiaTheme="minorEastAsia"/>
                <w:sz w:val="28"/>
                <w:szCs w:val="28"/>
              </w:rPr>
            </w:pPr>
            <w:r>
              <w:rPr>
                <w:rFonts w:eastAsiaTheme="minorEastAsia"/>
                <w:sz w:val="28"/>
                <w:szCs w:val="28"/>
              </w:rPr>
              <w:t>1221</w:t>
            </w:r>
          </w:p>
        </w:tc>
      </w:tr>
      <w:tr w:rsidR="00B44F19" w:rsidTr="00B44F19">
        <w:tc>
          <w:tcPr>
            <w:tcW w:w="3070" w:type="dxa"/>
          </w:tcPr>
          <w:p w:rsidR="00B44F19" w:rsidRDefault="00B44F19" w:rsidP="007478BC">
            <w:pPr>
              <w:rPr>
                <w:rFonts w:eastAsiaTheme="minorEastAsia"/>
                <w:sz w:val="28"/>
                <w:szCs w:val="28"/>
              </w:rPr>
            </w:pPr>
            <w:r>
              <w:rPr>
                <w:rFonts w:eastAsiaTheme="minorEastAsia"/>
                <w:sz w:val="28"/>
                <w:szCs w:val="28"/>
              </w:rPr>
              <w:t>geen overlast</w:t>
            </w:r>
          </w:p>
        </w:tc>
        <w:tc>
          <w:tcPr>
            <w:tcW w:w="3071" w:type="dxa"/>
          </w:tcPr>
          <w:p w:rsidR="00B44F19" w:rsidRDefault="00B44F19" w:rsidP="007478BC">
            <w:pPr>
              <w:rPr>
                <w:rFonts w:eastAsiaTheme="minorEastAsia"/>
                <w:sz w:val="28"/>
                <w:szCs w:val="28"/>
              </w:rPr>
            </w:pPr>
            <w:r>
              <w:rPr>
                <w:rFonts w:eastAsiaTheme="minorEastAsia"/>
                <w:sz w:val="28"/>
                <w:szCs w:val="28"/>
              </w:rPr>
              <w:t>147</w:t>
            </w:r>
          </w:p>
        </w:tc>
        <w:tc>
          <w:tcPr>
            <w:tcW w:w="3071" w:type="dxa"/>
          </w:tcPr>
          <w:p w:rsidR="00B44F19" w:rsidRDefault="00B44F19" w:rsidP="007478BC">
            <w:pPr>
              <w:rPr>
                <w:rFonts w:eastAsiaTheme="minorEastAsia"/>
                <w:sz w:val="28"/>
                <w:szCs w:val="28"/>
              </w:rPr>
            </w:pPr>
            <w:r>
              <w:rPr>
                <w:rFonts w:eastAsiaTheme="minorEastAsia"/>
                <w:sz w:val="28"/>
                <w:szCs w:val="28"/>
              </w:rPr>
              <w:t>219</w:t>
            </w:r>
          </w:p>
        </w:tc>
      </w:tr>
    </w:tbl>
    <w:p w:rsidR="006C22CD" w:rsidRDefault="009D22F8" w:rsidP="007478BC">
      <w:pPr>
        <w:rPr>
          <w:sz w:val="28"/>
          <w:szCs w:val="28"/>
        </w:rPr>
      </w:pPr>
      <w:r>
        <w:rPr>
          <w:rFonts w:eastAsiaTheme="minorEastAsia"/>
          <w:sz w:val="28"/>
          <w:szCs w:val="28"/>
        </w:rPr>
        <w:br/>
      </w:r>
      <w:r>
        <w:rPr>
          <w:rFonts w:eastAsiaTheme="minorEastAsia"/>
          <w:sz w:val="28"/>
          <w:szCs w:val="28"/>
        </w:rPr>
        <w:br/>
      </w:r>
      <w:r w:rsidR="00DB2D1D">
        <w:rPr>
          <w:b/>
          <w:sz w:val="28"/>
          <w:szCs w:val="28"/>
        </w:rPr>
        <w:t xml:space="preserve">(7p) </w:t>
      </w:r>
      <w:r w:rsidR="00DB2D1D">
        <w:rPr>
          <w:sz w:val="28"/>
          <w:szCs w:val="28"/>
        </w:rPr>
        <w:t xml:space="preserve"> Bereken met het formuleblad of het verschil in (de te verwachten) ervaring van overlast van een AZC tussen de mensen die al een AZC in de buurt hebben en de mensen die mogelijk een AZC in de buurt krijgen groot, middelmatig of gering is.</w:t>
      </w:r>
    </w:p>
    <w:p w:rsidR="00DB2D1D" w:rsidRDefault="00DB2D1D" w:rsidP="007478BC">
      <w:pPr>
        <w:rPr>
          <w:sz w:val="28"/>
          <w:szCs w:val="28"/>
        </w:rPr>
      </w:pPr>
    </w:p>
    <w:p w:rsidR="00DB2D1D" w:rsidRDefault="00DB2D1D" w:rsidP="007478BC">
      <w:pPr>
        <w:rPr>
          <w:sz w:val="28"/>
          <w:szCs w:val="28"/>
        </w:rPr>
      </w:pPr>
    </w:p>
    <w:p w:rsidR="00DB2D1D" w:rsidRDefault="00DB2D1D" w:rsidP="007478BC">
      <w:pPr>
        <w:rPr>
          <w:sz w:val="28"/>
          <w:szCs w:val="28"/>
        </w:rPr>
      </w:pPr>
    </w:p>
    <w:p w:rsidR="00DB2D1D" w:rsidRDefault="00DB2D1D" w:rsidP="007478BC">
      <w:pPr>
        <w:rPr>
          <w:sz w:val="28"/>
          <w:szCs w:val="28"/>
        </w:rPr>
      </w:pPr>
    </w:p>
    <w:p w:rsidR="00DB2D1D" w:rsidRDefault="00DB2D1D" w:rsidP="007478BC">
      <w:pPr>
        <w:rPr>
          <w:sz w:val="28"/>
          <w:szCs w:val="28"/>
        </w:rPr>
      </w:pPr>
    </w:p>
    <w:p w:rsidR="00DB2D1D" w:rsidRDefault="00DB2D1D" w:rsidP="007478BC">
      <w:pPr>
        <w:rPr>
          <w:sz w:val="28"/>
          <w:szCs w:val="28"/>
        </w:rPr>
      </w:pPr>
    </w:p>
    <w:p w:rsidR="00DB2D1D" w:rsidRDefault="00DB2D1D" w:rsidP="007478BC">
      <w:pPr>
        <w:rPr>
          <w:sz w:val="28"/>
          <w:szCs w:val="28"/>
        </w:rPr>
      </w:pPr>
    </w:p>
    <w:p w:rsidR="00DB2D1D" w:rsidRDefault="00DB2D1D" w:rsidP="007478BC">
      <w:pPr>
        <w:rPr>
          <w:sz w:val="28"/>
          <w:szCs w:val="28"/>
        </w:rPr>
      </w:pPr>
    </w:p>
    <w:p w:rsidR="00DB2D1D" w:rsidRDefault="00DB2D1D" w:rsidP="007478BC">
      <w:pPr>
        <w:rPr>
          <w:rFonts w:eastAsiaTheme="minorEastAsia"/>
          <w:sz w:val="28"/>
          <w:szCs w:val="28"/>
        </w:rPr>
      </w:pPr>
      <w:r>
        <w:rPr>
          <w:b/>
          <w:sz w:val="28"/>
          <w:szCs w:val="28"/>
        </w:rPr>
        <w:lastRenderedPageBreak/>
        <w:t xml:space="preserve">Opgave 5 </w:t>
      </w:r>
      <w:r>
        <w:rPr>
          <w:sz w:val="28"/>
          <w:szCs w:val="28"/>
        </w:rPr>
        <w:br/>
        <w:t xml:space="preserve">Gegeven is de formule </w:t>
      </w:r>
      <w:r>
        <w:rPr>
          <w:i/>
          <w:sz w:val="28"/>
          <w:szCs w:val="28"/>
        </w:rPr>
        <w:t>N</w:t>
      </w:r>
      <w:r>
        <w:rPr>
          <w:sz w:val="28"/>
          <w:szCs w:val="28"/>
        </w:rPr>
        <w:t xml:space="preserve"> =</w:t>
      </w:r>
      <m:oMath>
        <m:f>
          <m:fPr>
            <m:ctrlPr>
              <w:rPr>
                <w:rFonts w:ascii="Cambria Math" w:hAnsi="Cambria Math"/>
                <w:sz w:val="28"/>
                <w:szCs w:val="28"/>
              </w:rPr>
            </m:ctrlPr>
          </m:fPr>
          <m:num>
            <m:r>
              <m:rPr>
                <m:sty m:val="p"/>
              </m:rPr>
              <w:rPr>
                <w:rFonts w:ascii="Cambria Math" w:hAnsi="Cambria Math" w:cs="Cambria Math"/>
                <w:sz w:val="28"/>
                <w:szCs w:val="28"/>
              </w:rPr>
              <m:t>5a²</m:t>
            </m:r>
          </m:num>
          <m:den>
            <m:r>
              <w:rPr>
                <w:rFonts w:ascii="Cambria Math" w:hAnsi="Cambria Math" w:cs="Cambria Math"/>
                <w:sz w:val="28"/>
                <w:szCs w:val="28"/>
              </w:rPr>
              <m:t>a</m:t>
            </m:r>
            <m:r>
              <w:rPr>
                <w:rFonts w:ascii="Cambria Math" w:hAnsi="Cambria Math" w:cs="Cambria Math"/>
                <w:sz w:val="28"/>
                <w:szCs w:val="28"/>
              </w:rPr>
              <m:t>²+3b²</m:t>
            </m:r>
          </m:den>
        </m:f>
      </m:oMath>
      <w:r>
        <w:rPr>
          <w:rFonts w:eastAsiaTheme="minorEastAsia"/>
          <w:sz w:val="28"/>
          <w:szCs w:val="28"/>
        </w:rPr>
        <w:br/>
      </w:r>
      <w:r>
        <w:rPr>
          <w:rFonts w:eastAsiaTheme="minorEastAsia"/>
          <w:sz w:val="28"/>
          <w:szCs w:val="28"/>
        </w:rPr>
        <w:br/>
      </w:r>
      <w:r>
        <w:rPr>
          <w:rFonts w:eastAsiaTheme="minorEastAsia"/>
          <w:b/>
          <w:sz w:val="28"/>
          <w:szCs w:val="28"/>
        </w:rPr>
        <w:t xml:space="preserve">(3p) a  </w:t>
      </w:r>
      <w:r>
        <w:rPr>
          <w:rFonts w:eastAsiaTheme="minorEastAsia"/>
          <w:sz w:val="28"/>
          <w:szCs w:val="28"/>
        </w:rPr>
        <w:t xml:space="preserve">Voor b= a-1 wordt de formule </w:t>
      </w:r>
      <w:r>
        <w:rPr>
          <w:i/>
          <w:sz w:val="28"/>
          <w:szCs w:val="28"/>
        </w:rPr>
        <w:t>N</w:t>
      </w:r>
      <w:r>
        <w:rPr>
          <w:sz w:val="28"/>
          <w:szCs w:val="28"/>
        </w:rPr>
        <w:t xml:space="preserve"> =</w:t>
      </w:r>
      <m:oMath>
        <m:f>
          <m:fPr>
            <m:ctrlPr>
              <w:rPr>
                <w:rFonts w:ascii="Cambria Math" w:hAnsi="Cambria Math"/>
                <w:sz w:val="28"/>
                <w:szCs w:val="28"/>
              </w:rPr>
            </m:ctrlPr>
          </m:fPr>
          <m:num>
            <m:r>
              <m:rPr>
                <m:sty m:val="p"/>
              </m:rPr>
              <w:rPr>
                <w:rFonts w:ascii="Cambria Math" w:hAnsi="Cambria Math" w:cs="Cambria Math"/>
                <w:sz w:val="28"/>
                <w:szCs w:val="28"/>
              </w:rPr>
              <m:t>5a²</m:t>
            </m:r>
          </m:num>
          <m:den>
            <m:r>
              <w:rPr>
                <w:rFonts w:ascii="Cambria Math" w:hAnsi="Cambria Math" w:cs="Cambria Math"/>
                <w:sz w:val="28"/>
                <w:szCs w:val="28"/>
              </w:rPr>
              <m:t>4</m:t>
            </m:r>
            <m:r>
              <w:rPr>
                <w:rFonts w:ascii="Cambria Math" w:hAnsi="Cambria Math" w:cs="Cambria Math"/>
                <w:sz w:val="28"/>
                <w:szCs w:val="28"/>
              </w:rPr>
              <m:t>a</m:t>
            </m:r>
            <m:r>
              <w:rPr>
                <w:rFonts w:ascii="Cambria Math" w:hAnsi="Cambria Math" w:cs="Cambria Math"/>
                <w:sz w:val="28"/>
                <w:szCs w:val="28"/>
              </w:rPr>
              <m:t>²-6a+3</m:t>
            </m:r>
          </m:den>
        </m:f>
      </m:oMath>
      <w:r>
        <w:rPr>
          <w:rFonts w:eastAsiaTheme="minorEastAsia"/>
          <w:sz w:val="28"/>
          <w:szCs w:val="28"/>
        </w:rPr>
        <w:t xml:space="preserve"> </w:t>
      </w:r>
      <w:r>
        <w:rPr>
          <w:rFonts w:eastAsiaTheme="minorEastAsia"/>
          <w:sz w:val="28"/>
          <w:szCs w:val="28"/>
        </w:rPr>
        <w:br/>
        <w:t>Toon dit aan</w:t>
      </w:r>
      <w:r>
        <w:rPr>
          <w:rFonts w:eastAsiaTheme="minorEastAsia"/>
          <w:sz w:val="28"/>
          <w:szCs w:val="28"/>
        </w:rPr>
        <w:br/>
      </w:r>
      <w:r>
        <w:rPr>
          <w:rFonts w:eastAsiaTheme="minorEastAsia"/>
          <w:sz w:val="28"/>
          <w:szCs w:val="28"/>
        </w:rPr>
        <w:br/>
      </w:r>
      <w:r>
        <w:rPr>
          <w:rFonts w:eastAsiaTheme="minorEastAsia"/>
          <w:sz w:val="28"/>
          <w:szCs w:val="28"/>
        </w:rPr>
        <w:br/>
      </w:r>
      <w:r>
        <w:rPr>
          <w:rFonts w:eastAsiaTheme="minorEastAsia"/>
          <w:b/>
          <w:sz w:val="28"/>
          <w:szCs w:val="28"/>
        </w:rPr>
        <w:t xml:space="preserve">(4p) b  </w:t>
      </w:r>
      <w:r>
        <w:rPr>
          <w:rFonts w:eastAsiaTheme="minorEastAsia"/>
          <w:sz w:val="28"/>
          <w:szCs w:val="28"/>
        </w:rPr>
        <w:t xml:space="preserve">Gegeven zijn de formules </w:t>
      </w:r>
      <w:r>
        <w:rPr>
          <w:i/>
          <w:sz w:val="28"/>
          <w:szCs w:val="28"/>
        </w:rPr>
        <w:t>C</w:t>
      </w:r>
      <w:r>
        <w:rPr>
          <w:sz w:val="28"/>
          <w:szCs w:val="28"/>
        </w:rPr>
        <w:t xml:space="preserve"> =</w:t>
      </w:r>
      <m:oMath>
        <m:f>
          <m:fPr>
            <m:ctrlPr>
              <w:rPr>
                <w:rFonts w:ascii="Cambria Math" w:hAnsi="Cambria Math"/>
                <w:sz w:val="28"/>
                <w:szCs w:val="28"/>
              </w:rPr>
            </m:ctrlPr>
          </m:fPr>
          <m:num>
            <m:r>
              <m:rPr>
                <m:sty m:val="p"/>
              </m:rPr>
              <w:rPr>
                <w:rFonts w:ascii="Cambria Math" w:hAnsi="Cambria Math" w:cs="Cambria Math"/>
                <w:sz w:val="28"/>
                <w:szCs w:val="28"/>
              </w:rPr>
              <m:t>3a</m:t>
            </m:r>
          </m:num>
          <m:den>
            <m:r>
              <w:rPr>
                <w:rFonts w:ascii="Cambria Math" w:hAnsi="Cambria Math" w:cs="Cambria Math"/>
                <w:sz w:val="28"/>
                <w:szCs w:val="28"/>
              </w:rPr>
              <m:t>2a+8</m:t>
            </m:r>
          </m:den>
        </m:f>
      </m:oMath>
      <w:r>
        <w:rPr>
          <w:rFonts w:eastAsiaTheme="minorEastAsia"/>
          <w:sz w:val="28"/>
          <w:szCs w:val="28"/>
        </w:rPr>
        <w:t xml:space="preserve"> × (3b-1) en b=2a-1.</w:t>
      </w:r>
      <w:r>
        <w:rPr>
          <w:rFonts w:eastAsiaTheme="minorEastAsia"/>
          <w:sz w:val="28"/>
          <w:szCs w:val="28"/>
        </w:rPr>
        <w:br/>
      </w:r>
      <w:r>
        <w:rPr>
          <w:rFonts w:eastAsiaTheme="minorEastAsia"/>
          <w:sz w:val="28"/>
          <w:szCs w:val="28"/>
        </w:rPr>
        <w:br/>
        <w:t xml:space="preserve">De formules zijn te combineren tot de vorm </w:t>
      </w:r>
      <w:r>
        <w:rPr>
          <w:i/>
          <w:sz w:val="28"/>
          <w:szCs w:val="28"/>
        </w:rPr>
        <w:t>C</w:t>
      </w:r>
      <w:r>
        <w:rPr>
          <w:sz w:val="28"/>
          <w:szCs w:val="28"/>
        </w:rPr>
        <w:t xml:space="preserve"> =</w:t>
      </w:r>
      <m:oMath>
        <m:f>
          <m:fPr>
            <m:ctrlPr>
              <w:rPr>
                <w:rFonts w:ascii="Cambria Math" w:hAnsi="Cambria Math"/>
                <w:sz w:val="28"/>
                <w:szCs w:val="28"/>
              </w:rPr>
            </m:ctrlPr>
          </m:fPr>
          <m:num>
            <m:r>
              <m:rPr>
                <m:sty m:val="p"/>
              </m:rPr>
              <w:rPr>
                <w:rFonts w:ascii="Cambria Math" w:hAnsi="Cambria Math" w:cs="Cambria Math"/>
                <w:sz w:val="28"/>
                <w:szCs w:val="28"/>
              </w:rPr>
              <m:t>pa²+qa</m:t>
            </m:r>
          </m:num>
          <m:den>
            <m:r>
              <w:rPr>
                <w:rFonts w:ascii="Cambria Math" w:hAnsi="Cambria Math" w:cs="Cambria Math"/>
                <w:sz w:val="28"/>
                <w:szCs w:val="28"/>
              </w:rPr>
              <m:t>a+4</m:t>
            </m:r>
          </m:den>
        </m:f>
      </m:oMath>
      <w:r>
        <w:rPr>
          <w:rFonts w:eastAsiaTheme="minorEastAsia"/>
          <w:sz w:val="28"/>
          <w:szCs w:val="28"/>
        </w:rPr>
        <w:br/>
        <w:t>Bereken p en q</w:t>
      </w:r>
      <w:r w:rsidR="007C74B5">
        <w:rPr>
          <w:rFonts w:eastAsiaTheme="minorEastAsia"/>
          <w:sz w:val="28"/>
          <w:szCs w:val="28"/>
        </w:rPr>
        <w:br/>
      </w:r>
      <w:r w:rsidR="007C74B5">
        <w:rPr>
          <w:rFonts w:eastAsiaTheme="minorEastAsia"/>
          <w:sz w:val="28"/>
          <w:szCs w:val="28"/>
        </w:rPr>
        <w:br/>
      </w: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p>
    <w:p w:rsidR="007C74B5" w:rsidRDefault="007C74B5" w:rsidP="007478BC">
      <w:pPr>
        <w:rPr>
          <w:sz w:val="28"/>
          <w:szCs w:val="28"/>
        </w:rPr>
      </w:pPr>
      <w:r>
        <w:rPr>
          <w:b/>
          <w:sz w:val="28"/>
          <w:szCs w:val="28"/>
        </w:rPr>
        <w:lastRenderedPageBreak/>
        <w:t>Opgave 6</w:t>
      </w:r>
      <w:r>
        <w:rPr>
          <w:b/>
          <w:sz w:val="28"/>
          <w:szCs w:val="28"/>
        </w:rPr>
        <w:br/>
      </w:r>
      <w:r>
        <w:rPr>
          <w:sz w:val="28"/>
          <w:szCs w:val="28"/>
        </w:rPr>
        <w:t xml:space="preserve">Het aantal kg bananen dat marktkoopman Fred per uur verkoopt is omgekeerd evenredig met de prijs per kg. Bij een prijs van </w:t>
      </w:r>
      <w:r>
        <w:rPr>
          <w:rFonts w:cstheme="minorHAnsi"/>
          <w:sz w:val="28"/>
          <w:szCs w:val="28"/>
        </w:rPr>
        <w:t>€</w:t>
      </w:r>
      <w:r>
        <w:rPr>
          <w:sz w:val="28"/>
          <w:szCs w:val="28"/>
        </w:rPr>
        <w:t>1,50 per kg verkoopt hij 80 kg bananen per uur.</w:t>
      </w:r>
      <w:r>
        <w:rPr>
          <w:sz w:val="28"/>
          <w:szCs w:val="28"/>
        </w:rPr>
        <w:br/>
        <w:t>Op een woensdag heeft Fred 750 kg bananen mee naar de markt genomen.</w:t>
      </w:r>
      <w:r>
        <w:rPr>
          <w:sz w:val="28"/>
          <w:szCs w:val="28"/>
        </w:rPr>
        <w:br/>
        <w:t>Hij wil de hele partij op deze woensdag verkopen. Hij staat op de markt van 8:00 uur tot 17:00 uur.</w:t>
      </w:r>
      <w:r>
        <w:rPr>
          <w:sz w:val="28"/>
          <w:szCs w:val="28"/>
        </w:rPr>
        <w:br/>
        <w:t xml:space="preserve">Hij begint om 8:00 uur met een prijs van </w:t>
      </w:r>
      <w:r>
        <w:rPr>
          <w:rFonts w:cstheme="minorHAnsi"/>
          <w:sz w:val="28"/>
          <w:szCs w:val="28"/>
        </w:rPr>
        <w:t>€</w:t>
      </w:r>
      <w:r>
        <w:rPr>
          <w:sz w:val="28"/>
          <w:szCs w:val="28"/>
        </w:rPr>
        <w:t>1,89 per kg.</w:t>
      </w:r>
      <w:r>
        <w:rPr>
          <w:sz w:val="28"/>
          <w:szCs w:val="28"/>
        </w:rPr>
        <w:br/>
      </w:r>
      <w:r>
        <w:rPr>
          <w:sz w:val="28"/>
          <w:szCs w:val="28"/>
        </w:rPr>
        <w:br/>
      </w:r>
      <w:r w:rsidR="002A76F9">
        <w:rPr>
          <w:b/>
          <w:sz w:val="28"/>
          <w:szCs w:val="28"/>
        </w:rPr>
        <w:t xml:space="preserve">(4p) a  </w:t>
      </w:r>
      <w:r w:rsidR="002A76F9">
        <w:rPr>
          <w:sz w:val="28"/>
          <w:szCs w:val="28"/>
        </w:rPr>
        <w:t>Laat met een berekening zien dat Fred om 12:00 uur 254 bananen heeft verkocht.</w:t>
      </w:r>
      <w:r w:rsidR="002A76F9">
        <w:rPr>
          <w:sz w:val="28"/>
          <w:szCs w:val="28"/>
        </w:rPr>
        <w:br/>
      </w:r>
      <w:r w:rsidR="002A76F9">
        <w:rPr>
          <w:sz w:val="28"/>
          <w:szCs w:val="28"/>
        </w:rPr>
        <w:br/>
        <w:t>Om 12:00 uur verandert hij de prijs. Daardoor verkoopt hij tussen 12:00 uur en 15:00 in totaal 225 kg bananen.</w:t>
      </w:r>
      <w:r w:rsidR="002A76F9">
        <w:rPr>
          <w:sz w:val="28"/>
          <w:szCs w:val="28"/>
        </w:rPr>
        <w:br/>
      </w:r>
      <w:r w:rsidR="002A76F9">
        <w:rPr>
          <w:sz w:val="28"/>
          <w:szCs w:val="28"/>
        </w:rPr>
        <w:br/>
      </w:r>
      <w:r w:rsidR="002A76F9">
        <w:rPr>
          <w:b/>
          <w:sz w:val="28"/>
          <w:szCs w:val="28"/>
        </w:rPr>
        <w:t xml:space="preserve">(3p) b  </w:t>
      </w:r>
      <w:r w:rsidR="002A76F9">
        <w:rPr>
          <w:sz w:val="28"/>
          <w:szCs w:val="28"/>
        </w:rPr>
        <w:t>Welke prijs vraagt hij voor een kg bananen tussen 12:00 en 15:00 uur?</w:t>
      </w:r>
      <w:r w:rsidR="002A76F9">
        <w:rPr>
          <w:sz w:val="28"/>
          <w:szCs w:val="28"/>
        </w:rPr>
        <w:br/>
      </w:r>
      <w:r w:rsidR="002A76F9">
        <w:rPr>
          <w:sz w:val="28"/>
          <w:szCs w:val="28"/>
        </w:rPr>
        <w:br/>
        <w:t>Om 15:00 uur verandert hij nogmaals de prijs zo, dat hij met de nieuwe prijs tussen 15:00 uur en 17:00 uur de resterende bananen verkoopt.</w:t>
      </w:r>
      <w:r w:rsidR="002A76F9">
        <w:rPr>
          <w:sz w:val="28"/>
          <w:szCs w:val="28"/>
        </w:rPr>
        <w:br/>
      </w:r>
      <w:r w:rsidR="002A76F9">
        <w:rPr>
          <w:sz w:val="28"/>
          <w:szCs w:val="28"/>
        </w:rPr>
        <w:br/>
      </w:r>
      <w:r w:rsidR="002A76F9">
        <w:rPr>
          <w:b/>
          <w:sz w:val="28"/>
          <w:szCs w:val="28"/>
        </w:rPr>
        <w:t xml:space="preserve">(4p) c  </w:t>
      </w:r>
      <w:r w:rsidR="002A76F9">
        <w:rPr>
          <w:sz w:val="28"/>
          <w:szCs w:val="28"/>
        </w:rPr>
        <w:t>Wat is de prijs van een kg bananen tussen 15:00 uur en 17:00 uur?</w:t>
      </w:r>
    </w:p>
    <w:p w:rsidR="002A76F9" w:rsidRDefault="002A76F9" w:rsidP="007478BC">
      <w:pPr>
        <w:rPr>
          <w:sz w:val="28"/>
          <w:szCs w:val="28"/>
        </w:rPr>
      </w:pPr>
    </w:p>
    <w:p w:rsidR="002A76F9" w:rsidRDefault="002A76F9" w:rsidP="007478BC">
      <w:pPr>
        <w:rPr>
          <w:sz w:val="28"/>
          <w:szCs w:val="28"/>
        </w:rPr>
      </w:pPr>
    </w:p>
    <w:p w:rsidR="002A76F9" w:rsidRDefault="002A76F9" w:rsidP="007478BC">
      <w:pPr>
        <w:rPr>
          <w:sz w:val="28"/>
          <w:szCs w:val="28"/>
        </w:rPr>
      </w:pPr>
    </w:p>
    <w:p w:rsidR="002A76F9" w:rsidRDefault="002A76F9" w:rsidP="007478BC">
      <w:pPr>
        <w:rPr>
          <w:sz w:val="28"/>
          <w:szCs w:val="28"/>
        </w:rPr>
      </w:pPr>
    </w:p>
    <w:p w:rsidR="002A76F9" w:rsidRDefault="002A76F9" w:rsidP="007478BC">
      <w:pPr>
        <w:rPr>
          <w:sz w:val="28"/>
          <w:szCs w:val="28"/>
        </w:rPr>
      </w:pPr>
    </w:p>
    <w:p w:rsidR="002A76F9" w:rsidRDefault="002A76F9" w:rsidP="007478BC">
      <w:pPr>
        <w:rPr>
          <w:sz w:val="28"/>
          <w:szCs w:val="28"/>
        </w:rPr>
      </w:pPr>
    </w:p>
    <w:p w:rsidR="002A76F9" w:rsidRDefault="002A76F9" w:rsidP="007478BC">
      <w:pPr>
        <w:rPr>
          <w:sz w:val="28"/>
          <w:szCs w:val="28"/>
        </w:rPr>
      </w:pPr>
    </w:p>
    <w:p w:rsidR="002A76F9" w:rsidRDefault="002A76F9" w:rsidP="007478BC">
      <w:pPr>
        <w:rPr>
          <w:sz w:val="28"/>
          <w:szCs w:val="28"/>
        </w:rPr>
      </w:pPr>
    </w:p>
    <w:p w:rsidR="002A76F9" w:rsidRDefault="002A76F9" w:rsidP="007478BC">
      <w:pPr>
        <w:rPr>
          <w:sz w:val="28"/>
          <w:szCs w:val="28"/>
        </w:rPr>
      </w:pPr>
    </w:p>
    <w:p w:rsidR="002A76F9" w:rsidRPr="00953F7E" w:rsidRDefault="002A76F9" w:rsidP="007478BC">
      <w:pPr>
        <w:rPr>
          <w:sz w:val="28"/>
          <w:szCs w:val="28"/>
        </w:rPr>
      </w:pPr>
      <w:r>
        <w:rPr>
          <w:b/>
          <w:sz w:val="28"/>
          <w:szCs w:val="28"/>
        </w:rPr>
        <w:lastRenderedPageBreak/>
        <w:t>Opgave 7</w:t>
      </w:r>
      <w:r>
        <w:rPr>
          <w:b/>
          <w:sz w:val="28"/>
          <w:szCs w:val="28"/>
        </w:rPr>
        <w:br/>
      </w:r>
      <w:r>
        <w:rPr>
          <w:sz w:val="28"/>
          <w:szCs w:val="28"/>
        </w:rPr>
        <w:t xml:space="preserve">Een methode om de Nederlandse winter te karakteriseren is het vorstgetal </w:t>
      </w:r>
      <w:r>
        <w:rPr>
          <w:i/>
          <w:sz w:val="28"/>
          <w:szCs w:val="28"/>
        </w:rPr>
        <w:t xml:space="preserve">F </w:t>
      </w:r>
      <w:r w:rsidR="00953F7E">
        <w:rPr>
          <w:sz w:val="28"/>
          <w:szCs w:val="28"/>
        </w:rPr>
        <w:t xml:space="preserve">van </w:t>
      </w:r>
      <w:proofErr w:type="spellStart"/>
      <w:r w:rsidR="00953F7E">
        <w:rPr>
          <w:sz w:val="28"/>
          <w:szCs w:val="28"/>
        </w:rPr>
        <w:t>F.IJ</w:t>
      </w:r>
      <w:r>
        <w:rPr>
          <w:sz w:val="28"/>
          <w:szCs w:val="28"/>
        </w:rPr>
        <w:t>nsen</w:t>
      </w:r>
      <w:proofErr w:type="spellEnd"/>
      <w:r>
        <w:rPr>
          <w:sz w:val="28"/>
          <w:szCs w:val="28"/>
        </w:rPr>
        <w:t xml:space="preserve">. De formule van </w:t>
      </w:r>
      <w:r>
        <w:rPr>
          <w:i/>
          <w:sz w:val="28"/>
          <w:szCs w:val="28"/>
        </w:rPr>
        <w:t xml:space="preserve">F </w:t>
      </w:r>
      <w:r>
        <w:rPr>
          <w:sz w:val="28"/>
          <w:szCs w:val="28"/>
        </w:rPr>
        <w:t xml:space="preserve">is </w:t>
      </w:r>
      <w:r>
        <w:rPr>
          <w:i/>
          <w:sz w:val="28"/>
          <w:szCs w:val="28"/>
        </w:rPr>
        <w:t>F</w:t>
      </w:r>
      <w:r>
        <w:rPr>
          <w:sz w:val="28"/>
          <w:szCs w:val="28"/>
        </w:rPr>
        <w:t xml:space="preserve"> =0,00275</w:t>
      </w:r>
      <w:r w:rsidRPr="002A76F9">
        <w:rPr>
          <w:i/>
          <w:sz w:val="28"/>
          <w:szCs w:val="28"/>
        </w:rPr>
        <w:t>v</w:t>
      </w:r>
      <w:r>
        <w:rPr>
          <w:rFonts w:cstheme="minorHAnsi"/>
          <w:sz w:val="28"/>
          <w:szCs w:val="28"/>
        </w:rPr>
        <w:t>²</w:t>
      </w:r>
      <w:r>
        <w:rPr>
          <w:sz w:val="28"/>
          <w:szCs w:val="28"/>
        </w:rPr>
        <w:t xml:space="preserve"> + 0,667</w:t>
      </w:r>
      <w:r w:rsidRPr="002A76F9">
        <w:rPr>
          <w:i/>
          <w:sz w:val="28"/>
          <w:szCs w:val="28"/>
        </w:rPr>
        <w:t>y</w:t>
      </w:r>
      <w:r>
        <w:rPr>
          <w:sz w:val="28"/>
          <w:szCs w:val="28"/>
        </w:rPr>
        <w:t xml:space="preserve"> + 1,111</w:t>
      </w:r>
      <w:r w:rsidRPr="002A76F9">
        <w:rPr>
          <w:i/>
          <w:sz w:val="28"/>
          <w:szCs w:val="28"/>
        </w:rPr>
        <w:t>z</w:t>
      </w:r>
      <w:r>
        <w:rPr>
          <w:sz w:val="28"/>
          <w:szCs w:val="28"/>
        </w:rPr>
        <w:t>.</w:t>
      </w:r>
      <w:r>
        <w:rPr>
          <w:sz w:val="28"/>
          <w:szCs w:val="28"/>
        </w:rPr>
        <w:br/>
        <w:t xml:space="preserve">Hierin is </w:t>
      </w:r>
      <w:r>
        <w:rPr>
          <w:i/>
          <w:sz w:val="28"/>
          <w:szCs w:val="28"/>
        </w:rPr>
        <w:t xml:space="preserve">v </w:t>
      </w:r>
      <w:r>
        <w:rPr>
          <w:sz w:val="28"/>
          <w:szCs w:val="28"/>
        </w:rPr>
        <w:t>het aantal vorstdagen. Een vorstdag is een dag waarop de minimumtemperatuur lager is dan 0 °C.</w:t>
      </w:r>
      <w:r>
        <w:rPr>
          <w:sz w:val="28"/>
          <w:szCs w:val="28"/>
        </w:rPr>
        <w:br/>
        <w:t xml:space="preserve">Verder is </w:t>
      </w:r>
      <w:r>
        <w:rPr>
          <w:i/>
          <w:sz w:val="28"/>
          <w:szCs w:val="28"/>
        </w:rPr>
        <w:t xml:space="preserve">y </w:t>
      </w:r>
      <w:r>
        <w:rPr>
          <w:sz w:val="28"/>
          <w:szCs w:val="28"/>
        </w:rPr>
        <w:t>het aantal ijsdagen. Een ijsdag is een dag waarop de gehele dag de temperatuur lager is dan 0 °C.</w:t>
      </w:r>
      <w:r>
        <w:rPr>
          <w:sz w:val="28"/>
          <w:szCs w:val="28"/>
        </w:rPr>
        <w:br/>
        <w:t xml:space="preserve">Ten slotte is </w:t>
      </w:r>
      <w:r>
        <w:rPr>
          <w:i/>
          <w:sz w:val="28"/>
          <w:szCs w:val="28"/>
        </w:rPr>
        <w:t xml:space="preserve">z </w:t>
      </w:r>
      <w:r>
        <w:rPr>
          <w:sz w:val="28"/>
          <w:szCs w:val="28"/>
        </w:rPr>
        <w:t>het aantal zeer koude dagen. Een zeer koude dag is een dag waarop de minimumtemperatuur lager is dan -10 °C.</w:t>
      </w:r>
      <w:r>
        <w:rPr>
          <w:sz w:val="28"/>
          <w:szCs w:val="28"/>
        </w:rPr>
        <w:br/>
        <w:t>In een winter met 20 vorstdagen, 12 ijsdagen en 3 zeer koude dagen is het vorstgetal afgerond op één decimaal, gelijk aan 12,</w:t>
      </w:r>
      <w:r w:rsidR="00953F7E">
        <w:rPr>
          <w:sz w:val="28"/>
          <w:szCs w:val="28"/>
        </w:rPr>
        <w:t>4.</w:t>
      </w:r>
      <w:r w:rsidR="00953F7E">
        <w:rPr>
          <w:sz w:val="28"/>
          <w:szCs w:val="28"/>
        </w:rPr>
        <w:br/>
      </w:r>
      <w:r>
        <w:rPr>
          <w:sz w:val="28"/>
          <w:szCs w:val="28"/>
        </w:rPr>
        <w:br/>
      </w:r>
      <w:r>
        <w:rPr>
          <w:b/>
          <w:sz w:val="28"/>
          <w:szCs w:val="28"/>
        </w:rPr>
        <w:t xml:space="preserve">(2p) a  </w:t>
      </w:r>
      <w:r>
        <w:rPr>
          <w:sz w:val="28"/>
          <w:szCs w:val="28"/>
        </w:rPr>
        <w:t xml:space="preserve">Bereken het vorstgetal voor deze winter in twee decimalen nauwkeurig. </w:t>
      </w:r>
      <w:r w:rsidR="00953F7E">
        <w:rPr>
          <w:sz w:val="28"/>
          <w:szCs w:val="28"/>
        </w:rPr>
        <w:br/>
      </w:r>
      <w:r w:rsidR="00953F7E">
        <w:rPr>
          <w:b/>
          <w:sz w:val="28"/>
          <w:szCs w:val="28"/>
        </w:rPr>
        <w:t xml:space="preserve">(3p) b  </w:t>
      </w:r>
      <w:r w:rsidR="00953F7E">
        <w:rPr>
          <w:sz w:val="28"/>
          <w:szCs w:val="28"/>
        </w:rPr>
        <w:t>In een winter is het vorstgetal 23,4. Er waren 30 vorstdagen en 23 ijsdagen. Bereken het aantal zeer koude dagen.</w:t>
      </w:r>
      <w:r w:rsidR="00953F7E">
        <w:rPr>
          <w:sz w:val="28"/>
          <w:szCs w:val="28"/>
        </w:rPr>
        <w:br/>
      </w:r>
      <w:r w:rsidR="00953F7E">
        <w:rPr>
          <w:sz w:val="28"/>
          <w:szCs w:val="28"/>
        </w:rPr>
        <w:br/>
        <w:t xml:space="preserve">Een winter valt in de klasse ‘streng’ als geldt 44,4 </w:t>
      </w:r>
      <w:r w:rsidR="00953F7E">
        <w:rPr>
          <w:rFonts w:cstheme="minorHAnsi"/>
          <w:sz w:val="28"/>
          <w:szCs w:val="28"/>
        </w:rPr>
        <w:t>≤</w:t>
      </w:r>
      <w:r w:rsidR="00953F7E">
        <w:rPr>
          <w:sz w:val="28"/>
          <w:szCs w:val="28"/>
        </w:rPr>
        <w:t xml:space="preserve"> </w:t>
      </w:r>
      <w:r w:rsidR="00953F7E">
        <w:rPr>
          <w:i/>
          <w:sz w:val="28"/>
          <w:szCs w:val="28"/>
        </w:rPr>
        <w:t xml:space="preserve">F </w:t>
      </w:r>
      <w:r w:rsidR="00953F7E">
        <w:rPr>
          <w:rFonts w:cstheme="minorHAnsi"/>
          <w:sz w:val="28"/>
          <w:szCs w:val="28"/>
        </w:rPr>
        <w:t>≤</w:t>
      </w:r>
      <w:r w:rsidR="00953F7E">
        <w:rPr>
          <w:sz w:val="28"/>
          <w:szCs w:val="28"/>
        </w:rPr>
        <w:t xml:space="preserve"> 73,0.</w:t>
      </w:r>
      <w:r w:rsidR="00953F7E">
        <w:rPr>
          <w:sz w:val="28"/>
          <w:szCs w:val="28"/>
        </w:rPr>
        <w:br/>
      </w:r>
      <w:r w:rsidR="00953F7E">
        <w:rPr>
          <w:b/>
          <w:sz w:val="28"/>
          <w:szCs w:val="28"/>
        </w:rPr>
        <w:t xml:space="preserve">(4p) c  </w:t>
      </w:r>
      <w:r w:rsidR="00953F7E">
        <w:rPr>
          <w:sz w:val="28"/>
          <w:szCs w:val="28"/>
        </w:rPr>
        <w:t>Een winter met 75 vorstdagen en 38 ijsdagen valt in de klasse ‘streng’.</w:t>
      </w:r>
      <w:r w:rsidR="00953F7E">
        <w:rPr>
          <w:sz w:val="28"/>
          <w:szCs w:val="28"/>
        </w:rPr>
        <w:br/>
        <w:t>Bereken het kleinste en het grootste aantal zeer koude dagen dat deze winter gehad kan hebben.</w:t>
      </w:r>
      <w:r w:rsidR="00953F7E">
        <w:rPr>
          <w:sz w:val="28"/>
          <w:szCs w:val="28"/>
        </w:rPr>
        <w:br/>
      </w:r>
      <w:r w:rsidR="00953F7E">
        <w:rPr>
          <w:sz w:val="28"/>
          <w:szCs w:val="28"/>
        </w:rPr>
        <w:br/>
        <w:t>Voor een winter die valt in de klasse ‘streng’ blijkt te gelden dat er twee keer zoveel vorstdagen waren als ijsdagen en vier keer zoveel vorstdagen als zeer koude dagen.</w:t>
      </w:r>
      <w:r w:rsidR="00953F7E">
        <w:rPr>
          <w:sz w:val="28"/>
          <w:szCs w:val="28"/>
        </w:rPr>
        <w:br/>
      </w:r>
      <w:r w:rsidR="00953F7E">
        <w:rPr>
          <w:b/>
          <w:sz w:val="28"/>
          <w:szCs w:val="28"/>
        </w:rPr>
        <w:t xml:space="preserve">(7p) d  </w:t>
      </w:r>
      <w:r w:rsidR="00953F7E">
        <w:rPr>
          <w:sz w:val="28"/>
          <w:szCs w:val="28"/>
        </w:rPr>
        <w:t xml:space="preserve">Druk voor deze winter </w:t>
      </w:r>
      <w:r w:rsidR="00953F7E">
        <w:rPr>
          <w:i/>
          <w:sz w:val="28"/>
          <w:szCs w:val="28"/>
        </w:rPr>
        <w:t>F</w:t>
      </w:r>
      <w:r w:rsidR="00953F7E">
        <w:rPr>
          <w:sz w:val="28"/>
          <w:szCs w:val="28"/>
        </w:rPr>
        <w:t xml:space="preserve"> uit in </w:t>
      </w:r>
      <w:r w:rsidR="00953F7E">
        <w:rPr>
          <w:i/>
          <w:sz w:val="28"/>
          <w:szCs w:val="28"/>
        </w:rPr>
        <w:t>v</w:t>
      </w:r>
      <w:r w:rsidR="00953F7E">
        <w:rPr>
          <w:sz w:val="28"/>
          <w:szCs w:val="28"/>
        </w:rPr>
        <w:t xml:space="preserve"> en bereken hiermee het minimale en het maximale aantal vorstdagen dat deze winter had.</w:t>
      </w:r>
    </w:p>
    <w:sectPr w:rsidR="002A76F9" w:rsidRPr="00953F7E" w:rsidSect="006C22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478BC"/>
    <w:rsid w:val="002A76F9"/>
    <w:rsid w:val="004D3416"/>
    <w:rsid w:val="005F3397"/>
    <w:rsid w:val="006C22CD"/>
    <w:rsid w:val="007478BC"/>
    <w:rsid w:val="007C74B5"/>
    <w:rsid w:val="00953F7E"/>
    <w:rsid w:val="009A2320"/>
    <w:rsid w:val="009D22F8"/>
    <w:rsid w:val="00B44F19"/>
    <w:rsid w:val="00B5344A"/>
    <w:rsid w:val="00DB2D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22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22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22F8"/>
    <w:rPr>
      <w:rFonts w:ascii="Tahoma" w:hAnsi="Tahoma" w:cs="Tahoma"/>
      <w:sz w:val="16"/>
      <w:szCs w:val="16"/>
    </w:rPr>
  </w:style>
  <w:style w:type="character" w:styleId="Tekstvantijdelijkeaanduiding">
    <w:name w:val="Placeholder Text"/>
    <w:basedOn w:val="Standaardalinea-lettertype"/>
    <w:uiPriority w:val="99"/>
    <w:semiHidden/>
    <w:rsid w:val="009D22F8"/>
    <w:rPr>
      <w:color w:val="808080"/>
    </w:rPr>
  </w:style>
  <w:style w:type="table" w:customStyle="1" w:styleId="Lichtelijst">
    <w:name w:val="Light List"/>
    <w:basedOn w:val="Standaardtabel"/>
    <w:uiPriority w:val="61"/>
    <w:rsid w:val="00B44F19"/>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59"/>
    <w:rsid w:val="00B44F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1088</Words>
  <Characters>5987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E&amp;D</dc:creator>
  <cp:lastModifiedBy>E&amp;D</cp:lastModifiedBy>
  <cp:revision>1</cp:revision>
  <dcterms:created xsi:type="dcterms:W3CDTF">2019-04-08T08:02:00Z</dcterms:created>
  <dcterms:modified xsi:type="dcterms:W3CDTF">2019-04-08T09:34:00Z</dcterms:modified>
</cp:coreProperties>
</file>