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7E1D3" w14:textId="77777777" w:rsidR="00271811" w:rsidRDefault="00271811" w:rsidP="00271811">
      <w:pPr>
        <w:pStyle w:val="Geenafstand"/>
        <w:rPr>
          <w:color w:val="C00000"/>
        </w:rPr>
      </w:pPr>
      <w:r>
        <w:rPr>
          <w:noProof/>
        </w:rPr>
        <mc:AlternateContent>
          <mc:Choice Requires="wps">
            <w:drawing>
              <wp:anchor distT="0" distB="0" distL="114300" distR="114300" simplePos="0" relativeHeight="251688960" behindDoc="1" locked="0" layoutInCell="1" allowOverlap="1" wp14:anchorId="67C1782E" wp14:editId="042C75B9">
                <wp:simplePos x="0" y="0"/>
                <wp:positionH relativeFrom="leftMargin">
                  <wp:align>right</wp:align>
                </wp:positionH>
                <wp:positionV relativeFrom="paragraph">
                  <wp:posOffset>-156845</wp:posOffset>
                </wp:positionV>
                <wp:extent cx="371475" cy="247650"/>
                <wp:effectExtent l="0" t="0" r="0" b="0"/>
                <wp:wrapNone/>
                <wp:docPr id="6" name="Tekstvak 6"/>
                <wp:cNvGraphicFramePr/>
                <a:graphic xmlns:a="http://schemas.openxmlformats.org/drawingml/2006/main">
                  <a:graphicData uri="http://schemas.microsoft.com/office/word/2010/wordprocessingShape">
                    <wps:wsp>
                      <wps:cNvSpPr txBox="1"/>
                      <wps:spPr>
                        <a:xfrm>
                          <a:off x="0" y="0"/>
                          <a:ext cx="371475" cy="247650"/>
                        </a:xfrm>
                        <a:prstGeom prst="rect">
                          <a:avLst/>
                        </a:prstGeom>
                        <a:noFill/>
                        <a:ln>
                          <a:noFill/>
                        </a:ln>
                        <a:effectLst/>
                      </wps:spPr>
                      <wps:txbx>
                        <w:txbxContent>
                          <w:p w14:paraId="7166B37D" w14:textId="77777777" w:rsidR="00271811" w:rsidRDefault="00271811" w:rsidP="00271811">
                            <w: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C1782E" id="_x0000_t202" coordsize="21600,21600" o:spt="202" path="m,l,21600r21600,l21600,xe">
                <v:stroke joinstyle="miter"/>
                <v:path gradientshapeok="t" o:connecttype="rect"/>
              </v:shapetype>
              <v:shape id="Tekstvak 6" o:spid="_x0000_s1026" type="#_x0000_t202" style="position:absolute;margin-left:-21.95pt;margin-top:-12.35pt;width:29.25pt;height:19.5pt;z-index:-25162752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" filled="f" stroked="f">
                <v:textbox>
                  <w:txbxContent>
                    <w:p w14:paraId="7166B37D" w14:textId="77777777" w:rsidR="00271811" w:rsidRDefault="00271811" w:rsidP="00271811">
                      <w:r>
                        <w:t>1.1</w:t>
                      </w:r>
                    </w:p>
                  </w:txbxContent>
                </v:textbox>
                <w10:wrap anchorx="margin"/>
              </v:shape>
            </w:pict>
          </mc:Fallback>
        </mc:AlternateContent>
      </w:r>
      <w:r>
        <w:rPr>
          <w:color w:val="C00000"/>
        </w:rPr>
        <w:t>-De belangrijkste sociale wetenschappen kunnen benoemen binnen maatschappijwetenschappen</w:t>
      </w:r>
    </w:p>
    <w:p w14:paraId="72BF156B" w14:textId="77777777" w:rsidR="00271811" w:rsidRDefault="00271811" w:rsidP="00271811">
      <w:pPr>
        <w:pStyle w:val="Geenafstand"/>
        <w:ind w:left="502"/>
      </w:pPr>
      <w:r w:rsidRPr="00442B5A">
        <w:rPr>
          <w:u w:val="single"/>
        </w:rPr>
        <w:t>Politicologie:</w:t>
      </w:r>
      <w:r>
        <w:t xml:space="preserve"> wetenschap die machtsverhoudingen in de eigen samenleving en betrekkingen tussen verschillende samenlevingen bestudeert.</w:t>
      </w:r>
    </w:p>
    <w:p w14:paraId="27A5ABCC" w14:textId="77777777" w:rsidR="00271811" w:rsidRDefault="00271811" w:rsidP="00271811">
      <w:pPr>
        <w:pStyle w:val="Geenafstand"/>
        <w:ind w:left="502"/>
      </w:pPr>
      <w:r w:rsidRPr="00442B5A">
        <w:rPr>
          <w:u w:val="single"/>
        </w:rPr>
        <w:t>Sociologie:</w:t>
      </w:r>
      <w:r>
        <w:t xml:space="preserve"> wetenschap die het functioneren van mensen in groepen bestudeert en onderzoekt hoe samenlevingen functioneren.</w:t>
      </w:r>
    </w:p>
    <w:p w14:paraId="19BC89C1" w14:textId="77777777" w:rsidR="00271811" w:rsidRDefault="00271811" w:rsidP="00271811">
      <w:pPr>
        <w:pStyle w:val="Geenafstand"/>
      </w:pPr>
      <w:r>
        <w:t>-</w:t>
      </w:r>
      <w:r>
        <w:rPr>
          <w:color w:val="C00000"/>
        </w:rPr>
        <w:t>Verschillende manieren van denken kunnen verklaren vanuit verschillende referentiekaders van groepen mensen</w:t>
      </w:r>
    </w:p>
    <w:p w14:paraId="70FD6004" w14:textId="77777777" w:rsidR="00271811" w:rsidRDefault="00271811" w:rsidP="00271811">
      <w:pPr>
        <w:pStyle w:val="Geenafstand"/>
        <w:ind w:left="502"/>
      </w:pPr>
      <w:r>
        <w:rPr>
          <w:b/>
        </w:rPr>
        <w:t>Referentiekader</w:t>
      </w:r>
      <w:r>
        <w:t xml:space="preserve">: het geheel van kennis, ideeën, ervaringen en overtuigingen. </w:t>
      </w:r>
      <w:r>
        <w:br/>
      </w:r>
      <w:r>
        <w:rPr>
          <w:b/>
        </w:rPr>
        <w:t>Voorbeeld</w:t>
      </w:r>
      <w:r>
        <w:t xml:space="preserve">: een boer laten aan tafel vindt de één vies en onfatsoenlijk, de ander kan er om lachen en in delen van China is het heen compliment. </w:t>
      </w:r>
    </w:p>
    <w:p w14:paraId="43596E6B" w14:textId="77777777" w:rsidR="00271811" w:rsidRDefault="00271811" w:rsidP="00271811">
      <w:pPr>
        <w:pStyle w:val="Geenafstand"/>
        <w:rPr>
          <w:color w:val="C00000"/>
        </w:rPr>
      </w:pPr>
      <w:r>
        <w:rPr>
          <w:color w:val="C00000"/>
        </w:rPr>
        <w:t>-Het kernconcept identiteit beschrijven, herkennen en toepassen</w:t>
      </w:r>
    </w:p>
    <w:p w14:paraId="58EDC72D" w14:textId="77777777" w:rsidR="00271811" w:rsidRDefault="00271811" w:rsidP="00271811">
      <w:pPr>
        <w:pStyle w:val="Geenafstand"/>
        <w:ind w:left="502"/>
      </w:pPr>
      <w:r>
        <w:rPr>
          <w:b/>
        </w:rPr>
        <w:t>Identiteit</w:t>
      </w:r>
      <w:r>
        <w:t xml:space="preserve">: het beeld dat iemand van zichzelf heet, (het beeld) dat hij uitdraagt en anderen voorhoud, (het beeld) dat hij als kenmerkend en blijvend beschouwt voor zijn eigen persoon en is afgeleid van zijn perceptie over groep(en) waar hij wel of  juist niet deel van uitmaakt. </w:t>
      </w:r>
    </w:p>
    <w:p w14:paraId="34FEEE0D" w14:textId="77777777" w:rsidR="00271811" w:rsidRDefault="00271811" w:rsidP="00271811">
      <w:pPr>
        <w:pStyle w:val="Geenafstand"/>
        <w:rPr>
          <w:color w:val="C00000"/>
        </w:rPr>
      </w:pPr>
      <w:r>
        <w:rPr>
          <w:color w:val="C00000"/>
        </w:rPr>
        <w:t xml:space="preserve">-Verschillende soorten identiteiten beschrijven en herkennen </w:t>
      </w:r>
    </w:p>
    <w:p w14:paraId="32FF475C" w14:textId="77777777" w:rsidR="00271811" w:rsidRDefault="00271811" w:rsidP="00271811">
      <w:pPr>
        <w:pStyle w:val="Geenafstand"/>
        <w:numPr>
          <w:ilvl w:val="0"/>
          <w:numId w:val="7"/>
        </w:numPr>
      </w:pPr>
      <w:r>
        <w:rPr>
          <w:b/>
        </w:rPr>
        <w:t>Persoonlijke identiteit:</w:t>
      </w:r>
      <w:r>
        <w:t xml:space="preserve"> het beeld dat iemand van zichzelf heeft, het zelfbeeld</w:t>
      </w:r>
      <w:r>
        <w:br/>
        <w:t>welk beeld heeft iemand van zichzelf?</w:t>
      </w:r>
    </w:p>
    <w:p w14:paraId="066157B6" w14:textId="77777777" w:rsidR="00271811" w:rsidRDefault="00271811" w:rsidP="00271811">
      <w:pPr>
        <w:pStyle w:val="Geenafstand"/>
        <w:numPr>
          <w:ilvl w:val="0"/>
          <w:numId w:val="7"/>
        </w:numPr>
      </w:pPr>
      <w:r>
        <w:rPr>
          <w:b/>
        </w:rPr>
        <w:t>Sociale identiteit:</w:t>
      </w:r>
      <w:r>
        <w:t xml:space="preserve"> het deel van iemands identiteit dat past bij groepen waar iemand deel van uitmaakt. </w:t>
      </w:r>
      <w:r>
        <w:br/>
        <w:t>bij welke groep hoor je? (sport, werk, geloof)</w:t>
      </w:r>
    </w:p>
    <w:p w14:paraId="5F6E98F0" w14:textId="77777777" w:rsidR="00271811" w:rsidRDefault="00271811" w:rsidP="00271811">
      <w:pPr>
        <w:pStyle w:val="Geenafstand"/>
        <w:numPr>
          <w:ilvl w:val="0"/>
          <w:numId w:val="7"/>
        </w:numPr>
      </w:pPr>
      <w:r>
        <w:rPr>
          <w:b/>
        </w:rPr>
        <w:t>Collectieve identiteit:</w:t>
      </w:r>
      <w:r>
        <w:t xml:space="preserve"> het gaat hier om het beeld dat mensen hebben van een groep, en wel het beeld dat ze blijvend kenmerkend voor die groep vinden. </w:t>
      </w:r>
    </w:p>
    <w:p w14:paraId="30EE1564" w14:textId="77777777" w:rsidR="00271811" w:rsidRDefault="00271811" w:rsidP="00271811">
      <w:pPr>
        <w:pStyle w:val="Geenafstand"/>
        <w:ind w:left="720"/>
      </w:pPr>
      <w:r>
        <w:t>Welk beeld heeft de samenleving van een groep? Welke verwachtingen hebben mensen van het gedrag van andere met en bepaalde identiteit?</w:t>
      </w:r>
    </w:p>
    <w:p w14:paraId="38B76DE0" w14:textId="77777777" w:rsidR="00271811" w:rsidRDefault="00271811" w:rsidP="00271811">
      <w:pPr>
        <w:pStyle w:val="Geenafstand"/>
        <w:rPr>
          <w:color w:val="C00000"/>
        </w:rPr>
      </w:pPr>
      <w:r>
        <w:rPr>
          <w:color w:val="C00000"/>
        </w:rPr>
        <w:t>-Functies van identiteit benoemen</w:t>
      </w:r>
    </w:p>
    <w:p w14:paraId="6FFF0E54" w14:textId="77777777" w:rsidR="00271811" w:rsidRDefault="00271811" w:rsidP="00271811">
      <w:pPr>
        <w:pStyle w:val="Geenafstand"/>
      </w:pPr>
      <w:r>
        <w:rPr>
          <w:noProof/>
        </w:rPr>
        <mc:AlternateContent>
          <mc:Choice Requires="wps">
            <w:drawing>
              <wp:anchor distT="0" distB="0" distL="114300" distR="114300" simplePos="0" relativeHeight="251689984" behindDoc="0" locked="0" layoutInCell="1" allowOverlap="1" wp14:anchorId="38ACFB19" wp14:editId="5F29AD18">
                <wp:simplePos x="0" y="0"/>
                <wp:positionH relativeFrom="leftMargin">
                  <wp:align>right</wp:align>
                </wp:positionH>
                <wp:positionV relativeFrom="paragraph">
                  <wp:posOffset>107950</wp:posOffset>
                </wp:positionV>
                <wp:extent cx="371475" cy="276225"/>
                <wp:effectExtent l="0" t="0" r="0" b="9525"/>
                <wp:wrapNone/>
                <wp:docPr id="7" name="Tekstvak 7"/>
                <wp:cNvGraphicFramePr/>
                <a:graphic xmlns:a="http://schemas.openxmlformats.org/drawingml/2006/main">
                  <a:graphicData uri="http://schemas.microsoft.com/office/word/2010/wordprocessingShape">
                    <wps:wsp>
                      <wps:cNvSpPr txBox="1"/>
                      <wps:spPr>
                        <a:xfrm>
                          <a:off x="0" y="0"/>
                          <a:ext cx="371475" cy="276225"/>
                        </a:xfrm>
                        <a:prstGeom prst="rect">
                          <a:avLst/>
                        </a:prstGeom>
                        <a:noFill/>
                        <a:ln>
                          <a:noFill/>
                        </a:ln>
                        <a:effectLst/>
                      </wps:spPr>
                      <wps:txbx>
                        <w:txbxContent>
                          <w:p w14:paraId="1126162A" w14:textId="77777777" w:rsidR="00271811" w:rsidRDefault="00271811" w:rsidP="00271811">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8ACFB19" id="Tekstvak 7" o:spid="_x0000_s1027" type="#_x0000_t202" style="position:absolute;margin-left:-21.95pt;margin-top:8.5pt;width:29.25pt;height:21.75pt;z-index:25168998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" filled="f" stroked="f">
                <v:textbox>
                  <w:txbxContent>
                    <w:p w14:paraId="1126162A" w14:textId="77777777" w:rsidR="00271811" w:rsidRDefault="00271811" w:rsidP="00271811">
                      <w:r>
                        <w:t>1.2</w:t>
                      </w:r>
                    </w:p>
                  </w:txbxContent>
                </v:textbox>
                <w10:wrap anchorx="margin"/>
              </v:shape>
            </w:pict>
          </mc:Fallback>
        </mc:AlternateContent>
      </w:r>
      <w:r>
        <w:t>jezelf kunnen uitdrukken. Je weet hoe je je moet gedragen binnen een groep.</w:t>
      </w:r>
    </w:p>
    <w:p w14:paraId="26D59232" w14:textId="77777777" w:rsidR="00271811" w:rsidRDefault="00271811" w:rsidP="00271811">
      <w:pPr>
        <w:pStyle w:val="Geenafstand"/>
      </w:pPr>
    </w:p>
    <w:p w14:paraId="6A564E5F" w14:textId="77777777" w:rsidR="00271811" w:rsidRDefault="00271811" w:rsidP="00271811">
      <w:pPr>
        <w:pStyle w:val="Geenafstand"/>
      </w:pPr>
      <w:r>
        <w:rPr>
          <w:color w:val="C00000"/>
        </w:rPr>
        <w:t>-Het begrip kans kunnen uitleggen</w:t>
      </w:r>
      <w:r>
        <w:rPr>
          <w:color w:val="C00000"/>
        </w:rPr>
        <w:br/>
      </w:r>
      <w:r>
        <w:rPr>
          <w:b/>
        </w:rPr>
        <w:t>kans:</w:t>
      </w:r>
      <w:r>
        <w:t xml:space="preserve"> de waarschijnlijkheid dat een bepaalde gebeurtenis zal optreden. </w:t>
      </w:r>
      <w:r>
        <w:br/>
        <w:t xml:space="preserve">(bij natuurwetenschappen kijk je naar natuurwetten, daar zijn geen uitzonderingen. Bij een wet in de sociale wetenschappen is er een kans (is de waarschijnlijkheid van iets) dat iets zo is, je kan het niet met zekerheid zeggen. </w:t>
      </w:r>
    </w:p>
    <w:p w14:paraId="0C0973EC" w14:textId="77777777" w:rsidR="00271811" w:rsidRDefault="00271811" w:rsidP="00271811">
      <w:pPr>
        <w:pStyle w:val="Geenafstand"/>
      </w:pPr>
      <w:r>
        <w:rPr>
          <w:color w:val="C00000"/>
        </w:rPr>
        <w:t>-Variabelen herkennen</w:t>
      </w:r>
      <w:r>
        <w:rPr>
          <w:color w:val="C00000"/>
        </w:rPr>
        <w:br/>
      </w:r>
      <w:r>
        <w:t xml:space="preserve">een variabele is een kenmerk van een actor of samenleving en kan variëren.  </w:t>
      </w:r>
      <w:r>
        <w:br/>
        <w:t>Je maakt onderscheid tussen bijv. individuen(</w:t>
      </w:r>
      <w:proofErr w:type="spellStart"/>
      <w:r>
        <w:t>leefdtijd</w:t>
      </w:r>
      <w:proofErr w:type="spellEnd"/>
      <w:r>
        <w:t>, gewicht, IQ), de groep(woonplaats, inkomen, opleidingsniveau) en de samenleving(rijk, arm, traditioneel of modern).</w:t>
      </w:r>
    </w:p>
    <w:p w14:paraId="61B0DD4E" w14:textId="77777777" w:rsidR="00271811" w:rsidRDefault="00271811" w:rsidP="00271811">
      <w:pPr>
        <w:pStyle w:val="Geenafstand"/>
        <w:rPr>
          <w:color w:val="C00000"/>
        </w:rPr>
      </w:pPr>
      <w:r>
        <w:rPr>
          <w:noProof/>
        </w:rPr>
        <mc:AlternateContent>
          <mc:Choice Requires="wps">
            <w:drawing>
              <wp:anchor distT="0" distB="0" distL="114300" distR="114300" simplePos="0" relativeHeight="251691008" behindDoc="0" locked="0" layoutInCell="1" allowOverlap="1" wp14:anchorId="5CE268B4" wp14:editId="74D7AC4F">
                <wp:simplePos x="0" y="0"/>
                <wp:positionH relativeFrom="leftMargin">
                  <wp:posOffset>495300</wp:posOffset>
                </wp:positionH>
                <wp:positionV relativeFrom="paragraph">
                  <wp:posOffset>183515</wp:posOffset>
                </wp:positionV>
                <wp:extent cx="381000" cy="238125"/>
                <wp:effectExtent l="0" t="0" r="0" b="9525"/>
                <wp:wrapNone/>
                <wp:docPr id="9" name="Tekstvak 9"/>
                <wp:cNvGraphicFramePr/>
                <a:graphic xmlns:a="http://schemas.openxmlformats.org/drawingml/2006/main">
                  <a:graphicData uri="http://schemas.microsoft.com/office/word/2010/wordprocessingShape">
                    <wps:wsp>
                      <wps:cNvSpPr txBox="1"/>
                      <wps:spPr>
                        <a:xfrm>
                          <a:off x="0" y="0"/>
                          <a:ext cx="381000" cy="238125"/>
                        </a:xfrm>
                        <a:prstGeom prst="rect">
                          <a:avLst/>
                        </a:prstGeom>
                        <a:noFill/>
                        <a:ln>
                          <a:noFill/>
                        </a:ln>
                        <a:effectLst/>
                      </wps:spPr>
                      <wps:txbx>
                        <w:txbxContent>
                          <w:p w14:paraId="45CDFD18" w14:textId="77777777" w:rsidR="00271811" w:rsidRDefault="00271811" w:rsidP="00271811">
                            <w: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CE268B4" id="Tekstvak 9" o:spid="_x0000_s1028" type="#_x0000_t202" style="position:absolute;margin-left:39pt;margin-top:14.45pt;width:30pt;height:18.75pt;z-index:2516910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" filled="f" stroked="f">
                <v:textbox>
                  <w:txbxContent>
                    <w:p w14:paraId="45CDFD18" w14:textId="77777777" w:rsidR="00271811" w:rsidRDefault="00271811" w:rsidP="00271811">
                      <w:r>
                        <w:t>1.3</w:t>
                      </w:r>
                    </w:p>
                  </w:txbxContent>
                </v:textbox>
                <w10:wrap anchorx="margin"/>
              </v:shape>
            </w:pict>
          </mc:Fallback>
        </mc:AlternateContent>
      </w:r>
      <w:r>
        <w:rPr>
          <w:color w:val="C00000"/>
        </w:rPr>
        <w:t>-Onderzoeksgroepen herkennen</w:t>
      </w:r>
    </w:p>
    <w:p w14:paraId="5926D87E" w14:textId="77777777" w:rsidR="00271811" w:rsidRDefault="00271811" w:rsidP="00271811">
      <w:pPr>
        <w:pStyle w:val="Geenafstand"/>
        <w:rPr>
          <w:color w:val="C00000"/>
        </w:rPr>
      </w:pPr>
    </w:p>
    <w:p w14:paraId="424C4DD6" w14:textId="77777777" w:rsidR="00271811" w:rsidRDefault="00271811" w:rsidP="00271811">
      <w:pPr>
        <w:pStyle w:val="Geenafstand"/>
        <w:rPr>
          <w:color w:val="C00000"/>
        </w:rPr>
      </w:pPr>
      <w:r>
        <w:rPr>
          <w:color w:val="C00000"/>
        </w:rPr>
        <w:t>-Het kernconcept socialisatie beschrijven, herkennen en toepassen</w:t>
      </w:r>
    </w:p>
    <w:p w14:paraId="0452F272" w14:textId="77777777" w:rsidR="00271811" w:rsidRDefault="00271811" w:rsidP="00271811">
      <w:pPr>
        <w:pStyle w:val="Geenafstand"/>
      </w:pPr>
      <w:r>
        <w:rPr>
          <w:b/>
        </w:rPr>
        <w:t xml:space="preserve">Socialisatie: </w:t>
      </w:r>
      <w:r>
        <w:t>het proces van overdracht en verweving van de cultuur van de groepen en de samenleving waar mensen toe behoren. Het proces bestaat uitopvoeding, opleiding en andere vormen van omgang met anderen.</w:t>
      </w:r>
    </w:p>
    <w:p w14:paraId="7D2BC1DF" w14:textId="77777777" w:rsidR="00271811" w:rsidRDefault="00271811" w:rsidP="00271811">
      <w:pPr>
        <w:pStyle w:val="Geenafstand"/>
        <w:rPr>
          <w:color w:val="C00000"/>
        </w:rPr>
      </w:pPr>
      <w:r>
        <w:rPr>
          <w:color w:val="C00000"/>
        </w:rPr>
        <w:t>-Socialisatie binnen een specifieke context herkennen als een proces waarin cultuuroverdracht en cultuurverwerving plaatsvindt.</w:t>
      </w:r>
    </w:p>
    <w:p w14:paraId="12B98CA3" w14:textId="77777777" w:rsidR="00271811" w:rsidRDefault="00271811" w:rsidP="00271811">
      <w:pPr>
        <w:pStyle w:val="Geenafstand"/>
        <w:numPr>
          <w:ilvl w:val="0"/>
          <w:numId w:val="8"/>
        </w:numPr>
      </w:pPr>
      <w:r>
        <w:rPr>
          <w:b/>
        </w:rPr>
        <w:t>het proces van overdracht:</w:t>
      </w:r>
      <w:r>
        <w:t xml:space="preserve"> mensen brengen de cultuur van een groep of samenleving over aan ‘nieuwkomers’. De mensen die een cultuur overdragen noemen we </w:t>
      </w:r>
      <w:r>
        <w:rPr>
          <w:b/>
        </w:rPr>
        <w:t>socialisatoren</w:t>
      </w:r>
      <w:r>
        <w:t xml:space="preserve">. </w:t>
      </w:r>
    </w:p>
    <w:p w14:paraId="7355102B" w14:textId="77777777" w:rsidR="00271811" w:rsidRDefault="00271811" w:rsidP="00271811">
      <w:pPr>
        <w:pStyle w:val="Geenafstand"/>
        <w:numPr>
          <w:ilvl w:val="0"/>
          <w:numId w:val="8"/>
        </w:numPr>
      </w:pPr>
      <w:r>
        <w:rPr>
          <w:b/>
        </w:rPr>
        <w:t>Het proces van verweving:</w:t>
      </w:r>
      <w:r>
        <w:t xml:space="preserve"> Hierbij maken mensen de cultuur van een groep/samenleving eigen. De waarden en normen die ergens bij horen noemen nemen mensen over en </w:t>
      </w:r>
      <w:r>
        <w:rPr>
          <w:u w:val="single"/>
        </w:rPr>
        <w:t>internaliseren</w:t>
      </w:r>
      <w:r>
        <w:t xml:space="preserve"> ze (ze maken zich een cultuur eigen). </w:t>
      </w:r>
    </w:p>
    <w:p w14:paraId="215A425A" w14:textId="77777777" w:rsidR="00271811" w:rsidRDefault="00271811" w:rsidP="00271811">
      <w:pPr>
        <w:pStyle w:val="Geenafstand"/>
        <w:rPr>
          <w:color w:val="C00000"/>
        </w:rPr>
      </w:pPr>
      <w:r>
        <w:rPr>
          <w:color w:val="C00000"/>
        </w:rPr>
        <w:t>-Enkele functies van socialisatie benoemen</w:t>
      </w:r>
    </w:p>
    <w:p w14:paraId="1EB02C92" w14:textId="77777777" w:rsidR="00271811" w:rsidRDefault="00271811" w:rsidP="00271811">
      <w:pPr>
        <w:pStyle w:val="Geenafstand"/>
      </w:pPr>
      <w:r>
        <w:t>Je weet hoe je je moet gedragen</w:t>
      </w:r>
    </w:p>
    <w:p w14:paraId="67AAA784" w14:textId="77777777" w:rsidR="00271811" w:rsidRDefault="00271811" w:rsidP="00271811">
      <w:pPr>
        <w:pStyle w:val="Geenafstand"/>
      </w:pPr>
    </w:p>
    <w:p w14:paraId="18E961ED" w14:textId="77777777" w:rsidR="00271811" w:rsidRDefault="00271811" w:rsidP="00271811">
      <w:pPr>
        <w:pStyle w:val="Geenafstand"/>
      </w:pPr>
    </w:p>
    <w:p w14:paraId="4C5E74F3" w14:textId="77777777" w:rsidR="00271811" w:rsidRDefault="00271811" w:rsidP="00271811">
      <w:pPr>
        <w:pStyle w:val="Geenafstand"/>
        <w:rPr>
          <w:color w:val="C00000"/>
        </w:rPr>
      </w:pPr>
      <w:r>
        <w:rPr>
          <w:color w:val="C00000"/>
        </w:rPr>
        <w:t>-Onderscheid maken tussen primaire, secundaire en tertiaire socialisatie en daar voorbeelden bij noemen</w:t>
      </w:r>
    </w:p>
    <w:p w14:paraId="5EB95C6D" w14:textId="77777777" w:rsidR="00271811" w:rsidRDefault="00271811" w:rsidP="00271811">
      <w:pPr>
        <w:pStyle w:val="Geenafstand"/>
        <w:numPr>
          <w:ilvl w:val="0"/>
          <w:numId w:val="9"/>
        </w:numPr>
      </w:pPr>
      <w:r>
        <w:rPr>
          <w:b/>
        </w:rPr>
        <w:t>Primaire- :</w:t>
      </w:r>
      <w:r>
        <w:t xml:space="preserve"> dit is socialisatie tussen mensen die </w:t>
      </w:r>
      <w:r>
        <w:rPr>
          <w:u w:val="single"/>
        </w:rPr>
        <w:t>direct</w:t>
      </w:r>
      <w:r>
        <w:t xml:space="preserve"> met elkaar verbonden zijn (familie, vrienden)</w:t>
      </w:r>
    </w:p>
    <w:p w14:paraId="081BACC0" w14:textId="77777777" w:rsidR="00271811" w:rsidRDefault="00271811" w:rsidP="00271811">
      <w:pPr>
        <w:pStyle w:val="Geenafstand"/>
        <w:numPr>
          <w:ilvl w:val="0"/>
          <w:numId w:val="9"/>
        </w:numPr>
      </w:pPr>
      <w:r>
        <w:rPr>
          <w:b/>
        </w:rPr>
        <w:t>Secundaire-</w:t>
      </w:r>
      <w:r>
        <w:t xml:space="preserve"> : secundaire socialisatie vindt plaats in een </w:t>
      </w:r>
      <w:r>
        <w:rPr>
          <w:u w:val="single"/>
        </w:rPr>
        <w:t>formele sfeer</w:t>
      </w:r>
      <w:r>
        <w:t>, zoals een school, het werk of verenigingen (bijv. sport, kerk). Hier leren ze waarden en normen van de groep over.</w:t>
      </w:r>
    </w:p>
    <w:p w14:paraId="28BEEB7D" w14:textId="77777777" w:rsidR="00271811" w:rsidRDefault="00271811" w:rsidP="00271811">
      <w:pPr>
        <w:pStyle w:val="Geenafstand"/>
        <w:numPr>
          <w:ilvl w:val="0"/>
          <w:numId w:val="9"/>
        </w:numPr>
      </w:pPr>
      <w:r>
        <w:rPr>
          <w:b/>
        </w:rPr>
        <w:t>Tertiaire- :</w:t>
      </w:r>
      <w:r>
        <w:t xml:space="preserve"> tertiaire socialisatie vindt plaats door </w:t>
      </w:r>
      <w:r>
        <w:rPr>
          <w:u w:val="single"/>
        </w:rPr>
        <w:t xml:space="preserve">anonieme </w:t>
      </w:r>
      <w:proofErr w:type="spellStart"/>
      <w:r>
        <w:t>socialatoren</w:t>
      </w:r>
      <w:proofErr w:type="spellEnd"/>
      <w:r>
        <w:t>, actoren met wie mensen niet rechtstreeks een band hebben. Socialisatie gebeurt zonder dat je het door hebt.</w:t>
      </w:r>
    </w:p>
    <w:p w14:paraId="3F5CD48E" w14:textId="77777777" w:rsidR="00271811" w:rsidRDefault="00271811" w:rsidP="00271811">
      <w:pPr>
        <w:pStyle w:val="Geenafstand"/>
        <w:rPr>
          <w:color w:val="C00000"/>
        </w:rPr>
      </w:pPr>
      <w:r>
        <w:rPr>
          <w:color w:val="C00000"/>
        </w:rPr>
        <w:t>-Voorbeelden van politieke socialisatie uitleggen en herkennen binnen een specifieke context</w:t>
      </w:r>
    </w:p>
    <w:p w14:paraId="675323A0" w14:textId="77777777" w:rsidR="00271811" w:rsidRDefault="00271811" w:rsidP="00271811">
      <w:pPr>
        <w:pStyle w:val="Geenafstand"/>
      </w:pPr>
      <w:r>
        <w:rPr>
          <w:b/>
        </w:rPr>
        <w:t>Politieke socialisatie</w:t>
      </w:r>
      <w:r>
        <w:t xml:space="preserve">: het proces van overdracht en verweving van de politieke cultuur van de groep(en) en de samenleving waar mensen toe behoren. Het proces bestaat uit opvoeding, opleiding en andere vormen van omgang met andere. </w:t>
      </w:r>
    </w:p>
    <w:p w14:paraId="7B8A9B5F" w14:textId="77777777" w:rsidR="00271811" w:rsidRDefault="00271811" w:rsidP="00271811">
      <w:pPr>
        <w:pStyle w:val="Geenafstand"/>
      </w:pPr>
      <w:r>
        <w:rPr>
          <w:color w:val="C00000"/>
        </w:rPr>
        <w:t>-Het verschil tussen enculturatie en acculturatie benoemen</w:t>
      </w:r>
      <w:r>
        <w:rPr>
          <w:color w:val="C00000"/>
        </w:rPr>
        <w:br/>
      </w:r>
      <w:r>
        <w:rPr>
          <w:b/>
        </w:rPr>
        <w:t>enculturatie</w:t>
      </w:r>
      <w:r>
        <w:t>: het aanleren en verweven van een de cultuur of elementen waar iemand is opgegroeid.</w:t>
      </w:r>
    </w:p>
    <w:p w14:paraId="0F777B15" w14:textId="77777777" w:rsidR="00271811" w:rsidRDefault="00271811" w:rsidP="00271811">
      <w:pPr>
        <w:pStyle w:val="Geenafstand"/>
        <w:rPr>
          <w:color w:val="C00000"/>
        </w:rPr>
      </w:pPr>
      <w:r>
        <w:rPr>
          <w:b/>
        </w:rPr>
        <w:t>Acculturatie</w:t>
      </w:r>
      <w:r>
        <w:t>: het aanleren en verweven van een andere cultuur of elementen waar iemand is opgegroeid.</w:t>
      </w:r>
    </w:p>
    <w:p w14:paraId="75B999EF" w14:textId="77777777" w:rsidR="00271811" w:rsidRDefault="00271811" w:rsidP="00271811">
      <w:pPr>
        <w:pStyle w:val="Geenafstand"/>
        <w:rPr>
          <w:color w:val="C00000"/>
        </w:rPr>
      </w:pPr>
      <w:r>
        <w:rPr>
          <w:color w:val="C00000"/>
        </w:rPr>
        <w:t>-Het begrip ínternaliseren kunnen herkennen, beschrijven en toepassen</w:t>
      </w:r>
    </w:p>
    <w:p w14:paraId="6C5366B3" w14:textId="77777777" w:rsidR="00271811" w:rsidRDefault="00271811" w:rsidP="00271811">
      <w:pPr>
        <w:pStyle w:val="Geenafstand"/>
        <w:rPr>
          <w:color w:val="C00000"/>
        </w:rPr>
      </w:pPr>
      <w:r>
        <w:t xml:space="preserve">Ze maken zich een cultuur eigen. </w:t>
      </w:r>
    </w:p>
    <w:p w14:paraId="5697CB0D" w14:textId="77777777" w:rsidR="00271811" w:rsidRDefault="00271811" w:rsidP="00271811">
      <w:pPr>
        <w:pStyle w:val="Geenafstand"/>
      </w:pPr>
      <w:r>
        <w:rPr>
          <w:noProof/>
        </w:rPr>
        <mc:AlternateContent>
          <mc:Choice Requires="wps">
            <w:drawing>
              <wp:anchor distT="0" distB="0" distL="114300" distR="114300" simplePos="0" relativeHeight="251692032" behindDoc="0" locked="0" layoutInCell="1" allowOverlap="1" wp14:anchorId="10FA5A9F" wp14:editId="6F734C6B">
                <wp:simplePos x="0" y="0"/>
                <wp:positionH relativeFrom="leftMargin">
                  <wp:align>right</wp:align>
                </wp:positionH>
                <wp:positionV relativeFrom="paragraph">
                  <wp:posOffset>466090</wp:posOffset>
                </wp:positionV>
                <wp:extent cx="371475" cy="285750"/>
                <wp:effectExtent l="0" t="0" r="0" b="0"/>
                <wp:wrapNone/>
                <wp:docPr id="10" name="Tekstvak 10"/>
                <wp:cNvGraphicFramePr/>
                <a:graphic xmlns:a="http://schemas.openxmlformats.org/drawingml/2006/main">
                  <a:graphicData uri="http://schemas.microsoft.com/office/word/2010/wordprocessingShape">
                    <wps:wsp>
                      <wps:cNvSpPr txBox="1"/>
                      <wps:spPr>
                        <a:xfrm>
                          <a:off x="0" y="0"/>
                          <a:ext cx="371475" cy="285750"/>
                        </a:xfrm>
                        <a:prstGeom prst="rect">
                          <a:avLst/>
                        </a:prstGeom>
                        <a:noFill/>
                        <a:ln>
                          <a:noFill/>
                        </a:ln>
                        <a:effectLst/>
                      </wps:spPr>
                      <wps:txbx>
                        <w:txbxContent>
                          <w:p w14:paraId="04E8A182" w14:textId="77777777" w:rsidR="00271811" w:rsidRDefault="00271811" w:rsidP="00271811">
                            <w: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0FA5A9F" id="Tekstvak 10" o:spid="_x0000_s1029" type="#_x0000_t202" style="position:absolute;margin-left:-21.95pt;margin-top:36.7pt;width:29.25pt;height:22.5pt;z-index:25169203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" filled="f" stroked="f">
                <v:textbox>
                  <w:txbxContent>
                    <w:p w14:paraId="04E8A182" w14:textId="77777777" w:rsidR="00271811" w:rsidRDefault="00271811" w:rsidP="00271811">
                      <w:r>
                        <w:t>1.4</w:t>
                      </w:r>
                    </w:p>
                  </w:txbxContent>
                </v:textbox>
                <w10:wrap anchorx="margin"/>
              </v:shape>
            </w:pict>
          </mc:Fallback>
        </mc:AlternateContent>
      </w:r>
      <w:r>
        <w:rPr>
          <w:color w:val="C00000"/>
        </w:rPr>
        <w:t>Het begrip secularisatie kunnen uitleggen en in verband brengen met andere concepten</w:t>
      </w:r>
      <w:r>
        <w:rPr>
          <w:color w:val="C00000"/>
        </w:rPr>
        <w:br/>
      </w:r>
      <w:r>
        <w:rPr>
          <w:b/>
        </w:rPr>
        <w:t>secularisatie</w:t>
      </w:r>
      <w:r>
        <w:t xml:space="preserve">: </w:t>
      </w:r>
      <w:proofErr w:type="spellStart"/>
      <w:r>
        <w:t>onkerkering</w:t>
      </w:r>
      <w:proofErr w:type="spellEnd"/>
      <w:r>
        <w:t xml:space="preserve"> (weg gaan bij de kerk). Het minder waard worden van het geloof. </w:t>
      </w:r>
      <w:r>
        <w:br/>
        <w:t xml:space="preserve">de kerk heeft steeds minder invloed op de maatschappij. </w:t>
      </w:r>
    </w:p>
    <w:p w14:paraId="18558C77" w14:textId="77777777" w:rsidR="00271811" w:rsidRDefault="00271811" w:rsidP="00271811">
      <w:pPr>
        <w:pStyle w:val="Geenafstand"/>
        <w:rPr>
          <w:color w:val="C00000"/>
        </w:rPr>
      </w:pPr>
    </w:p>
    <w:p w14:paraId="24FA636F" w14:textId="77777777" w:rsidR="00271811" w:rsidRDefault="00271811" w:rsidP="00271811">
      <w:pPr>
        <w:pStyle w:val="Geenafstand"/>
        <w:rPr>
          <w:color w:val="C00000"/>
        </w:rPr>
      </w:pPr>
      <w:r>
        <w:rPr>
          <w:color w:val="C00000"/>
        </w:rPr>
        <w:t>-Een conceptueel model ontwerpen</w:t>
      </w:r>
    </w:p>
    <w:p w14:paraId="34C567A0" w14:textId="77777777" w:rsidR="00271811" w:rsidRDefault="00271811" w:rsidP="00271811">
      <w:pPr>
        <w:pStyle w:val="Geenafstand"/>
      </w:pPr>
      <w:r>
        <w:t>Een schema met pijlen en hokjes. De invloed van variabelen op elkaar wordt hierin weergegeven. In de hokjes staan korte omschrijvingen van de variabelen.</w:t>
      </w:r>
    </w:p>
    <w:p w14:paraId="142537D9" w14:textId="77777777" w:rsidR="00271811" w:rsidRDefault="00271811" w:rsidP="00271811">
      <w:pPr>
        <w:pStyle w:val="Geenafstand"/>
        <w:rPr>
          <w:color w:val="C00000"/>
        </w:rPr>
      </w:pPr>
      <w:r>
        <w:rPr>
          <w:color w:val="C00000"/>
        </w:rPr>
        <w:t>-Een hypothese opstellen.</w:t>
      </w:r>
    </w:p>
    <w:p w14:paraId="72DC47AF" w14:textId="77777777" w:rsidR="00271811" w:rsidRDefault="00271811" w:rsidP="00271811">
      <w:pPr>
        <w:pStyle w:val="Geenafstand"/>
      </w:pPr>
      <w:r>
        <w:t xml:space="preserve">Een toetsbaar idee over de werkelijkheid. Een hypothese hoeft niet waar te zijn, er wordt onderzoek gedaan naar het verband tussen variabelen. Een hypothese wordt na onderzoek aangenomen of verworpen. </w:t>
      </w:r>
    </w:p>
    <w:p w14:paraId="07B70C33" w14:textId="77777777" w:rsidR="00271811" w:rsidRDefault="00271811" w:rsidP="00271811">
      <w:pPr>
        <w:pStyle w:val="Geenafstand"/>
      </w:pPr>
    </w:p>
    <w:p w14:paraId="145BAB50" w14:textId="77777777" w:rsidR="00271811" w:rsidRDefault="00271811" w:rsidP="00271811">
      <w:pPr>
        <w:pStyle w:val="Geenafstand"/>
        <w:rPr>
          <w:color w:val="C00000"/>
        </w:rPr>
      </w:pPr>
      <w:r>
        <w:rPr>
          <w:color w:val="C00000"/>
        </w:rPr>
        <w:t>-Conceptuele modellen en onderzoeksresultaten kunnen interpreteren</w:t>
      </w:r>
    </w:p>
    <w:p w14:paraId="036F6756" w14:textId="14BEC059" w:rsidR="00271811" w:rsidRDefault="00271811" w:rsidP="00271811">
      <w:pPr>
        <w:pStyle w:val="Geenafstand"/>
        <w:rPr>
          <w:color w:val="C00000"/>
        </w:rPr>
      </w:pPr>
      <w:r>
        <w:rPr>
          <w:color w:val="C00000"/>
        </w:rPr>
        <w:t>-Kritisch onderzoeksresultaten kunnen analyseren (Omdat menselijk gedrag niet altijd voorspel is)</w:t>
      </w:r>
    </w:p>
    <w:p w14:paraId="63DC05C3" w14:textId="77777777" w:rsidR="00271811" w:rsidRDefault="00271811" w:rsidP="00271811">
      <w:pPr>
        <w:pStyle w:val="Geenafstand"/>
        <w:rPr>
          <w:color w:val="C00000"/>
        </w:rPr>
      </w:pPr>
    </w:p>
    <w:p w14:paraId="0AD5FA89" w14:textId="77777777" w:rsidR="00271811" w:rsidRDefault="00271811" w:rsidP="00271811">
      <w:pPr>
        <w:pStyle w:val="Geenafstand"/>
        <w:rPr>
          <w:color w:val="C00000"/>
        </w:rPr>
      </w:pPr>
      <w:r>
        <w:rPr>
          <w:noProof/>
        </w:rPr>
        <mc:AlternateContent>
          <mc:Choice Requires="wps">
            <w:drawing>
              <wp:anchor distT="0" distB="0" distL="114300" distR="114300" simplePos="0" relativeHeight="251693056" behindDoc="0" locked="0" layoutInCell="1" allowOverlap="1" wp14:anchorId="354789BA" wp14:editId="147B6AEE">
                <wp:simplePos x="0" y="0"/>
                <wp:positionH relativeFrom="leftMargin">
                  <wp:align>right</wp:align>
                </wp:positionH>
                <wp:positionV relativeFrom="paragraph">
                  <wp:posOffset>-271145</wp:posOffset>
                </wp:positionV>
                <wp:extent cx="371475" cy="257175"/>
                <wp:effectExtent l="0" t="0" r="0" b="9525"/>
                <wp:wrapNone/>
                <wp:docPr id="11" name="Tekstvak 11"/>
                <wp:cNvGraphicFramePr/>
                <a:graphic xmlns:a="http://schemas.openxmlformats.org/drawingml/2006/main">
                  <a:graphicData uri="http://schemas.microsoft.com/office/word/2010/wordprocessingShape">
                    <wps:wsp>
                      <wps:cNvSpPr txBox="1"/>
                      <wps:spPr>
                        <a:xfrm>
                          <a:off x="0" y="0"/>
                          <a:ext cx="371475" cy="257175"/>
                        </a:xfrm>
                        <a:prstGeom prst="rect">
                          <a:avLst/>
                        </a:prstGeom>
                        <a:noFill/>
                        <a:ln>
                          <a:noFill/>
                        </a:ln>
                        <a:effectLst/>
                      </wps:spPr>
                      <wps:txbx>
                        <w:txbxContent>
                          <w:p w14:paraId="734CFFC9" w14:textId="77777777" w:rsidR="00271811" w:rsidRDefault="00271811" w:rsidP="00271811">
                            <w: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54789BA" id="Tekstvak 11" o:spid="_x0000_s1030" type="#_x0000_t202" style="position:absolute;margin-left:-21.95pt;margin-top:-21.35pt;width:29.25pt;height:20.25pt;z-index:25169305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" filled="f" stroked="f">
                <v:textbox>
                  <w:txbxContent>
                    <w:p w14:paraId="734CFFC9" w14:textId="77777777" w:rsidR="00271811" w:rsidRDefault="00271811" w:rsidP="00271811">
                      <w:r>
                        <w:t>2.1</w:t>
                      </w:r>
                    </w:p>
                  </w:txbxContent>
                </v:textbox>
                <w10:wrap anchorx="margin"/>
              </v:shape>
            </w:pict>
          </mc:Fallback>
        </mc:AlternateContent>
      </w:r>
      <w:r>
        <w:rPr>
          <w:color w:val="C00000"/>
        </w:rPr>
        <w:t>- de vier typen bindingen kunnen benoemen en uitleggen aan de hand van een voorbeeld.</w:t>
      </w:r>
    </w:p>
    <w:p w14:paraId="4DF91470" w14:textId="77777777" w:rsidR="00271811" w:rsidRDefault="00271811" w:rsidP="00271811">
      <w:pPr>
        <w:pStyle w:val="Lijstalinea"/>
        <w:numPr>
          <w:ilvl w:val="0"/>
          <w:numId w:val="10"/>
        </w:numPr>
        <w:spacing w:line="256" w:lineRule="auto"/>
      </w:pPr>
      <w:r>
        <w:rPr>
          <w:b/>
          <w:u w:val="single"/>
        </w:rPr>
        <w:t>Affectieve binding:</w:t>
      </w:r>
      <w:r>
        <w:rPr>
          <w:u w:val="single"/>
        </w:rPr>
        <w:t xml:space="preserve"> emotionele binding.</w:t>
      </w:r>
      <w:r>
        <w:t xml:space="preserve"> Mensen geven elkaar liefde en steun en zijn daarvoor ook van elkaar afhankelijk. Affectieve bindingen verwijzen naar gevoelens om ergens bij te horen, zoals familie, vrienden of Nederland. </w:t>
      </w:r>
    </w:p>
    <w:p w14:paraId="6791EF24" w14:textId="77777777" w:rsidR="00271811" w:rsidRDefault="00271811" w:rsidP="00271811">
      <w:pPr>
        <w:pStyle w:val="Lijstalinea"/>
        <w:numPr>
          <w:ilvl w:val="0"/>
          <w:numId w:val="10"/>
        </w:numPr>
        <w:spacing w:line="256" w:lineRule="auto"/>
      </w:pPr>
      <w:r>
        <w:rPr>
          <w:b/>
          <w:u w:val="single"/>
        </w:rPr>
        <w:t>Cognitieve binding:</w:t>
      </w:r>
      <w:r>
        <w:rPr>
          <w:u w:val="single"/>
        </w:rPr>
        <w:t xml:space="preserve"> binding op het gebied van kennis.</w:t>
      </w:r>
      <w:r>
        <w:t xml:space="preserve"> Mensen zijn afhankelijk van andere die hen iets leren, van ouders en leraren als je jong bent en </w:t>
      </w:r>
      <w:proofErr w:type="spellStart"/>
      <w:r>
        <w:t>doktoren</w:t>
      </w:r>
      <w:proofErr w:type="spellEnd"/>
      <w:r>
        <w:t xml:space="preserve"> als je ziek bent of journalisten die de gebeurtenissen om hen heen kunnen vertellen of duiden.</w:t>
      </w:r>
    </w:p>
    <w:p w14:paraId="64902BD7" w14:textId="77777777" w:rsidR="00271811" w:rsidRDefault="00271811" w:rsidP="00271811">
      <w:pPr>
        <w:pStyle w:val="Lijstalinea"/>
        <w:numPr>
          <w:ilvl w:val="0"/>
          <w:numId w:val="10"/>
        </w:numPr>
        <w:spacing w:line="256" w:lineRule="auto"/>
      </w:pPr>
      <w:r>
        <w:rPr>
          <w:b/>
          <w:u w:val="single"/>
        </w:rPr>
        <w:t>Economische binding:</w:t>
      </w:r>
      <w:r>
        <w:rPr>
          <w:u w:val="single"/>
        </w:rPr>
        <w:t xml:space="preserve"> bindingen die te maken hebben met werk, met goederen die ze nodig hebben voor hun bestaan.</w:t>
      </w:r>
      <w:r>
        <w:t xml:space="preserve"> Daar hebben ze dus andere voor nodig. Voor elektriciteit zijn de meeste mensen afhankelijk van een energiemaatschappij en voor het vouwen van een huis van de bouwvakker en de bank.</w:t>
      </w:r>
    </w:p>
    <w:p w14:paraId="09EEC94D" w14:textId="77777777" w:rsidR="00271811" w:rsidRDefault="00271811" w:rsidP="00271811">
      <w:pPr>
        <w:pStyle w:val="Lijstalinea"/>
        <w:numPr>
          <w:ilvl w:val="0"/>
          <w:numId w:val="10"/>
        </w:numPr>
        <w:spacing w:line="256" w:lineRule="auto"/>
      </w:pPr>
      <w:r>
        <w:rPr>
          <w:b/>
          <w:u w:val="single"/>
        </w:rPr>
        <w:t>Politieke binding:</w:t>
      </w:r>
      <w:r>
        <w:rPr>
          <w:u w:val="single"/>
        </w:rPr>
        <w:t xml:space="preserve"> bindingen die te maken hebben met zaken die geregeld moeten worden op het gebied van bijvoorbeeld onderwijs, zorg, verkeer, veiligheid.</w:t>
      </w:r>
      <w:r>
        <w:t xml:space="preserve"> Dit zijn collectieve goederen en dienste. Die kunnen alleen geregeld worden door een overheid die over macht beschikt.  </w:t>
      </w:r>
    </w:p>
    <w:p w14:paraId="28AD3B8F" w14:textId="77777777" w:rsidR="00271811" w:rsidRDefault="00271811" w:rsidP="00271811">
      <w:pPr>
        <w:pStyle w:val="Geenafstand"/>
        <w:rPr>
          <w:color w:val="C00000"/>
        </w:rPr>
      </w:pPr>
      <w:r>
        <w:rPr>
          <w:color w:val="C00000"/>
        </w:rPr>
        <w:lastRenderedPageBreak/>
        <w:t xml:space="preserve">- kunnen uitleggen waarom een affectieve binding samen kan gaan met de andere bindingen en verklaren door welke variabele dit komt. </w:t>
      </w:r>
    </w:p>
    <w:p w14:paraId="18D2935A" w14:textId="77777777" w:rsidR="00271811" w:rsidRDefault="00271811" w:rsidP="00271811">
      <w:pPr>
        <w:pStyle w:val="Geenafstand"/>
      </w:pPr>
      <w:r>
        <w:t xml:space="preserve">Cognitieve, economische en politieke bindingen kunnen tegelijk ook affectief zijn. Kinderen hebben met hun ouders een affectieve, economische en cognitieve band </w:t>
      </w:r>
    </w:p>
    <w:p w14:paraId="616B9239" w14:textId="77777777" w:rsidR="00271811" w:rsidRDefault="00271811" w:rsidP="00271811">
      <w:pPr>
        <w:pStyle w:val="Geenafstand"/>
        <w:rPr>
          <w:color w:val="C00000"/>
        </w:rPr>
      </w:pPr>
      <w:r>
        <w:rPr>
          <w:color w:val="C00000"/>
        </w:rPr>
        <w:t>- het verschil kunnen maken tussen de in- en outgroup.</w:t>
      </w:r>
    </w:p>
    <w:p w14:paraId="76D58D30" w14:textId="77777777" w:rsidR="00271811" w:rsidRDefault="00271811" w:rsidP="00271811">
      <w:pPr>
        <w:pStyle w:val="Geenafstand"/>
      </w:pPr>
      <w:r>
        <w:t xml:space="preserve">De groep mensen die erbij hoort, word </w:t>
      </w:r>
      <w:r>
        <w:rPr>
          <w:b/>
        </w:rPr>
        <w:t>ingroup</w:t>
      </w:r>
      <w:r>
        <w:t xml:space="preserve"> genoemd: daar is binding mee, een gemeenschappelijke sociale identiteit. </w:t>
      </w:r>
    </w:p>
    <w:p w14:paraId="79966DA2" w14:textId="77777777" w:rsidR="00271811" w:rsidRDefault="00271811" w:rsidP="00271811">
      <w:pPr>
        <w:pStyle w:val="Geenafstand"/>
      </w:pPr>
      <w:r>
        <w:t xml:space="preserve">Daar tegenover staat de </w:t>
      </w:r>
      <w:r>
        <w:rPr>
          <w:b/>
        </w:rPr>
        <w:t>outgroup:</w:t>
      </w:r>
      <w:r>
        <w:t xml:space="preserve"> de mensen die niet bij een groep horen. Dat zijn mensen tegen wie je je afzet of met wie je in een soort strijd/competitie bent. </w:t>
      </w:r>
    </w:p>
    <w:p w14:paraId="1AF8E228" w14:textId="77777777" w:rsidR="00271811" w:rsidRDefault="00271811" w:rsidP="00271811">
      <w:pPr>
        <w:pStyle w:val="Geenafstand"/>
        <w:rPr>
          <w:color w:val="C00000"/>
        </w:rPr>
      </w:pPr>
      <w:r>
        <w:rPr>
          <w:color w:val="C00000"/>
        </w:rPr>
        <w:t xml:space="preserve"> - dit verschil kunnen toelichten aan de hand van in- en uitsluiting.</w:t>
      </w:r>
    </w:p>
    <w:p w14:paraId="5908C736" w14:textId="77777777" w:rsidR="00271811" w:rsidRDefault="00271811" w:rsidP="00271811">
      <w:pPr>
        <w:pStyle w:val="Geenafstand"/>
        <w:numPr>
          <w:ilvl w:val="0"/>
          <w:numId w:val="11"/>
        </w:numPr>
      </w:pPr>
      <w:r>
        <w:t>Insluiting: wanneer mensen wel bij de groep mogen horen</w:t>
      </w:r>
    </w:p>
    <w:p w14:paraId="40CF42AD" w14:textId="77777777" w:rsidR="00271811" w:rsidRDefault="00271811" w:rsidP="00271811">
      <w:pPr>
        <w:pStyle w:val="Geenafstand"/>
        <w:numPr>
          <w:ilvl w:val="0"/>
          <w:numId w:val="11"/>
        </w:numPr>
      </w:pPr>
      <w:r>
        <w:t>Uitsluiting: wanneer mensen er niet bij horen</w:t>
      </w:r>
      <w:r>
        <w:br/>
        <w:t>mensen kunnen er nier meer bij horen. (verhuizen)</w:t>
      </w:r>
      <w:r>
        <w:br/>
        <w:t>mensen mogen er niet meer bij horen. (verbieden om contact te houden met ouders)</w:t>
      </w:r>
      <w:r>
        <w:br/>
        <w:t>mensen willen er niet meer bij horen. (kerk willen verlaten)</w:t>
      </w:r>
    </w:p>
    <w:p w14:paraId="6A3DBB70" w14:textId="77777777" w:rsidR="00271811" w:rsidRDefault="00271811" w:rsidP="00271811">
      <w:pPr>
        <w:pStyle w:val="Geenafstand"/>
        <w:rPr>
          <w:color w:val="C00000"/>
        </w:rPr>
      </w:pPr>
      <w:r>
        <w:rPr>
          <w:color w:val="C00000"/>
        </w:rPr>
        <w:t>- kunnen uitleggen wat sociale controle is en in welke categorieën dit uiteen valt, en dit kunnen uitleggen aan de hand van een voorbeeld.</w:t>
      </w:r>
    </w:p>
    <w:p w14:paraId="5D4CBAA9" w14:textId="77777777" w:rsidR="00271811" w:rsidRDefault="00271811" w:rsidP="00271811">
      <w:pPr>
        <w:pStyle w:val="Geenafstand"/>
      </w:pPr>
      <w:r>
        <w:rPr>
          <w:b/>
        </w:rPr>
        <w:t xml:space="preserve">Sociale controle: </w:t>
      </w:r>
      <w:r>
        <w:t>wanneer mensen elkaar wijzen op de normen van de groep (of dwingen).</w:t>
      </w:r>
    </w:p>
    <w:p w14:paraId="63A1D2B7" w14:textId="77777777" w:rsidR="00271811" w:rsidRDefault="00271811" w:rsidP="00271811">
      <w:pPr>
        <w:pStyle w:val="Geenafstand"/>
      </w:pPr>
      <w:r>
        <w:rPr>
          <w:b/>
        </w:rPr>
        <w:t>Informele sociale controle</w:t>
      </w:r>
      <w:r>
        <w:t xml:space="preserve"> is als groepsleden elkaar wijzen op de waarden en normen van de groep. En </w:t>
      </w:r>
      <w:r>
        <w:rPr>
          <w:b/>
        </w:rPr>
        <w:t xml:space="preserve">formele sociale controle </w:t>
      </w:r>
      <w:r>
        <w:t>verwijst naar mensen die vanuit hun beroep of functie andere op regels wijzen.</w:t>
      </w:r>
    </w:p>
    <w:p w14:paraId="521D90D8" w14:textId="77777777" w:rsidR="00271811" w:rsidRDefault="00271811" w:rsidP="00271811">
      <w:pPr>
        <w:pStyle w:val="Geenafstand"/>
        <w:rPr>
          <w:color w:val="C00000"/>
        </w:rPr>
      </w:pPr>
      <w:r>
        <w:rPr>
          <w:color w:val="C00000"/>
        </w:rPr>
        <w:t xml:space="preserve"> - kunnen uitleggen wat stereotypen en vooroordelen zijn, daar een voorbeeld bij kunnen geven en dit in verband kunnen brengen met identiteit.</w:t>
      </w:r>
    </w:p>
    <w:p w14:paraId="534A8A8E" w14:textId="77777777" w:rsidR="00271811" w:rsidRDefault="00271811" w:rsidP="00271811">
      <w:pPr>
        <w:pStyle w:val="Geenafstand"/>
      </w:pPr>
      <w:r>
        <w:rPr>
          <w:b/>
        </w:rPr>
        <w:t>Stereotypen</w:t>
      </w:r>
      <w:r>
        <w:t xml:space="preserve"> zijn vaststaande gegeneraliseerde beelden (beelden waar iedereen van de groep aan voldoet) en ideeën over een groep mensen, zoals Nederlanders die altijd op klompen zouden lopen en mannen die alleen maar geïnteresseerd zouden zijn in vrouwen en voetbal. Vaak zijn stereotypen gebaseerd op </w:t>
      </w:r>
      <w:r>
        <w:rPr>
          <w:b/>
        </w:rPr>
        <w:t>vooroordelen:</w:t>
      </w:r>
      <w:r>
        <w:t xml:space="preserve"> dat zijn vooringenomen meningen over een groep mensen (dus geen feiten), zoals dat meisjes zwak zijn in wiskunde, Duitsers bierbuiken hebben en Grieken lui zijn. </w:t>
      </w:r>
    </w:p>
    <w:p w14:paraId="6DB24C7D" w14:textId="77777777" w:rsidR="00271811" w:rsidRDefault="00271811" w:rsidP="00271811">
      <w:pPr>
        <w:pStyle w:val="Geenafstand"/>
        <w:rPr>
          <w:color w:val="C00000"/>
        </w:rPr>
      </w:pPr>
      <w:r>
        <w:rPr>
          <w:color w:val="C00000"/>
        </w:rPr>
        <w:t xml:space="preserve"> - kunnen uitleggen wat het verschil is tussen informele en formele groepen.</w:t>
      </w:r>
    </w:p>
    <w:p w14:paraId="6C2D4E9E" w14:textId="77777777" w:rsidR="00271811" w:rsidRDefault="00271811" w:rsidP="00271811">
      <w:pPr>
        <w:pStyle w:val="Geenafstand"/>
      </w:pPr>
      <w:r>
        <w:rPr>
          <w:b/>
        </w:rPr>
        <w:t xml:space="preserve">Informele groep: </w:t>
      </w:r>
      <w:r>
        <w:t>mensen kennen elkaar en voelen zich emotioneel met elkaar verbonden. (gezinnen en vriendengroepen)</w:t>
      </w:r>
    </w:p>
    <w:p w14:paraId="212E034E" w14:textId="77777777" w:rsidR="00271811" w:rsidRDefault="00271811" w:rsidP="00271811">
      <w:pPr>
        <w:pStyle w:val="Geenafstand"/>
      </w:pPr>
      <w:r>
        <w:rPr>
          <w:b/>
        </w:rPr>
        <w:t>Formele groep:</w:t>
      </w:r>
      <w:r>
        <w:t xml:space="preserve"> groepen met regels op papier vastgelegd. De leden hebben vaak een bepaalde rol. (klas, afdeling op een bedrijf of een sportteam) </w:t>
      </w:r>
    </w:p>
    <w:p w14:paraId="7D417D35" w14:textId="77777777" w:rsidR="00271811" w:rsidRDefault="00271811" w:rsidP="00271811">
      <w:pPr>
        <w:pStyle w:val="Geenafstand"/>
        <w:rPr>
          <w:color w:val="C00000"/>
        </w:rPr>
      </w:pPr>
    </w:p>
    <w:p w14:paraId="546D4B18" w14:textId="77777777" w:rsidR="00271811" w:rsidRDefault="00271811" w:rsidP="00271811">
      <w:pPr>
        <w:pStyle w:val="Geenafstand"/>
        <w:rPr>
          <w:color w:val="C00000"/>
        </w:rPr>
      </w:pPr>
    </w:p>
    <w:p w14:paraId="7FE6C6D5" w14:textId="77777777" w:rsidR="00271811" w:rsidRDefault="00271811" w:rsidP="00271811">
      <w:pPr>
        <w:pStyle w:val="Geenafstand"/>
        <w:rPr>
          <w:color w:val="C00000"/>
        </w:rPr>
      </w:pPr>
      <w:r>
        <w:rPr>
          <w:noProof/>
        </w:rPr>
        <mc:AlternateContent>
          <mc:Choice Requires="wps">
            <w:drawing>
              <wp:anchor distT="0" distB="0" distL="114300" distR="114300" simplePos="0" relativeHeight="251694080" behindDoc="0" locked="0" layoutInCell="1" allowOverlap="1" wp14:anchorId="5DC1F571" wp14:editId="74F1C6BD">
                <wp:simplePos x="0" y="0"/>
                <wp:positionH relativeFrom="leftMargin">
                  <wp:align>right</wp:align>
                </wp:positionH>
                <wp:positionV relativeFrom="paragraph">
                  <wp:posOffset>-290195</wp:posOffset>
                </wp:positionV>
                <wp:extent cx="381000" cy="266700"/>
                <wp:effectExtent l="0" t="0" r="0" b="0"/>
                <wp:wrapNone/>
                <wp:docPr id="12" name="Tekstvak 12"/>
                <wp:cNvGraphicFramePr/>
                <a:graphic xmlns:a="http://schemas.openxmlformats.org/drawingml/2006/main">
                  <a:graphicData uri="http://schemas.microsoft.com/office/word/2010/wordprocessingShape">
                    <wps:wsp>
                      <wps:cNvSpPr txBox="1"/>
                      <wps:spPr>
                        <a:xfrm>
                          <a:off x="0" y="0"/>
                          <a:ext cx="381000" cy="266700"/>
                        </a:xfrm>
                        <a:prstGeom prst="rect">
                          <a:avLst/>
                        </a:prstGeom>
                        <a:noFill/>
                        <a:ln>
                          <a:noFill/>
                        </a:ln>
                        <a:effectLst/>
                      </wps:spPr>
                      <wps:txbx>
                        <w:txbxContent>
                          <w:p w14:paraId="014A53DF" w14:textId="77777777" w:rsidR="00271811" w:rsidRDefault="00271811" w:rsidP="00271811">
                            <w: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DC1F571" id="Tekstvak 12" o:spid="_x0000_s1031" type="#_x0000_t202" style="position:absolute;margin-left:-21.2pt;margin-top:-22.85pt;width:30pt;height:21pt;z-index:25169408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" filled="f" stroked="f">
                <v:textbox>
                  <w:txbxContent>
                    <w:p w14:paraId="014A53DF" w14:textId="77777777" w:rsidR="00271811" w:rsidRDefault="00271811" w:rsidP="00271811">
                      <w:r>
                        <w:t>2.2</w:t>
                      </w:r>
                    </w:p>
                  </w:txbxContent>
                </v:textbox>
                <w10:wrap anchorx="margin"/>
              </v:shape>
            </w:pict>
          </mc:Fallback>
        </mc:AlternateContent>
      </w:r>
      <w:r>
        <w:rPr>
          <w:color w:val="C00000"/>
        </w:rPr>
        <w:t>- kunnen uitleggen wat een indicator is.</w:t>
      </w:r>
    </w:p>
    <w:p w14:paraId="5366E7E4" w14:textId="77777777" w:rsidR="00271811" w:rsidRDefault="00271811" w:rsidP="00271811">
      <w:pPr>
        <w:pStyle w:val="Geenafstand"/>
      </w:pPr>
      <w:r>
        <w:t xml:space="preserve">Met een indicator maak je variabelen meetbaar. Een indicator is een variabele van een variabele. </w:t>
      </w:r>
    </w:p>
    <w:p w14:paraId="2DDB0240" w14:textId="77777777" w:rsidR="00271811" w:rsidRDefault="00271811" w:rsidP="00271811">
      <w:pPr>
        <w:pStyle w:val="Geenafstand"/>
        <w:rPr>
          <w:color w:val="C00000"/>
        </w:rPr>
      </w:pPr>
      <w:r>
        <w:rPr>
          <w:color w:val="C00000"/>
        </w:rPr>
        <w:t xml:space="preserve">- kunnen uitleggen wat operationaliseren te maken heeft met een indicator. </w:t>
      </w:r>
    </w:p>
    <w:p w14:paraId="45F224B8" w14:textId="77777777" w:rsidR="00271811" w:rsidRDefault="00271811" w:rsidP="00271811">
      <w:pPr>
        <w:pStyle w:val="Geenafstand"/>
      </w:pPr>
      <w:r>
        <w:t xml:space="preserve">Om een variabele te kunnen operationaliseren (meetbaar maken) zijn </w:t>
      </w:r>
      <w:r>
        <w:rPr>
          <w:b/>
          <w:bCs/>
        </w:rPr>
        <w:t>indicatoren</w:t>
      </w:r>
      <w:r>
        <w:t xml:space="preserve"> nodig.</w:t>
      </w:r>
    </w:p>
    <w:p w14:paraId="75778E04" w14:textId="77777777" w:rsidR="00271811" w:rsidRDefault="00271811" w:rsidP="00271811">
      <w:pPr>
        <w:pStyle w:val="Geenafstand"/>
        <w:rPr>
          <w:color w:val="C00000"/>
        </w:rPr>
      </w:pPr>
      <w:r>
        <w:rPr>
          <w:color w:val="C00000"/>
        </w:rPr>
        <w:t xml:space="preserve">- kunnen uitleggen wat het verband is tussen een indicator en een variabele aan de hand van een voorbeeld. </w:t>
      </w:r>
    </w:p>
    <w:p w14:paraId="0690343B" w14:textId="77777777" w:rsidR="00271811" w:rsidRDefault="00271811" w:rsidP="00271811">
      <w:pPr>
        <w:pStyle w:val="Geenafstand"/>
      </w:pPr>
      <w:r>
        <w:t xml:space="preserve">Een indicator is eigenlijk een variabelen van een variabelen en als je het wilt meten zet je de indicator in een vraagzin. </w:t>
      </w:r>
    </w:p>
    <w:p w14:paraId="653069D0" w14:textId="77777777" w:rsidR="00271811" w:rsidRDefault="00271811" w:rsidP="00271811">
      <w:pPr>
        <w:pStyle w:val="Geenafstand"/>
      </w:pPr>
      <w:r>
        <w:rPr>
          <w:b/>
        </w:rPr>
        <w:t xml:space="preserve">Voorbeeld: </w:t>
      </w:r>
      <w:r>
        <w:t xml:space="preserve">Je meet vaak hoe mensen geluk ervaren: (met de juiste indicatoren kun je een variabele minder subjectief meten). </w:t>
      </w:r>
    </w:p>
    <w:p w14:paraId="0D583B1D" w14:textId="77777777" w:rsidR="00271811" w:rsidRDefault="00271811" w:rsidP="00271811">
      <w:pPr>
        <w:pStyle w:val="Geenafstand"/>
      </w:pPr>
      <w:r>
        <w:t>Fysieke gezondheid/</w:t>
      </w:r>
      <w:r>
        <w:rPr>
          <w:b/>
        </w:rPr>
        <w:t>(voorbeeld: Dokter bezoek: hoe vaak bent u in de afgelopen jaar naar de dokter geweest? Eetgewoonten: In hoeverre eet u voldoende groenten en fruit? * onder voldoende wordt verstaan…)</w:t>
      </w:r>
    </w:p>
    <w:p w14:paraId="0CE08641" w14:textId="77777777" w:rsidR="00271811" w:rsidRDefault="00271811" w:rsidP="00271811">
      <w:pPr>
        <w:pStyle w:val="Geenafstand"/>
      </w:pPr>
      <w:r>
        <w:t>/Financiële zekerheid/Sociale kringen/Ambities/Leefomgeving.</w:t>
      </w:r>
    </w:p>
    <w:p w14:paraId="1C8B205E" w14:textId="77777777" w:rsidR="00271811" w:rsidRDefault="00271811" w:rsidP="00271811">
      <w:pPr>
        <w:pStyle w:val="Geenafstand"/>
        <w:rPr>
          <w:color w:val="C00000"/>
        </w:rPr>
      </w:pPr>
      <w:r>
        <w:rPr>
          <w:color w:val="C00000"/>
        </w:rPr>
        <w:t>- kunnen uitleggen wat een sociale categorie is.</w:t>
      </w:r>
    </w:p>
    <w:p w14:paraId="36AE9479" w14:textId="7AF368BB" w:rsidR="00271811" w:rsidRDefault="00271811" w:rsidP="00271811">
      <w:pPr>
        <w:pStyle w:val="Geenafstand"/>
      </w:pPr>
      <w:r>
        <w:t>Groepen die een bepaalde kenmerk delen maar geen gemeenschappelijke waarden en normen met elkaar hebben.</w:t>
      </w:r>
    </w:p>
    <w:p w14:paraId="01352280" w14:textId="6705BFAC" w:rsidR="00271811" w:rsidRDefault="00271811" w:rsidP="00271811">
      <w:pPr>
        <w:pStyle w:val="Geenafstand"/>
        <w:rPr>
          <w:color w:val="C00000"/>
        </w:rPr>
      </w:pPr>
      <w:r>
        <w:rPr>
          <w:noProof/>
        </w:rPr>
        <w:lastRenderedPageBreak/>
        <mc:AlternateContent>
          <mc:Choice Requires="wps">
            <w:drawing>
              <wp:anchor distT="0" distB="0" distL="114300" distR="114300" simplePos="0" relativeHeight="251695104" behindDoc="0" locked="0" layoutInCell="1" allowOverlap="1" wp14:anchorId="7A6246EE" wp14:editId="00BDB495">
                <wp:simplePos x="0" y="0"/>
                <wp:positionH relativeFrom="leftMargin">
                  <wp:posOffset>614045</wp:posOffset>
                </wp:positionH>
                <wp:positionV relativeFrom="paragraph">
                  <wp:posOffset>-198120</wp:posOffset>
                </wp:positionV>
                <wp:extent cx="381000" cy="295275"/>
                <wp:effectExtent l="0" t="0" r="0" b="9525"/>
                <wp:wrapNone/>
                <wp:docPr id="13" name="Tekstvak 13"/>
                <wp:cNvGraphicFramePr/>
                <a:graphic xmlns:a="http://schemas.openxmlformats.org/drawingml/2006/main">
                  <a:graphicData uri="http://schemas.microsoft.com/office/word/2010/wordprocessingShape">
                    <wps:wsp>
                      <wps:cNvSpPr txBox="1"/>
                      <wps:spPr>
                        <a:xfrm>
                          <a:off x="0" y="0"/>
                          <a:ext cx="381000" cy="295275"/>
                        </a:xfrm>
                        <a:prstGeom prst="rect">
                          <a:avLst/>
                        </a:prstGeom>
                        <a:noFill/>
                        <a:ln>
                          <a:noFill/>
                        </a:ln>
                        <a:effectLst/>
                      </wps:spPr>
                      <wps:txbx>
                        <w:txbxContent>
                          <w:p w14:paraId="23191C89" w14:textId="77777777" w:rsidR="00271811" w:rsidRDefault="00271811" w:rsidP="00271811">
                            <w: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A6246EE" id="Tekstvak 13" o:spid="_x0000_s1032" type="#_x0000_t202" style="position:absolute;margin-left:48.35pt;margin-top:-15.6pt;width:30pt;height:23.25pt;z-index:2516951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" filled="f" stroked="f">
                <v:textbox>
                  <w:txbxContent>
                    <w:p w14:paraId="23191C89" w14:textId="77777777" w:rsidR="00271811" w:rsidRDefault="00271811" w:rsidP="00271811">
                      <w:r>
                        <w:t>2.3</w:t>
                      </w:r>
                    </w:p>
                  </w:txbxContent>
                </v:textbox>
                <w10:wrap anchorx="margin"/>
              </v:shape>
            </w:pict>
          </mc:Fallback>
        </mc:AlternateContent>
      </w:r>
      <w:r>
        <w:rPr>
          <w:color w:val="C00000"/>
        </w:rPr>
        <w:t xml:space="preserve">- een reden kunnen geven waarom media vooral interesse hebben in negatieve berichten. </w:t>
      </w:r>
    </w:p>
    <w:p w14:paraId="6E793ED2" w14:textId="77777777" w:rsidR="00271811" w:rsidRDefault="00271811" w:rsidP="00271811">
      <w:pPr>
        <w:pStyle w:val="Geenafstand"/>
      </w:pPr>
      <w:r>
        <w:t>Media hebben vooral aandacht voor opvallende zaken en daarom zijn er veel negatieve in plaats van positieve berichten.</w:t>
      </w:r>
    </w:p>
    <w:p w14:paraId="3C6BF294" w14:textId="77777777" w:rsidR="00271811" w:rsidRDefault="00271811" w:rsidP="00271811">
      <w:pPr>
        <w:pStyle w:val="Geenafstand"/>
        <w:rPr>
          <w:color w:val="C00000"/>
        </w:rPr>
      </w:pPr>
      <w:r>
        <w:rPr>
          <w:color w:val="C00000"/>
        </w:rPr>
        <w:t xml:space="preserve">- het concept ‘gedeelde waarden en normen’ kunnen uitleggen aan de hand van een voorbeeld. </w:t>
      </w:r>
    </w:p>
    <w:p w14:paraId="1445F98D" w14:textId="62D50069" w:rsidR="00271811" w:rsidRDefault="00271811" w:rsidP="00271811">
      <w:pPr>
        <w:pStyle w:val="Geenafstand"/>
      </w:pPr>
      <w:r>
        <w:t xml:space="preserve">Gedeelde normen en waarden worden overgedragen binnen een cultuur door socialisatie. Bij nieuwkomers door acculturatie. </w:t>
      </w:r>
      <w:r>
        <w:br/>
        <w:t xml:space="preserve">Zo is gelijkheid een belangrijke waarde in Nederland. De bijpassende norm ‘mensen gelijk behandelen’ is </w:t>
      </w:r>
      <w:r w:rsidR="00DA6FBE">
        <w:t>i</w:t>
      </w:r>
      <w:r>
        <w:t>n de grondwet opgenomen en aan nieuwkomers wordt geleerd dat dat hoort bij de Nederlandse manier van samenleving.</w:t>
      </w:r>
    </w:p>
    <w:p w14:paraId="5B834B45" w14:textId="77777777" w:rsidR="00271811" w:rsidRDefault="00271811" w:rsidP="00271811">
      <w:pPr>
        <w:pStyle w:val="Geenafstand"/>
        <w:rPr>
          <w:color w:val="C00000"/>
        </w:rPr>
      </w:pPr>
      <w:r>
        <w:rPr>
          <w:color w:val="C00000"/>
        </w:rPr>
        <w:t xml:space="preserve">- kunnen uitleggen waarom wederzijdse afhankelijkheid bijdraagt aan het bijeenhouden van de samenleving. </w:t>
      </w:r>
    </w:p>
    <w:p w14:paraId="56EB86FB" w14:textId="77777777" w:rsidR="00271811" w:rsidRDefault="00271811" w:rsidP="00271811">
      <w:pPr>
        <w:pStyle w:val="Geenafstand"/>
        <w:numPr>
          <w:ilvl w:val="0"/>
          <w:numId w:val="12"/>
        </w:numPr>
      </w:pPr>
      <w:r>
        <w:t>Mensen hebben anderen nodig om hun doelen te bereiken</w:t>
      </w:r>
    </w:p>
    <w:p w14:paraId="24A6411F" w14:textId="77777777" w:rsidR="00271811" w:rsidRDefault="00271811" w:rsidP="00271811">
      <w:pPr>
        <w:pStyle w:val="Geenafstand"/>
        <w:numPr>
          <w:ilvl w:val="0"/>
          <w:numId w:val="12"/>
        </w:numPr>
      </w:pPr>
      <w:r>
        <w:t>Welbegrepen eigenbelang</w:t>
      </w:r>
    </w:p>
    <w:p w14:paraId="191D185B" w14:textId="77777777" w:rsidR="00271811" w:rsidRDefault="00271811" w:rsidP="00271811">
      <w:pPr>
        <w:pStyle w:val="Geenafstand"/>
        <w:numPr>
          <w:ilvl w:val="0"/>
          <w:numId w:val="12"/>
        </w:numPr>
      </w:pPr>
      <w:r>
        <w:t>Solidariteit: bewustzijn van saamhorigheid en zorg dragen voor elkaar</w:t>
      </w:r>
    </w:p>
    <w:p w14:paraId="0C3C2996" w14:textId="77777777" w:rsidR="00271811" w:rsidRDefault="00271811" w:rsidP="00271811">
      <w:pPr>
        <w:pStyle w:val="Geenafstand"/>
        <w:rPr>
          <w:color w:val="C00000"/>
        </w:rPr>
      </w:pPr>
      <w:r>
        <w:rPr>
          <w:color w:val="C00000"/>
        </w:rPr>
        <w:t xml:space="preserve">- kunnen uitleggen hoe de overheid via dwang voor de samenleving collectieve goederen en diensten kan regelen. </w:t>
      </w:r>
    </w:p>
    <w:p w14:paraId="7B1420C0" w14:textId="77777777" w:rsidR="00271811" w:rsidRDefault="00271811" w:rsidP="00271811">
      <w:pPr>
        <w:pStyle w:val="Geenafstand"/>
        <w:numPr>
          <w:ilvl w:val="0"/>
          <w:numId w:val="13"/>
        </w:numPr>
      </w:pPr>
      <w:r>
        <w:t>Wanneer een overheid of machthebber macht gebruikt en mensen dwingt om zich op een bepaalde manier te gedragen.</w:t>
      </w:r>
    </w:p>
    <w:p w14:paraId="4E396DF8" w14:textId="77777777" w:rsidR="00271811" w:rsidRDefault="00271811" w:rsidP="00271811">
      <w:pPr>
        <w:pStyle w:val="Geenafstand"/>
        <w:numPr>
          <w:ilvl w:val="0"/>
          <w:numId w:val="13"/>
        </w:numPr>
      </w:pPr>
      <w:r>
        <w:t>Ook in democratische samenlevingen dwingt de overheid om solidair te zijn (belastingen)</w:t>
      </w:r>
    </w:p>
    <w:p w14:paraId="0C3CA5A1" w14:textId="77777777" w:rsidR="00271811" w:rsidRDefault="00271811" w:rsidP="00271811">
      <w:pPr>
        <w:pStyle w:val="Geenafstand"/>
        <w:rPr>
          <w:color w:val="C00000"/>
        </w:rPr>
      </w:pPr>
      <w:r>
        <w:rPr>
          <w:color w:val="C00000"/>
        </w:rPr>
        <w:t xml:space="preserve">- de drie genoemde oplossingen om de samenleving bijeen te houden in verband te kunnen brengen met de vier typen bindingen (zie 2.1). </w:t>
      </w:r>
    </w:p>
    <w:p w14:paraId="0DAABF7F" w14:textId="77777777" w:rsidR="00271811" w:rsidRDefault="00271811" w:rsidP="00271811">
      <w:pPr>
        <w:pStyle w:val="Geenafstand"/>
        <w:numPr>
          <w:ilvl w:val="0"/>
          <w:numId w:val="14"/>
        </w:numPr>
      </w:pPr>
      <w:r>
        <w:t xml:space="preserve">Gedeelde waarden en normen </w:t>
      </w:r>
    </w:p>
    <w:p w14:paraId="6A8132D7" w14:textId="77777777" w:rsidR="00271811" w:rsidRDefault="00271811" w:rsidP="00271811">
      <w:pPr>
        <w:pStyle w:val="Geenafstand"/>
        <w:numPr>
          <w:ilvl w:val="0"/>
          <w:numId w:val="14"/>
        </w:numPr>
      </w:pPr>
      <w:r>
        <w:t>Wederzijdse afhankelijkheid</w:t>
      </w:r>
    </w:p>
    <w:p w14:paraId="79885BC9" w14:textId="77777777" w:rsidR="00271811" w:rsidRDefault="00271811" w:rsidP="00271811">
      <w:pPr>
        <w:pStyle w:val="Geenafstand"/>
        <w:numPr>
          <w:ilvl w:val="0"/>
          <w:numId w:val="14"/>
        </w:numPr>
      </w:pPr>
      <w:r>
        <w:t>dwang</w:t>
      </w:r>
    </w:p>
    <w:p w14:paraId="7F362D9E" w14:textId="77777777" w:rsidR="00271811" w:rsidRDefault="00271811" w:rsidP="00271811">
      <w:pPr>
        <w:pStyle w:val="Geenafstand"/>
        <w:rPr>
          <w:color w:val="C00000"/>
        </w:rPr>
      </w:pPr>
      <w:r>
        <w:rPr>
          <w:color w:val="C00000"/>
        </w:rPr>
        <w:t xml:space="preserve">- kunnen uitleggen wat sociale cohesie is, en een voorbeeld kunnen geven van sociale cohesie op landelijk niveau. </w:t>
      </w:r>
    </w:p>
    <w:p w14:paraId="5C81137D" w14:textId="77777777" w:rsidR="00271811" w:rsidRDefault="00271811" w:rsidP="00271811">
      <w:pPr>
        <w:pStyle w:val="Geenafstand"/>
      </w:pPr>
      <w:r>
        <w:t>Sociale cohesie: Het aantal en de kwaliteit van de bindingen die mensen in een ruimer sociaal kader met elkaar hebben, het gevoel een groep te zijn, lid te zijn van een gemeenschap, de mate van verantwoordelijkheid voor elkaars welzijn, en de mate waarin anderen daar ook op kunnen doen.</w:t>
      </w:r>
    </w:p>
    <w:p w14:paraId="5ED57D72" w14:textId="77777777" w:rsidR="00271811" w:rsidRDefault="00271811" w:rsidP="00271811">
      <w:pPr>
        <w:pStyle w:val="Geenafstand"/>
        <w:numPr>
          <w:ilvl w:val="0"/>
          <w:numId w:val="15"/>
        </w:numPr>
      </w:pPr>
      <w:r>
        <w:t>Mensen hebben bindingen met elkaar</w:t>
      </w:r>
    </w:p>
    <w:p w14:paraId="3F3A72DA" w14:textId="77777777" w:rsidR="00271811" w:rsidRDefault="00271811" w:rsidP="00271811">
      <w:pPr>
        <w:pStyle w:val="Geenafstand"/>
        <w:numPr>
          <w:ilvl w:val="0"/>
          <w:numId w:val="15"/>
        </w:numPr>
      </w:pPr>
      <w:r>
        <w:t>Mensen voelen zich met elkaar verbonden en vormen een groep of gemeenschap</w:t>
      </w:r>
    </w:p>
    <w:p w14:paraId="4054F960" w14:textId="77777777" w:rsidR="00271811" w:rsidRDefault="00271811" w:rsidP="00271811">
      <w:pPr>
        <w:pStyle w:val="Geenafstand"/>
        <w:numPr>
          <w:ilvl w:val="0"/>
          <w:numId w:val="15"/>
        </w:numPr>
      </w:pPr>
      <w:r>
        <w:t>Mensen voelen verantwoordelijkheid voor elkaars welzijn</w:t>
      </w:r>
    </w:p>
    <w:p w14:paraId="16EFAC19" w14:textId="77777777" w:rsidR="00271811" w:rsidRDefault="00271811" w:rsidP="00271811">
      <w:pPr>
        <w:pStyle w:val="Geenafstand"/>
        <w:numPr>
          <w:ilvl w:val="0"/>
          <w:numId w:val="15"/>
        </w:numPr>
      </w:pPr>
      <w:r>
        <w:t>Mensen kunnen een beroep doen op anderen</w:t>
      </w:r>
    </w:p>
    <w:p w14:paraId="03A9F4DB" w14:textId="77777777" w:rsidR="00271811" w:rsidRDefault="00271811" w:rsidP="00271811">
      <w:pPr>
        <w:pStyle w:val="Geenafstand"/>
        <w:rPr>
          <w:color w:val="C00000"/>
        </w:rPr>
      </w:pPr>
    </w:p>
    <w:p w14:paraId="2A232AC2" w14:textId="77777777" w:rsidR="00271811" w:rsidRDefault="00271811" w:rsidP="00271811">
      <w:pPr>
        <w:pStyle w:val="Geenafstand"/>
        <w:rPr>
          <w:color w:val="C00000"/>
        </w:rPr>
      </w:pPr>
      <w:r>
        <w:rPr>
          <w:color w:val="C00000"/>
        </w:rPr>
        <w:t>- aan de hand van in- en outgroup een negatieve kant van sociale cohesie kunnen benoemen.</w:t>
      </w:r>
    </w:p>
    <w:p w14:paraId="222C2CF8" w14:textId="77777777" w:rsidR="00271811" w:rsidRDefault="00271811" w:rsidP="00271811">
      <w:pPr>
        <w:pStyle w:val="Geenafstand"/>
      </w:pPr>
      <w:r>
        <w:t>Bij een hechte gemeenschap ontstaat vaak uitsluiting, dus een in- en een outgroup. De sociale cohesie kan bij conflicten tussen groepen zwakker worden, maar binnen de groep juist sterker.</w:t>
      </w:r>
    </w:p>
    <w:p w14:paraId="13C5ED6E" w14:textId="77777777" w:rsidR="00271811" w:rsidRDefault="00271811" w:rsidP="00271811">
      <w:pPr>
        <w:pStyle w:val="Geenafstand"/>
      </w:pPr>
      <w:r>
        <w:rPr>
          <w:noProof/>
        </w:rPr>
        <mc:AlternateContent>
          <mc:Choice Requires="wps">
            <w:drawing>
              <wp:anchor distT="0" distB="0" distL="114300" distR="114300" simplePos="0" relativeHeight="251696128" behindDoc="0" locked="0" layoutInCell="1" allowOverlap="1" wp14:anchorId="1107249D" wp14:editId="5A146836">
                <wp:simplePos x="0" y="0"/>
                <wp:positionH relativeFrom="leftMargin">
                  <wp:align>right</wp:align>
                </wp:positionH>
                <wp:positionV relativeFrom="paragraph">
                  <wp:posOffset>3810</wp:posOffset>
                </wp:positionV>
                <wp:extent cx="390525" cy="276225"/>
                <wp:effectExtent l="0" t="0" r="0" b="9525"/>
                <wp:wrapNone/>
                <wp:docPr id="14" name="Tekstvak 14"/>
                <wp:cNvGraphicFramePr/>
                <a:graphic xmlns:a="http://schemas.openxmlformats.org/drawingml/2006/main">
                  <a:graphicData uri="http://schemas.microsoft.com/office/word/2010/wordprocessingShape">
                    <wps:wsp>
                      <wps:cNvSpPr txBox="1"/>
                      <wps:spPr>
                        <a:xfrm>
                          <a:off x="0" y="0"/>
                          <a:ext cx="390525" cy="276225"/>
                        </a:xfrm>
                        <a:prstGeom prst="rect">
                          <a:avLst/>
                        </a:prstGeom>
                        <a:noFill/>
                        <a:ln>
                          <a:noFill/>
                        </a:ln>
                        <a:effectLst/>
                      </wps:spPr>
                      <wps:txbx>
                        <w:txbxContent>
                          <w:p w14:paraId="614C3D9F" w14:textId="77777777" w:rsidR="00271811" w:rsidRDefault="00271811" w:rsidP="00271811">
                            <w: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107249D" id="Tekstvak 14" o:spid="_x0000_s1033" type="#_x0000_t202" style="position:absolute;margin-left:-20.45pt;margin-top:.3pt;width:30.75pt;height:21.75pt;z-index:25169612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" filled="f" stroked="f">
                <v:textbox>
                  <w:txbxContent>
                    <w:p w14:paraId="614C3D9F" w14:textId="77777777" w:rsidR="00271811" w:rsidRDefault="00271811" w:rsidP="00271811">
                      <w:r>
                        <w:t>2.4</w:t>
                      </w:r>
                    </w:p>
                  </w:txbxContent>
                </v:textbox>
                <w10:wrap anchorx="margin"/>
              </v:shape>
            </w:pict>
          </mc:Fallback>
        </mc:AlternateContent>
      </w:r>
    </w:p>
    <w:p w14:paraId="2B324571" w14:textId="77777777" w:rsidR="00271811" w:rsidRDefault="00271811" w:rsidP="00271811">
      <w:pPr>
        <w:pStyle w:val="Geenafstand"/>
        <w:rPr>
          <w:color w:val="C00000"/>
        </w:rPr>
      </w:pPr>
      <w:r>
        <w:rPr>
          <w:color w:val="C00000"/>
        </w:rPr>
        <w:t>- kunnen uitleggen waarom veel vrijwilligerswerk in een regio een indicator is voor een hoge sociale cohesie.</w:t>
      </w:r>
    </w:p>
    <w:p w14:paraId="429EC788" w14:textId="77777777" w:rsidR="00271811" w:rsidRDefault="00271811" w:rsidP="00271811">
      <w:pPr>
        <w:pStyle w:val="Geenafstand"/>
      </w:pPr>
      <w:r>
        <w:t>Door vrijwilligerswerk worden er groepen gecreëerd omdat ze een binding met elkaar hebben.</w:t>
      </w:r>
    </w:p>
    <w:p w14:paraId="6059912F" w14:textId="77777777" w:rsidR="00271811" w:rsidRDefault="00271811" w:rsidP="00271811">
      <w:pPr>
        <w:pStyle w:val="Geenafstand"/>
        <w:rPr>
          <w:color w:val="C00000"/>
        </w:rPr>
      </w:pPr>
      <w:r>
        <w:rPr>
          <w:color w:val="C00000"/>
        </w:rPr>
        <w:t>- aan de hand van een voorbeeld het begrip correlatie kunnen uitleggen.</w:t>
      </w:r>
    </w:p>
    <w:p w14:paraId="67239DAD" w14:textId="77777777" w:rsidR="00271811" w:rsidRDefault="00271811" w:rsidP="00271811">
      <w:pPr>
        <w:pStyle w:val="Geenafstand"/>
      </w:pPr>
      <w:r>
        <w:t xml:space="preserve">de samenhang tussen twee variabelen. We kunnen daarmee voorspellingen doen: als de verandering van de ene bekend is, zien we hoe dat uitwerkt bij de andere. </w:t>
      </w:r>
    </w:p>
    <w:p w14:paraId="5C64DB60" w14:textId="77777777" w:rsidR="00271811" w:rsidRDefault="00271811" w:rsidP="00271811">
      <w:pPr>
        <w:pStyle w:val="Geenafstand"/>
        <w:rPr>
          <w:color w:val="C00000"/>
        </w:rPr>
      </w:pPr>
      <w:r>
        <w:rPr>
          <w:color w:val="C00000"/>
        </w:rPr>
        <w:t>- het verschil tussen causaliteit en correlatie kunnen aangeven.</w:t>
      </w:r>
    </w:p>
    <w:p w14:paraId="2440D070" w14:textId="77777777" w:rsidR="00271811" w:rsidRDefault="00271811" w:rsidP="00271811">
      <w:pPr>
        <w:pStyle w:val="Geenafstand"/>
      </w:pPr>
      <w:r>
        <w:t xml:space="preserve">Correlatie is de samenhang tussen twee variabelen, als de </w:t>
      </w:r>
      <w:proofErr w:type="spellStart"/>
      <w:r>
        <w:t>verandereing</w:t>
      </w:r>
      <w:proofErr w:type="spellEnd"/>
      <w:r>
        <w:t xml:space="preserve"> </w:t>
      </w:r>
      <w:r>
        <w:br/>
        <w:t xml:space="preserve">en bij causaliteit is er een oorzakelijk verband tussen twee variabelen, de ene variabelen is dus afhankelijk van de andere. </w:t>
      </w:r>
    </w:p>
    <w:p w14:paraId="65891501" w14:textId="77777777" w:rsidR="00271811" w:rsidRDefault="00271811" w:rsidP="00271811">
      <w:pPr>
        <w:pStyle w:val="Geenafstand"/>
        <w:rPr>
          <w:color w:val="C00000"/>
        </w:rPr>
      </w:pPr>
      <w:r>
        <w:rPr>
          <w:color w:val="C00000"/>
        </w:rPr>
        <w:t xml:space="preserve">- een voorbeeld kunnen bedenken van een </w:t>
      </w:r>
      <w:proofErr w:type="spellStart"/>
      <w:r>
        <w:rPr>
          <w:color w:val="C00000"/>
        </w:rPr>
        <w:t>multicausaal</w:t>
      </w:r>
      <w:proofErr w:type="spellEnd"/>
      <w:r>
        <w:rPr>
          <w:color w:val="C00000"/>
        </w:rPr>
        <w:t xml:space="preserve"> verband.</w:t>
      </w:r>
    </w:p>
    <w:p w14:paraId="56F7A9AB" w14:textId="773E335F" w:rsidR="00271811" w:rsidRDefault="00271811" w:rsidP="00271811">
      <w:pPr>
        <w:pStyle w:val="Geenafstand"/>
      </w:pPr>
      <w:proofErr w:type="spellStart"/>
      <w:r>
        <w:t>Multicausaal</w:t>
      </w:r>
      <w:proofErr w:type="spellEnd"/>
      <w:r>
        <w:t>: veel factoren spelen tegelijkertijd en de vraag is welke werkelijk doorslaggevend zijn of er toe doen./ wanneer meerdere oorzaken mogelijk zijn om de samenhang te kunnen verklaren.</w:t>
      </w:r>
    </w:p>
    <w:p w14:paraId="7634EAF2" w14:textId="616CE3F6" w:rsidR="00271811" w:rsidRDefault="00271811" w:rsidP="00271811">
      <w:pPr>
        <w:pStyle w:val="Geenafstand"/>
        <w:rPr>
          <w:color w:val="C00000"/>
        </w:rPr>
      </w:pPr>
    </w:p>
    <w:p w14:paraId="67264058" w14:textId="2845AB84" w:rsidR="00271811" w:rsidRDefault="00271811" w:rsidP="00271811">
      <w:pPr>
        <w:pStyle w:val="Geenafstand"/>
        <w:rPr>
          <w:color w:val="C00000"/>
        </w:rPr>
      </w:pPr>
      <w:r>
        <w:rPr>
          <w:noProof/>
        </w:rPr>
        <w:lastRenderedPageBreak/>
        <mc:AlternateContent>
          <mc:Choice Requires="wps">
            <w:drawing>
              <wp:anchor distT="0" distB="0" distL="114300" distR="114300" simplePos="0" relativeHeight="251697152" behindDoc="0" locked="0" layoutInCell="1" allowOverlap="1" wp14:anchorId="5BEEBCE7" wp14:editId="13D19EED">
                <wp:simplePos x="0" y="0"/>
                <wp:positionH relativeFrom="leftMargin">
                  <wp:align>right</wp:align>
                </wp:positionH>
                <wp:positionV relativeFrom="paragraph">
                  <wp:posOffset>-179070</wp:posOffset>
                </wp:positionV>
                <wp:extent cx="381000" cy="276225"/>
                <wp:effectExtent l="0" t="0" r="0" b="9525"/>
                <wp:wrapNone/>
                <wp:docPr id="15" name="Tekstvak 15"/>
                <wp:cNvGraphicFramePr/>
                <a:graphic xmlns:a="http://schemas.openxmlformats.org/drawingml/2006/main">
                  <a:graphicData uri="http://schemas.microsoft.com/office/word/2010/wordprocessingShape">
                    <wps:wsp>
                      <wps:cNvSpPr txBox="1"/>
                      <wps:spPr>
                        <a:xfrm>
                          <a:off x="0" y="0"/>
                          <a:ext cx="381000" cy="276225"/>
                        </a:xfrm>
                        <a:prstGeom prst="rect">
                          <a:avLst/>
                        </a:prstGeom>
                        <a:noFill/>
                        <a:ln>
                          <a:noFill/>
                        </a:ln>
                        <a:effectLst/>
                      </wps:spPr>
                      <wps:txbx>
                        <w:txbxContent>
                          <w:p w14:paraId="1D274FC5" w14:textId="77777777" w:rsidR="00271811" w:rsidRDefault="00271811" w:rsidP="00271811">
                            <w: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EBCE7" id="Tekstvak 15" o:spid="_x0000_s1034" type="#_x0000_t202" style="position:absolute;margin-left:-21.2pt;margin-top:-14.1pt;width:30pt;height:21.75pt;z-index:25169715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" filled="f" stroked="f">
                <v:textbox>
                  <w:txbxContent>
                    <w:p w14:paraId="1D274FC5" w14:textId="77777777" w:rsidR="00271811" w:rsidRDefault="00271811" w:rsidP="00271811">
                      <w:r>
                        <w:t>2.5</w:t>
                      </w:r>
                    </w:p>
                  </w:txbxContent>
                </v:textbox>
                <w10:wrap anchorx="margin"/>
              </v:shape>
            </w:pict>
          </mc:Fallback>
        </mc:AlternateContent>
      </w:r>
      <w:r>
        <w:rPr>
          <w:color w:val="C00000"/>
        </w:rPr>
        <w:t>- kunnen uitleggen waarom een klokkenluider een voorbeeld is van tegendraads gedrag aan de hand van in- en outgroup.</w:t>
      </w:r>
    </w:p>
    <w:p w14:paraId="417F68AE" w14:textId="77777777" w:rsidR="00271811" w:rsidRDefault="00271811" w:rsidP="00271811">
      <w:pPr>
        <w:pStyle w:val="Geenafstand"/>
      </w:pPr>
      <w:r>
        <w:t xml:space="preserve">Een klokkenluider maakt geheimen van bedrijven openbaar en kiest er dus voor om bij de outgroup te horen en dus uit de ingroup te gaan.  </w:t>
      </w:r>
    </w:p>
    <w:p w14:paraId="4FDFA697" w14:textId="77777777" w:rsidR="00271811" w:rsidRDefault="00271811" w:rsidP="00271811">
      <w:pPr>
        <w:pStyle w:val="Geenafstand"/>
        <w:rPr>
          <w:color w:val="C00000"/>
        </w:rPr>
      </w:pPr>
      <w:r>
        <w:rPr>
          <w:color w:val="C00000"/>
        </w:rPr>
        <w:t>- kunnen uitleggen waarom de maffia een voorbeeld is van onwenselijke sociale cohesie.</w:t>
      </w:r>
    </w:p>
    <w:p w14:paraId="5206BE5B" w14:textId="77777777" w:rsidR="00271811" w:rsidRDefault="00271811" w:rsidP="00271811">
      <w:pPr>
        <w:pStyle w:val="Geenafstand"/>
      </w:pPr>
      <w:r>
        <w:t>Binnen een maffia is er een hele sterke sociale cohesie, want de mensen in de maffia steunen allemaal elkaar en hebben een heel groot groepsgevoel, en de andere kenmerken van sociale cohesie. De mensen buiten de maffia houden niet van de maffia en willen ze weg hebben, het is hierom dus ongewenste sociale cohesie</w:t>
      </w:r>
    </w:p>
    <w:p w14:paraId="48125BC9" w14:textId="6BCAB7DF" w:rsidR="00271811" w:rsidRDefault="00271811" w:rsidP="006A6C04">
      <w:pPr>
        <w:rPr>
          <w:color w:val="C00000"/>
        </w:rPr>
      </w:pPr>
    </w:p>
    <w:p w14:paraId="5AFCD4AE" w14:textId="3077FBFE" w:rsidR="00271811" w:rsidRDefault="00271811" w:rsidP="006A6C04">
      <w:pPr>
        <w:rPr>
          <w:color w:val="C00000"/>
        </w:rPr>
      </w:pPr>
    </w:p>
    <w:p w14:paraId="060AFE84" w14:textId="6ED2CD1D" w:rsidR="00271811" w:rsidRDefault="00271811" w:rsidP="006A6C04">
      <w:pPr>
        <w:rPr>
          <w:color w:val="C00000"/>
        </w:rPr>
      </w:pPr>
    </w:p>
    <w:p w14:paraId="2813D676" w14:textId="77777777" w:rsidR="00271811" w:rsidRDefault="00271811" w:rsidP="006A6C04">
      <w:pPr>
        <w:rPr>
          <w:color w:val="C00000"/>
        </w:rPr>
      </w:pPr>
    </w:p>
    <w:p w14:paraId="101AC800" w14:textId="0891450B" w:rsidR="0045296B" w:rsidRPr="00EB30E0" w:rsidRDefault="00F13D6E" w:rsidP="006A6C04">
      <w:r w:rsidRPr="00F13D6E">
        <w:rPr>
          <w:noProof/>
          <w:color w:val="C00000"/>
        </w:rPr>
        <mc:AlternateContent>
          <mc:Choice Requires="wps">
            <w:drawing>
              <wp:anchor distT="0" distB="0" distL="114300" distR="114300" simplePos="0" relativeHeight="251659264" behindDoc="0" locked="0" layoutInCell="1" allowOverlap="1" wp14:anchorId="41F12392" wp14:editId="3FF8C81B">
                <wp:simplePos x="0" y="0"/>
                <wp:positionH relativeFrom="column">
                  <wp:posOffset>-290195</wp:posOffset>
                </wp:positionH>
                <wp:positionV relativeFrom="paragraph">
                  <wp:posOffset>-175895</wp:posOffset>
                </wp:positionV>
                <wp:extent cx="409575" cy="238125"/>
                <wp:effectExtent l="0" t="0" r="0" b="9525"/>
                <wp:wrapNone/>
                <wp:docPr id="1" name="Tekstvak 1"/>
                <wp:cNvGraphicFramePr/>
                <a:graphic xmlns:a="http://schemas.openxmlformats.org/drawingml/2006/main">
                  <a:graphicData uri="http://schemas.microsoft.com/office/word/2010/wordprocessingShape">
                    <wps:wsp>
                      <wps:cNvSpPr txBox="1"/>
                      <wps:spPr>
                        <a:xfrm>
                          <a:off x="0" y="0"/>
                          <a:ext cx="409575" cy="2381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0E6DE51" w14:textId="4621943E" w:rsidR="00F13D6E" w:rsidRDefault="00F13D6E">
                            <w:r w:rsidRPr="00F13D6E">
                              <w:t>3.1</w:t>
                            </w:r>
                          </w:p>
                          <w:p w14:paraId="1140DF99" w14:textId="77777777" w:rsidR="003925DB" w:rsidRPr="00F13D6E" w:rsidRDefault="003925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F12392" id="Tekstvak 1" o:spid="_x0000_s1035" type="#_x0000_t202" style="position:absolute;margin-left:-22.85pt;margin-top:-13.85pt;width:32.25pt;height:1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" filled="f" stroked="f">
                <v:textbox>
                  <w:txbxContent>
                    <w:p w14:paraId="00E6DE51" w14:textId="4621943E" w:rsidR="00F13D6E" w:rsidRDefault="00F13D6E">
                      <w:r w:rsidRPr="00F13D6E">
                        <w:t>3.1</w:t>
                      </w:r>
                    </w:p>
                    <w:p w14:paraId="1140DF99" w14:textId="77777777" w:rsidR="003925DB" w:rsidRPr="00F13D6E" w:rsidRDefault="003925DB"/>
                  </w:txbxContent>
                </v:textbox>
              </v:shape>
            </w:pict>
          </mc:Fallback>
        </mc:AlternateContent>
      </w:r>
      <w:r w:rsidRPr="00F13D6E">
        <w:rPr>
          <w:color w:val="C00000"/>
        </w:rPr>
        <w:t xml:space="preserve">-De tekstboekdefinitie van cultuur kennen. </w:t>
      </w:r>
      <w:r w:rsidRPr="00F13D6E">
        <w:rPr>
          <w:color w:val="C00000"/>
        </w:rPr>
        <w:br/>
      </w:r>
      <w:r w:rsidRPr="00FF4090">
        <w:rPr>
          <w:b/>
        </w:rPr>
        <w:t>Cultuur:</w:t>
      </w:r>
      <w:r>
        <w:t xml:space="preserve"> Het geheel van waarden, </w:t>
      </w:r>
      <w:r w:rsidR="00FF4090">
        <w:t>v</w:t>
      </w:r>
      <w:r>
        <w:t>oorstellingen, uitdrukkingsvormen, opvattingen en normen die mensen als lid van een groep of samenleving verworven hebben.</w:t>
      </w:r>
      <w:r w:rsidRPr="00F13D6E">
        <w:rPr>
          <w:color w:val="C00000"/>
        </w:rPr>
        <w:br/>
        <w:t xml:space="preserve">-Kunnen uitleggen wat het verschil is tussen referentiekader en gemeenschappelijk referentiekader aan de hand van het begrip cultuur. </w:t>
      </w:r>
      <w:r w:rsidR="0045296B">
        <w:rPr>
          <w:color w:val="C00000"/>
        </w:rPr>
        <w:br/>
      </w:r>
      <w:r w:rsidR="00645F11">
        <w:t xml:space="preserve">Cultuur </w:t>
      </w:r>
      <w:r w:rsidR="00645F11" w:rsidRPr="00645F11">
        <w:t>bestaat uit elementen die mensen met elkaar delen en doorgeven aan de volgende generatie (</w:t>
      </w:r>
      <w:r w:rsidR="00645F11" w:rsidRPr="00645F11">
        <w:rPr>
          <w:b/>
          <w:bCs/>
        </w:rPr>
        <w:t>socialisatie</w:t>
      </w:r>
      <w:r w:rsidR="00645F11" w:rsidRPr="00645F11">
        <w:t xml:space="preserve">). Hierdoor ontwikkelen mensen ook een </w:t>
      </w:r>
      <w:r w:rsidR="0045296B" w:rsidRPr="0045296B">
        <w:rPr>
          <w:b/>
        </w:rPr>
        <w:t xml:space="preserve">gemeenschappelijk </w:t>
      </w:r>
      <w:r w:rsidR="00645F11" w:rsidRPr="0045296B">
        <w:rPr>
          <w:b/>
          <w:bCs/>
        </w:rPr>
        <w:t>referentiekader</w:t>
      </w:r>
      <w:r w:rsidR="00645F11" w:rsidRPr="00645F11">
        <w:t>.</w:t>
      </w:r>
    </w:p>
    <w:p w14:paraId="33EB727D" w14:textId="77777777" w:rsidR="0045296B" w:rsidRPr="0045296B" w:rsidRDefault="0045296B" w:rsidP="0045296B">
      <w:pPr>
        <w:pStyle w:val="Lijstalinea"/>
        <w:numPr>
          <w:ilvl w:val="0"/>
          <w:numId w:val="2"/>
        </w:numPr>
      </w:pPr>
      <w:r w:rsidRPr="0045296B">
        <w:rPr>
          <w:u w:val="single"/>
        </w:rPr>
        <w:t>C</w:t>
      </w:r>
      <w:r w:rsidR="00645F11" w:rsidRPr="0045296B">
        <w:rPr>
          <w:u w:val="single"/>
        </w:rPr>
        <w:t>ultuurelementen die mensen in hun hoofd meedragen:</w:t>
      </w:r>
      <w:r w:rsidRPr="0045296B">
        <w:t xml:space="preserve"> </w:t>
      </w:r>
      <w:r w:rsidR="00645F11" w:rsidRPr="0045296B">
        <w:rPr>
          <w:b/>
          <w:bCs/>
        </w:rPr>
        <w:t>waarden</w:t>
      </w:r>
      <w:r w:rsidR="00645F11" w:rsidRPr="0045296B">
        <w:t xml:space="preserve"> (idealen zoals vrijheid, gelijkheid en veiligheid), </w:t>
      </w:r>
      <w:r w:rsidR="00645F11" w:rsidRPr="0045296B">
        <w:rPr>
          <w:b/>
          <w:bCs/>
        </w:rPr>
        <w:t xml:space="preserve">opvattingen </w:t>
      </w:r>
      <w:r w:rsidR="00645F11" w:rsidRPr="0045296B">
        <w:t xml:space="preserve">(ideeën die passen bij een groter geheel van opvattingen, zoals een islamitische opvatting, een waardensysteem) </w:t>
      </w:r>
      <w:r w:rsidR="00645F11" w:rsidRPr="0045296B">
        <w:rPr>
          <w:b/>
          <w:bCs/>
        </w:rPr>
        <w:t>voorstellingen</w:t>
      </w:r>
      <w:r w:rsidR="00645F11" w:rsidRPr="0045296B">
        <w:t xml:space="preserve"> (beelden, ideeën die mensen hebben over een gebeurtenis, bijvoorbeeld waarin een land onafhankelijk werd). </w:t>
      </w:r>
    </w:p>
    <w:p w14:paraId="6A93ED91" w14:textId="77777777" w:rsidR="0045296B" w:rsidRPr="0045296B" w:rsidRDefault="0045296B" w:rsidP="0045296B">
      <w:pPr>
        <w:pStyle w:val="Lijstalinea"/>
        <w:numPr>
          <w:ilvl w:val="0"/>
          <w:numId w:val="2"/>
        </w:numPr>
      </w:pPr>
      <w:r w:rsidRPr="0045296B">
        <w:rPr>
          <w:u w:val="single"/>
        </w:rPr>
        <w:t>C</w:t>
      </w:r>
      <w:r w:rsidR="00645F11" w:rsidRPr="0045296B">
        <w:rPr>
          <w:u w:val="single"/>
        </w:rPr>
        <w:t>ultuurelement die je aan de buitenkant kunt zien en merken:</w:t>
      </w:r>
      <w:r w:rsidR="00645F11" w:rsidRPr="0045296B">
        <w:t xml:space="preserve"> </w:t>
      </w:r>
      <w:r w:rsidR="00645F11" w:rsidRPr="0045296B">
        <w:rPr>
          <w:b/>
          <w:bCs/>
        </w:rPr>
        <w:t xml:space="preserve">uitdrukkingsvormen </w:t>
      </w:r>
      <w:r w:rsidR="00645F11" w:rsidRPr="0045296B">
        <w:t xml:space="preserve">(symbolen als een kruis, hamer en sikkel of klompen maar ook de taal). Dit zijn </w:t>
      </w:r>
      <w:r w:rsidR="00645F11" w:rsidRPr="0045296B">
        <w:rPr>
          <w:b/>
          <w:bCs/>
        </w:rPr>
        <w:t xml:space="preserve">materiële aspecten </w:t>
      </w:r>
      <w:r w:rsidR="00645F11" w:rsidRPr="0045296B">
        <w:t>van cultuur.</w:t>
      </w:r>
    </w:p>
    <w:p w14:paraId="480DB5F2" w14:textId="77777777" w:rsidR="0045296B" w:rsidRPr="0045296B" w:rsidRDefault="00645F11" w:rsidP="0045296B">
      <w:pPr>
        <w:pStyle w:val="Lijstalinea"/>
        <w:numPr>
          <w:ilvl w:val="0"/>
          <w:numId w:val="2"/>
        </w:numPr>
      </w:pPr>
      <w:r w:rsidRPr="0045296B">
        <w:rPr>
          <w:u w:val="single"/>
        </w:rPr>
        <w:t>Elementen waarmee gedrag wordt geregeld</w:t>
      </w:r>
      <w:r w:rsidR="0045296B" w:rsidRPr="0045296B">
        <w:rPr>
          <w:u w:val="single"/>
        </w:rPr>
        <w:t>:</w:t>
      </w:r>
      <w:r w:rsidRPr="0045296B">
        <w:rPr>
          <w:u w:val="single"/>
        </w:rPr>
        <w:t xml:space="preserve"> </w:t>
      </w:r>
      <w:r w:rsidRPr="0045296B">
        <w:rPr>
          <w:b/>
          <w:bCs/>
        </w:rPr>
        <w:t>normen</w:t>
      </w:r>
      <w:r w:rsidRPr="0045296B">
        <w:t xml:space="preserve"> (regels die horen bij waarden zoals ‘’ik scheld andere mensen niet uit’’) en </w:t>
      </w:r>
      <w:r w:rsidRPr="0045296B">
        <w:rPr>
          <w:b/>
          <w:bCs/>
        </w:rPr>
        <w:t xml:space="preserve">instituties </w:t>
      </w:r>
      <w:r w:rsidRPr="0045296B">
        <w:t>(gedragsregels die gedrag beperken, denk aan huwelijk of politieke bedrijven).</w:t>
      </w:r>
    </w:p>
    <w:p w14:paraId="5109D40A" w14:textId="49299F4D" w:rsidR="006A6C04" w:rsidRPr="0045296B" w:rsidRDefault="00F13D6E" w:rsidP="0045296B">
      <w:r w:rsidRPr="0045296B">
        <w:rPr>
          <w:color w:val="C00000"/>
        </w:rPr>
        <w:t>-Voorbeelden kunnen geven van materiële en immateriële aspecten van cultuur.</w:t>
      </w:r>
      <w:r w:rsidR="00FF4090" w:rsidRPr="0045296B">
        <w:rPr>
          <w:color w:val="C00000"/>
        </w:rPr>
        <w:br/>
      </w:r>
      <w:r w:rsidR="006A6C04" w:rsidRPr="0045296B">
        <w:rPr>
          <w:b/>
        </w:rPr>
        <w:t>M</w:t>
      </w:r>
      <w:r w:rsidR="00E6147F" w:rsidRPr="0045296B">
        <w:rPr>
          <w:b/>
        </w:rPr>
        <w:t>ateriële</w:t>
      </w:r>
      <w:r w:rsidR="006A6C04" w:rsidRPr="0045296B">
        <w:rPr>
          <w:b/>
        </w:rPr>
        <w:t xml:space="preserve"> </w:t>
      </w:r>
      <w:r w:rsidR="006A6C04">
        <w:t>aspecten van een cultuur zijn tastbaar en concreet, zoals symbolen en taal (</w:t>
      </w:r>
      <w:r w:rsidR="006A6C04" w:rsidRPr="0045296B">
        <w:rPr>
          <w:u w:val="single"/>
        </w:rPr>
        <w:t>uitdrukkingsvormen</w:t>
      </w:r>
      <w:r w:rsidR="006A6C04">
        <w:t>).</w:t>
      </w:r>
      <w:r w:rsidR="006A6C04">
        <w:br/>
      </w:r>
      <w:r w:rsidR="0029527D" w:rsidRPr="0045296B">
        <w:rPr>
          <w:b/>
        </w:rPr>
        <w:t xml:space="preserve">Immateriële </w:t>
      </w:r>
      <w:r w:rsidR="0029527D">
        <w:t>aspecten</w:t>
      </w:r>
      <w:r w:rsidR="006A6C04">
        <w:t xml:space="preserve"> van een cultuur zijn de zaken die je niet meteen ziet, maar die wel belangrijk zijn voor de mensen en hun gedrag. Zoals: </w:t>
      </w:r>
      <w:r w:rsidR="006A6C04" w:rsidRPr="0045296B">
        <w:rPr>
          <w:u w:val="single"/>
        </w:rPr>
        <w:t>waarden, voorstellingen, opvattingen, normen en instituties.</w:t>
      </w:r>
      <w:r w:rsidRPr="0045296B">
        <w:rPr>
          <w:color w:val="C00000"/>
          <w:u w:val="single"/>
        </w:rPr>
        <w:br/>
      </w:r>
      <w:r w:rsidR="00FF4090" w:rsidRPr="0045296B">
        <w:rPr>
          <w:color w:val="C00000"/>
        </w:rPr>
        <w:t>-Het verband tussen socialisatie en cultuur kunnen uitleggen.</w:t>
      </w:r>
      <w:r w:rsidR="00FF4090" w:rsidRPr="0045296B">
        <w:rPr>
          <w:color w:val="C00000"/>
        </w:rPr>
        <w:br/>
      </w:r>
      <w:r w:rsidR="00FF4090">
        <w:t>Al die elementen, zoals waarden en normen die bij een cultuur horen, worden door middel van socialisatie overgedragen op de volgende generatie. (</w:t>
      </w:r>
      <w:r w:rsidR="0029527D">
        <w:t>Maar</w:t>
      </w:r>
      <w:r w:rsidR="00FF4090">
        <w:t xml:space="preserve"> dit wil niet zeggen dat culturen onveranderlijk zijn)</w:t>
      </w:r>
      <w:r w:rsidR="00FF4090">
        <w:br/>
      </w:r>
      <w:r w:rsidR="00FF4090" w:rsidRPr="0045296B">
        <w:rPr>
          <w:color w:val="C00000"/>
        </w:rPr>
        <w:t>-Kunnen verklaren waarom culturen relatief zijn en voorbeelden kunnen noemen.</w:t>
      </w:r>
      <w:r w:rsidR="00FF4090" w:rsidRPr="0045296B">
        <w:rPr>
          <w:color w:val="C00000"/>
        </w:rPr>
        <w:br/>
      </w:r>
      <w:r w:rsidR="00FF4090" w:rsidRPr="00FF4090">
        <w:t>Cult</w:t>
      </w:r>
      <w:r w:rsidR="00FF4090">
        <w:t xml:space="preserve">uren zijn </w:t>
      </w:r>
      <w:r w:rsidR="00FF4090" w:rsidRPr="0045296B">
        <w:rPr>
          <w:b/>
        </w:rPr>
        <w:t xml:space="preserve">relatief, </w:t>
      </w:r>
      <w:r w:rsidR="00FF4090">
        <w:t xml:space="preserve">ze zijn </w:t>
      </w:r>
      <w:r w:rsidR="00FF4090" w:rsidRPr="0045296B">
        <w:rPr>
          <w:b/>
        </w:rPr>
        <w:t>plaats</w:t>
      </w:r>
      <w:r w:rsidR="00FF4090">
        <w:t xml:space="preserve">- en </w:t>
      </w:r>
      <w:r w:rsidR="00FF4090" w:rsidRPr="0045296B">
        <w:rPr>
          <w:b/>
        </w:rPr>
        <w:t>tijdsgebonden</w:t>
      </w:r>
      <w:r w:rsidR="00FF4090">
        <w:t xml:space="preserve">. </w:t>
      </w:r>
      <w:r w:rsidR="00645F11" w:rsidRPr="00645F11">
        <w:t>Al die cultuurelementen zoals waarden en normen worden door middel van socialisatie overgedragen, maar dit houdt ook in dat culturen veranderlijk zijn. Iedere generatie geeft er zijn eigen draai aan.</w:t>
      </w:r>
      <w:r w:rsidRPr="0045296B">
        <w:rPr>
          <w:color w:val="C00000"/>
        </w:rPr>
        <w:br/>
      </w:r>
      <w:r w:rsidRPr="0045296B">
        <w:rPr>
          <w:color w:val="C00000"/>
        </w:rPr>
        <w:lastRenderedPageBreak/>
        <w:t>-Kunnen aangeven welke vormen van cultuur er bestaan in een samenleving en wat de kenmerken zijn van die vormen.</w:t>
      </w:r>
      <w:r w:rsidR="00FF4090" w:rsidRPr="0045296B">
        <w:rPr>
          <w:color w:val="C00000"/>
        </w:rPr>
        <w:t xml:space="preserve"> </w:t>
      </w:r>
    </w:p>
    <w:p w14:paraId="01185648" w14:textId="77777777" w:rsidR="006A6C04" w:rsidRDefault="006A6C04" w:rsidP="006A6C04">
      <w:pPr>
        <w:pStyle w:val="Lijstalinea"/>
        <w:numPr>
          <w:ilvl w:val="0"/>
          <w:numId w:val="1"/>
        </w:numPr>
      </w:pPr>
      <w:r w:rsidRPr="006A6C04">
        <w:rPr>
          <w:b/>
        </w:rPr>
        <w:t>Dominant:</w:t>
      </w:r>
      <w:r w:rsidRPr="006A6C04">
        <w:t xml:space="preserve"> De Nederlandse Taal is in Nederland een voorbeeld van dominante cultuur.</w:t>
      </w:r>
    </w:p>
    <w:p w14:paraId="1DB2C90C" w14:textId="77777777" w:rsidR="006A6C04" w:rsidRDefault="006A6C04" w:rsidP="004F7D60">
      <w:pPr>
        <w:pStyle w:val="Lijstalinea"/>
        <w:numPr>
          <w:ilvl w:val="0"/>
          <w:numId w:val="1"/>
        </w:numPr>
      </w:pPr>
      <w:r w:rsidRPr="006A6C04">
        <w:rPr>
          <w:b/>
        </w:rPr>
        <w:t>Subcultuur:</w:t>
      </w:r>
      <w:r w:rsidRPr="006A6C04">
        <w:t xml:space="preserve"> </w:t>
      </w:r>
      <w:r>
        <w:t>Kleinere culturen die passen in de dominante cultuur.</w:t>
      </w:r>
    </w:p>
    <w:p w14:paraId="6ED7905F" w14:textId="61546E01" w:rsidR="006A6C04" w:rsidRDefault="006A6C04" w:rsidP="004F7D60">
      <w:pPr>
        <w:pStyle w:val="Lijstalinea"/>
        <w:numPr>
          <w:ilvl w:val="0"/>
          <w:numId w:val="1"/>
        </w:numPr>
      </w:pPr>
      <w:r w:rsidRPr="006A6C04">
        <w:rPr>
          <w:b/>
        </w:rPr>
        <w:t>Tussencultuur:</w:t>
      </w:r>
      <w:r w:rsidRPr="006A6C04">
        <w:t xml:space="preserve"> Wanneer je je eigen maakt met de geldende dominante cultuur maar ook elementen van je eigen cultuur behoudt is er sprake van een tussencultuur.</w:t>
      </w:r>
      <w:r>
        <w:t xml:space="preserve"> (</w:t>
      </w:r>
      <w:r w:rsidR="0029527D">
        <w:t>Acculturatie</w:t>
      </w:r>
      <w:r>
        <w:t>)</w:t>
      </w:r>
    </w:p>
    <w:p w14:paraId="5ECA8EFF" w14:textId="33644B7D" w:rsidR="00F13D6E" w:rsidRPr="006A6C04" w:rsidRDefault="006A6C04" w:rsidP="006A6C04">
      <w:pPr>
        <w:pStyle w:val="Lijstalinea"/>
        <w:numPr>
          <w:ilvl w:val="0"/>
          <w:numId w:val="1"/>
        </w:numPr>
      </w:pPr>
      <w:r w:rsidRPr="006A6C04">
        <w:rPr>
          <w:b/>
        </w:rPr>
        <w:t>Tegencultuur:</w:t>
      </w:r>
      <w:r w:rsidRPr="006A6C04">
        <w:t xml:space="preserve"> Groepen die het oneens zijn met de waarden en normen van de dominante cultuur en zich </w:t>
      </w:r>
      <w:r w:rsidR="0029527D" w:rsidRPr="006A6C04">
        <w:t>daartegen</w:t>
      </w:r>
      <w:r w:rsidRPr="006A6C04">
        <w:t xml:space="preserve"> afzetten. </w:t>
      </w:r>
    </w:p>
    <w:p w14:paraId="1BDCC63F" w14:textId="18A2BED5" w:rsidR="00F13D6E" w:rsidRPr="006069F7" w:rsidRDefault="00F13D6E" w:rsidP="00F13D6E">
      <w:pPr>
        <w:rPr>
          <w:noProof/>
          <w:color w:val="C00000"/>
        </w:rPr>
      </w:pPr>
      <w:r w:rsidRPr="00F13D6E">
        <w:rPr>
          <w:noProof/>
          <w:color w:val="C00000"/>
        </w:rPr>
        <mc:AlternateContent>
          <mc:Choice Requires="wps">
            <w:drawing>
              <wp:anchor distT="0" distB="0" distL="114300" distR="114300" simplePos="0" relativeHeight="251661312" behindDoc="0" locked="0" layoutInCell="1" allowOverlap="1" wp14:anchorId="7F50C185" wp14:editId="581D011A">
                <wp:simplePos x="0" y="0"/>
                <wp:positionH relativeFrom="column">
                  <wp:posOffset>-295275</wp:posOffset>
                </wp:positionH>
                <wp:positionV relativeFrom="paragraph">
                  <wp:posOffset>8890</wp:posOffset>
                </wp:positionV>
                <wp:extent cx="409575" cy="238125"/>
                <wp:effectExtent l="0" t="0" r="0" b="9525"/>
                <wp:wrapNone/>
                <wp:docPr id="2" name="Tekstvak 2"/>
                <wp:cNvGraphicFramePr/>
                <a:graphic xmlns:a="http://schemas.openxmlformats.org/drawingml/2006/main">
                  <a:graphicData uri="http://schemas.microsoft.com/office/word/2010/wordprocessingShape">
                    <wps:wsp>
                      <wps:cNvSpPr txBox="1"/>
                      <wps:spPr>
                        <a:xfrm>
                          <a:off x="0" y="0"/>
                          <a:ext cx="409575" cy="2381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87EA208" w14:textId="77777777" w:rsidR="00F13D6E" w:rsidRPr="00F13D6E" w:rsidRDefault="00F13D6E" w:rsidP="00F13D6E">
                            <w:r w:rsidRPr="00F13D6E">
                              <w:t>3.</w:t>
                            </w: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50C185" id="Tekstvak 2" o:spid="_x0000_s1036" type="#_x0000_t202" style="position:absolute;margin-left:-23.25pt;margin-top:.7pt;width:32.25pt;height:18.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" filled="f" stroked="f">
                <v:textbox>
                  <w:txbxContent>
                    <w:p w14:paraId="287EA208" w14:textId="77777777" w:rsidR="00F13D6E" w:rsidRPr="00F13D6E" w:rsidRDefault="00F13D6E" w:rsidP="00F13D6E">
                      <w:r w:rsidRPr="00F13D6E">
                        <w:t>3.</w:t>
                      </w:r>
                      <w:r>
                        <w:t>2</w:t>
                      </w:r>
                    </w:p>
                  </w:txbxContent>
                </v:textbox>
              </v:shape>
            </w:pict>
          </mc:Fallback>
        </mc:AlternateContent>
      </w:r>
      <w:r w:rsidRPr="00F13D6E">
        <w:rPr>
          <w:color w:val="C00000"/>
        </w:rPr>
        <w:br/>
        <w:t xml:space="preserve">-Het verschil tussen nature en nurture kunnen aangeven. </w:t>
      </w:r>
      <w:r w:rsidR="0045296B">
        <w:rPr>
          <w:color w:val="C00000"/>
        </w:rPr>
        <w:br/>
      </w:r>
      <w:r w:rsidR="008103EB">
        <w:t>Je</w:t>
      </w:r>
      <w:r w:rsidR="0045296B">
        <w:t xml:space="preserve"> hebt aangeboren (</w:t>
      </w:r>
      <w:r w:rsidR="0045296B" w:rsidRPr="0045296B">
        <w:rPr>
          <w:b/>
        </w:rPr>
        <w:t>nature</w:t>
      </w:r>
      <w:r w:rsidR="0045296B">
        <w:t>) en aangeleerd (</w:t>
      </w:r>
      <w:r w:rsidR="008103EB" w:rsidRPr="0045296B">
        <w:rPr>
          <w:b/>
        </w:rPr>
        <w:t>nurture</w:t>
      </w:r>
      <w:r w:rsidR="0045296B">
        <w:t xml:space="preserve">) gedag. </w:t>
      </w:r>
      <w:r w:rsidRPr="00F13D6E">
        <w:rPr>
          <w:color w:val="C00000"/>
        </w:rPr>
        <w:br/>
        <w:t>-Voorbeelden kunnen geven van verschijnselen die horen bij nature of nurture.</w:t>
      </w:r>
      <w:r w:rsidR="00A02A1D">
        <w:rPr>
          <w:color w:val="C00000"/>
        </w:rPr>
        <w:br/>
      </w:r>
      <w:r w:rsidR="00DB59D4">
        <w:t>N</w:t>
      </w:r>
      <w:r w:rsidR="00FD16AB">
        <w:t xml:space="preserve">ature: </w:t>
      </w:r>
      <w:r w:rsidR="00A547D6">
        <w:t xml:space="preserve">vingerafdruk, </w:t>
      </w:r>
      <w:r w:rsidR="00FD16AB">
        <w:t xml:space="preserve">DNA, </w:t>
      </w:r>
      <w:r w:rsidR="00A547D6">
        <w:t>zintuigen, aangeboren afwijkingen of ziektes.</w:t>
      </w:r>
      <w:r w:rsidR="00FC0FE5">
        <w:br/>
      </w:r>
      <w:r w:rsidR="00DB59D4">
        <w:t>N</w:t>
      </w:r>
      <w:r w:rsidR="00FC0FE5">
        <w:t xml:space="preserve">urture: </w:t>
      </w:r>
      <w:r w:rsidR="00E044E0">
        <w:t>cultuur, gedrag.</w:t>
      </w:r>
      <w:r w:rsidRPr="00F13D6E">
        <w:rPr>
          <w:color w:val="C00000"/>
        </w:rPr>
        <w:br/>
        <w:t xml:space="preserve">-Het verband tussen nurture en socialisatie kunnen uitleggen. </w:t>
      </w:r>
      <w:r w:rsidR="0069477D">
        <w:rPr>
          <w:color w:val="C00000"/>
        </w:rPr>
        <w:br/>
      </w:r>
      <w:r w:rsidR="008103EB">
        <w:t>Nurture</w:t>
      </w:r>
      <w:r w:rsidR="007E2F3F">
        <w:t xml:space="preserve"> is aangeleerd gedrag (socialisatie). Het</w:t>
      </w:r>
      <w:r w:rsidR="0069477D">
        <w:t xml:space="preserve"> </w:t>
      </w:r>
      <w:r w:rsidR="005D27B0">
        <w:t>heeft te maken met de omgeving waarin iemand</w:t>
      </w:r>
      <w:r w:rsidR="00CD57E2">
        <w:t xml:space="preserve"> opgroeit en leeft. De cultuur is van invloed op wat </w:t>
      </w:r>
      <w:r w:rsidR="0008534C">
        <w:t xml:space="preserve">aanleert en afleert, wanneer iemand dat </w:t>
      </w:r>
      <w:r w:rsidR="007E2F3F">
        <w:t xml:space="preserve">leert en hoe iemand leert (socialisatie). </w:t>
      </w:r>
      <w:r w:rsidRPr="00F13D6E">
        <w:rPr>
          <w:color w:val="C00000"/>
        </w:rPr>
        <w:br/>
        <w:t>-Kunnen uitleggen hoe schoolprestaties onder invloed zijn van zowel nature als nurture.</w:t>
      </w:r>
      <w:r w:rsidR="00DD2875">
        <w:rPr>
          <w:color w:val="C00000"/>
        </w:rPr>
        <w:br/>
      </w:r>
      <w:r w:rsidR="00A42DD9">
        <w:rPr>
          <w:noProof/>
        </w:rPr>
        <w:t>je IQ is aangeboren (nature), maar</w:t>
      </w:r>
      <w:r w:rsidR="006069F7" w:rsidRPr="006069F7">
        <w:t xml:space="preserve"> op school leer je dingen door middel van de docent of je vrienden (</w:t>
      </w:r>
      <w:r w:rsidR="001935C4">
        <w:t>nurture</w:t>
      </w:r>
      <w:r w:rsidR="006069F7" w:rsidRPr="006069F7">
        <w:t>)</w:t>
      </w:r>
      <w:r w:rsidR="00EE0733">
        <w:rPr>
          <w:noProof/>
        </w:rPr>
        <w:t xml:space="preserve"> </w:t>
      </w:r>
    </w:p>
    <w:p w14:paraId="0D7C2395" w14:textId="77777777" w:rsidR="00832079" w:rsidRDefault="00F13D6E" w:rsidP="00832079">
      <w:pPr>
        <w:rPr>
          <w:color w:val="C00000"/>
        </w:rPr>
      </w:pPr>
      <w:r w:rsidRPr="00F13D6E">
        <w:rPr>
          <w:noProof/>
          <w:color w:val="C00000"/>
        </w:rPr>
        <mc:AlternateContent>
          <mc:Choice Requires="wps">
            <w:drawing>
              <wp:anchor distT="0" distB="0" distL="114300" distR="114300" simplePos="0" relativeHeight="251663360" behindDoc="0" locked="0" layoutInCell="1" allowOverlap="1" wp14:anchorId="7F50C185" wp14:editId="581D011A">
                <wp:simplePos x="0" y="0"/>
                <wp:positionH relativeFrom="column">
                  <wp:posOffset>-285750</wp:posOffset>
                </wp:positionH>
                <wp:positionV relativeFrom="paragraph">
                  <wp:posOffset>8890</wp:posOffset>
                </wp:positionV>
                <wp:extent cx="409575" cy="238125"/>
                <wp:effectExtent l="0" t="0" r="0" b="9525"/>
                <wp:wrapNone/>
                <wp:docPr id="3" name="Tekstvak 3"/>
                <wp:cNvGraphicFramePr/>
                <a:graphic xmlns:a="http://schemas.openxmlformats.org/drawingml/2006/main">
                  <a:graphicData uri="http://schemas.microsoft.com/office/word/2010/wordprocessingShape">
                    <wps:wsp>
                      <wps:cNvSpPr txBox="1"/>
                      <wps:spPr>
                        <a:xfrm>
                          <a:off x="0" y="0"/>
                          <a:ext cx="409575" cy="2381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A00BA2D" w14:textId="77777777" w:rsidR="00F13D6E" w:rsidRPr="00F13D6E" w:rsidRDefault="00F13D6E" w:rsidP="00F13D6E">
                            <w:r w:rsidRPr="00F13D6E">
                              <w:t>3.</w:t>
                            </w:r>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50C185" id="Tekstvak 3" o:spid="_x0000_s1037" type="#_x0000_t202" style="position:absolute;margin-left:-22.5pt;margin-top:.7pt;width:32.25pt;height:18.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" filled="f" stroked="f">
                <v:textbox>
                  <w:txbxContent>
                    <w:p w14:paraId="5A00BA2D" w14:textId="77777777" w:rsidR="00F13D6E" w:rsidRPr="00F13D6E" w:rsidRDefault="00F13D6E" w:rsidP="00F13D6E">
                      <w:r w:rsidRPr="00F13D6E">
                        <w:t>3.</w:t>
                      </w:r>
                      <w:r>
                        <w:t>3</w:t>
                      </w:r>
                    </w:p>
                  </w:txbxContent>
                </v:textbox>
              </v:shape>
            </w:pict>
          </mc:Fallback>
        </mc:AlternateContent>
      </w:r>
    </w:p>
    <w:p w14:paraId="726BFA97" w14:textId="0FC3898D" w:rsidR="00747F2B" w:rsidRDefault="00F13D6E" w:rsidP="00CD28EA">
      <w:pPr>
        <w:rPr>
          <w:color w:val="C00000"/>
        </w:rPr>
      </w:pPr>
      <w:r w:rsidRPr="00F13D6E">
        <w:rPr>
          <w:color w:val="C00000"/>
        </w:rPr>
        <w:t xml:space="preserve">-Kunnen uitleggen welke indicator Hofstede gebruikt om culturen te kunnen vergelijken. </w:t>
      </w:r>
      <w:r w:rsidR="00832079">
        <w:rPr>
          <w:color w:val="C00000"/>
        </w:rPr>
        <w:br/>
      </w:r>
      <w:r w:rsidR="00832079">
        <w:t>Maatschappelijke problemen en ontwikkelingen</w:t>
      </w:r>
      <w:r w:rsidR="009B450F">
        <w:t>./cultuur verschillen</w:t>
      </w:r>
      <w:r w:rsidRPr="00F13D6E">
        <w:rPr>
          <w:color w:val="C00000"/>
        </w:rPr>
        <w:br/>
        <w:t>-De niveaus waarop cultuurverschillen zichtbaar zijn kunnen benoemen.</w:t>
      </w:r>
      <w:r w:rsidR="009B450F">
        <w:rPr>
          <w:color w:val="C00000"/>
        </w:rPr>
        <w:br/>
      </w:r>
      <w:r w:rsidR="009B450F">
        <w:t xml:space="preserve">    </w:t>
      </w:r>
      <w:r w:rsidR="009721D0" w:rsidRPr="00263C99">
        <w:t xml:space="preserve">Op </w:t>
      </w:r>
      <w:r w:rsidR="00263C99" w:rsidRPr="00263C99">
        <w:t>microniveau:</w:t>
      </w:r>
      <w:r w:rsidR="00263C99">
        <w:t xml:space="preserve"> bij gezinnen en families</w:t>
      </w:r>
      <w:r w:rsidR="009B450F">
        <w:br/>
        <w:t xml:space="preserve">    </w:t>
      </w:r>
      <w:r w:rsidR="009721D0" w:rsidRPr="00263C99">
        <w:t xml:space="preserve">Op </w:t>
      </w:r>
      <w:r w:rsidR="00263C99" w:rsidRPr="00263C99">
        <w:t>mesoniveau:</w:t>
      </w:r>
      <w:r w:rsidR="00263C99">
        <w:t xml:space="preserve"> in school en op het werk</w:t>
      </w:r>
      <w:r w:rsidR="009B450F">
        <w:t xml:space="preserve"> </w:t>
      </w:r>
      <w:r w:rsidR="009B450F">
        <w:br/>
        <w:t xml:space="preserve">    </w:t>
      </w:r>
      <w:r w:rsidR="00263C99" w:rsidRPr="00263C99">
        <w:t>Op macroniveau:</w:t>
      </w:r>
      <w:r w:rsidR="00263C99">
        <w:t xml:space="preserve"> in gezindheidszorg, consumentengedrag, politiek en geloo</w:t>
      </w:r>
      <w:r w:rsidR="00CD28EA">
        <w:t>f</w:t>
      </w:r>
      <w:r w:rsidR="009B450F">
        <w:rPr>
          <w:color w:val="C00000"/>
        </w:rPr>
        <w:br/>
      </w:r>
      <w:r w:rsidRPr="00CD28EA">
        <w:rPr>
          <w:color w:val="C00000"/>
        </w:rPr>
        <w:t xml:space="preserve">-De dimensies waarop kennis kan worden vergaard over culturen kunnen benoemen. </w:t>
      </w:r>
    </w:p>
    <w:p w14:paraId="4AFB554A" w14:textId="77777777" w:rsidR="00747F2B" w:rsidRPr="00747F2B" w:rsidRDefault="00140224" w:rsidP="00747F2B">
      <w:pPr>
        <w:pStyle w:val="Lijstalinea"/>
        <w:numPr>
          <w:ilvl w:val="0"/>
          <w:numId w:val="4"/>
        </w:numPr>
      </w:pPr>
      <w:bookmarkStart w:id="0" w:name="_Hlk3721611"/>
      <w:r w:rsidRPr="00747F2B">
        <w:rPr>
          <w:b/>
        </w:rPr>
        <w:t>Dimensie machtafstand</w:t>
      </w:r>
    </w:p>
    <w:p w14:paraId="2027C9BC" w14:textId="77777777" w:rsidR="00747F2B" w:rsidRPr="00747F2B" w:rsidRDefault="00185DAB" w:rsidP="00747F2B">
      <w:pPr>
        <w:pStyle w:val="Lijstalinea"/>
        <w:numPr>
          <w:ilvl w:val="0"/>
          <w:numId w:val="4"/>
        </w:numPr>
      </w:pPr>
      <w:r w:rsidRPr="00747F2B">
        <w:rPr>
          <w:b/>
        </w:rPr>
        <w:t>Dimensie individualistisch versus collecti</w:t>
      </w:r>
      <w:r w:rsidR="001E65A5" w:rsidRPr="00747F2B">
        <w:rPr>
          <w:b/>
        </w:rPr>
        <w:t>vistisch</w:t>
      </w:r>
    </w:p>
    <w:p w14:paraId="6DB3A143" w14:textId="77777777" w:rsidR="00747F2B" w:rsidRPr="00747F2B" w:rsidRDefault="001E65A5" w:rsidP="00747F2B">
      <w:pPr>
        <w:pStyle w:val="Lijstalinea"/>
        <w:numPr>
          <w:ilvl w:val="0"/>
          <w:numId w:val="4"/>
        </w:numPr>
      </w:pPr>
      <w:r w:rsidRPr="00747F2B">
        <w:rPr>
          <w:b/>
        </w:rPr>
        <w:t>Dimensie masculien versus feminien</w:t>
      </w:r>
    </w:p>
    <w:p w14:paraId="599EA0CA" w14:textId="3F713258" w:rsidR="00747F2B" w:rsidRPr="00355E02" w:rsidRDefault="005952C1" w:rsidP="00747F2B">
      <w:pPr>
        <w:pStyle w:val="Lijstalinea"/>
        <w:numPr>
          <w:ilvl w:val="0"/>
          <w:numId w:val="4"/>
        </w:numPr>
      </w:pPr>
      <w:r w:rsidRPr="00747F2B">
        <w:rPr>
          <w:b/>
        </w:rPr>
        <w:t>Dimensie Onzekerheidsvermijding</w:t>
      </w:r>
    </w:p>
    <w:p w14:paraId="74A53813" w14:textId="1DB1BDBB" w:rsidR="00355E02" w:rsidRPr="00747F2B" w:rsidRDefault="00426478" w:rsidP="00747F2B">
      <w:pPr>
        <w:pStyle w:val="Lijstalinea"/>
        <w:numPr>
          <w:ilvl w:val="0"/>
          <w:numId w:val="4"/>
        </w:numPr>
      </w:pPr>
      <w:r>
        <w:rPr>
          <w:b/>
        </w:rPr>
        <w:t>Dimensie Termijngerichtheid</w:t>
      </w:r>
    </w:p>
    <w:bookmarkEnd w:id="0"/>
    <w:p w14:paraId="55D98FC0" w14:textId="77777777" w:rsidR="00F60C17" w:rsidRPr="000237D5" w:rsidRDefault="00F13D6E" w:rsidP="00CD28EA">
      <w:pPr>
        <w:rPr>
          <w:color w:val="C00000"/>
        </w:rPr>
      </w:pPr>
      <w:r w:rsidRPr="000237D5">
        <w:rPr>
          <w:color w:val="C00000"/>
        </w:rPr>
        <w:t>-Elke dimensie kunnen uitleggen aan de hand van een voorbeeld waarbij duidelijk wordt wat de dimensie meet.</w:t>
      </w:r>
    </w:p>
    <w:p w14:paraId="3170504B" w14:textId="1C0A7B4F" w:rsidR="00DF5A02" w:rsidRDefault="00747F2B" w:rsidP="00132998">
      <w:pPr>
        <w:pStyle w:val="Geenafstand"/>
        <w:numPr>
          <w:ilvl w:val="0"/>
          <w:numId w:val="19"/>
        </w:numPr>
      </w:pPr>
      <w:r w:rsidRPr="00516C0D">
        <w:rPr>
          <w:b/>
        </w:rPr>
        <w:t xml:space="preserve">Dimensie </w:t>
      </w:r>
      <w:r w:rsidR="0069480D" w:rsidRPr="00516C0D">
        <w:rPr>
          <w:b/>
        </w:rPr>
        <w:t>M</w:t>
      </w:r>
      <w:r w:rsidRPr="00516C0D">
        <w:rPr>
          <w:b/>
        </w:rPr>
        <w:t>achtafstand:</w:t>
      </w:r>
      <w:r w:rsidR="00CD2719" w:rsidRPr="00516C0D">
        <w:rPr>
          <w:b/>
        </w:rPr>
        <w:t xml:space="preserve"> </w:t>
      </w:r>
      <w:r w:rsidR="00B72376" w:rsidRPr="00516C0D">
        <w:rPr>
          <w:u w:val="single"/>
        </w:rPr>
        <w:t>Hoe gaan culturen om met ongelijkheid en macht?</w:t>
      </w:r>
      <w:r w:rsidR="00B72376" w:rsidRPr="00B72376">
        <w:t xml:space="preserve"> </w:t>
      </w:r>
      <w:r w:rsidR="00823739" w:rsidRPr="00B72376">
        <w:t>de</w:t>
      </w:r>
      <w:r w:rsidR="00823739" w:rsidRPr="00561ED1">
        <w:t xml:space="preserve"> mate waarin de minder machtige leden in een land verwachten en accepteren dat de macht ongelijk verdeeld is.</w:t>
      </w:r>
      <w:r w:rsidR="00AF6944">
        <w:t xml:space="preserve"> </w:t>
      </w:r>
      <w:r w:rsidR="00AF6944" w:rsidRPr="00AF6944">
        <w:t xml:space="preserve">Deze machtsafstand is merkbaar in gezinnen: kinderen die hun ouders moeten gehoorzamen en eerbied moeten hebben. Als de machtsafstand </w:t>
      </w:r>
      <w:r w:rsidR="00AF6944" w:rsidRPr="00516C0D">
        <w:rPr>
          <w:u w:val="single"/>
        </w:rPr>
        <w:t>klein</w:t>
      </w:r>
      <w:r w:rsidR="00AF6944" w:rsidRPr="00AF6944">
        <w:t xml:space="preserve"> is, </w:t>
      </w:r>
      <w:r w:rsidR="001D759E">
        <w:t>worden k</w:t>
      </w:r>
      <w:r w:rsidR="009E3D91">
        <w:t>i</w:t>
      </w:r>
      <w:r w:rsidR="001D759E">
        <w:t>nderen als gelijken behandeld</w:t>
      </w:r>
      <w:r w:rsidR="00516C0D">
        <w:t xml:space="preserve">. </w:t>
      </w:r>
      <w:r w:rsidR="00AF6944" w:rsidRPr="00AF6944">
        <w:t xml:space="preserve">Op macroniveau </w:t>
      </w:r>
      <w:r w:rsidR="00343D1A">
        <w:t xml:space="preserve">zijn er in de samenleving met de </w:t>
      </w:r>
      <w:r w:rsidR="00343D1A" w:rsidRPr="002C3F0D">
        <w:rPr>
          <w:u w:val="single"/>
        </w:rPr>
        <w:t>grote</w:t>
      </w:r>
      <w:r w:rsidR="00343D1A">
        <w:t xml:space="preserve"> machtsafstand weinig mogelijk heden voor </w:t>
      </w:r>
      <w:r w:rsidR="009E3D91">
        <w:t xml:space="preserve">mensen om carrière te maken. </w:t>
      </w:r>
      <w:r w:rsidR="00E978BE">
        <w:t xml:space="preserve">Bij een </w:t>
      </w:r>
      <w:r w:rsidR="00E978BE" w:rsidRPr="002C3F0D">
        <w:rPr>
          <w:u w:val="single"/>
        </w:rPr>
        <w:t>kleine</w:t>
      </w:r>
      <w:r w:rsidR="00E978BE">
        <w:t xml:space="preserve"> machtsafstand zijn </w:t>
      </w:r>
      <w:r w:rsidR="002C3F0D">
        <w:t>wet en recht belangrijk en zijn er gelijke rechten voor iedereen.</w:t>
      </w:r>
    </w:p>
    <w:p w14:paraId="708C6E93" w14:textId="45F0059C" w:rsidR="009B450F" w:rsidRPr="009B450F" w:rsidRDefault="009B450F" w:rsidP="009B450F">
      <w:pPr>
        <w:pStyle w:val="Geenafstand"/>
        <w:ind w:left="720"/>
      </w:pPr>
    </w:p>
    <w:p w14:paraId="24953EB4" w14:textId="5B80A024" w:rsidR="00DF5A02" w:rsidRDefault="00747F2B" w:rsidP="00F60C17">
      <w:pPr>
        <w:pStyle w:val="Geenafstand"/>
        <w:numPr>
          <w:ilvl w:val="0"/>
          <w:numId w:val="19"/>
        </w:numPr>
      </w:pPr>
      <w:r w:rsidRPr="00F60C17">
        <w:rPr>
          <w:b/>
        </w:rPr>
        <w:lastRenderedPageBreak/>
        <w:t>Dimensie individualistisch versus collectivistisch:</w:t>
      </w:r>
      <w:r w:rsidR="009621CD">
        <w:rPr>
          <w:b/>
        </w:rPr>
        <w:t xml:space="preserve"> </w:t>
      </w:r>
      <w:r w:rsidR="005644A1">
        <w:rPr>
          <w:u w:val="single"/>
        </w:rPr>
        <w:t>Hoe gaan</w:t>
      </w:r>
      <w:r w:rsidR="009621CD">
        <w:rPr>
          <w:u w:val="single"/>
        </w:rPr>
        <w:t xml:space="preserve"> culturen om met vrijheid voor het individu, ten opzichte van de groep waar dat individu bij hoort?</w:t>
      </w:r>
      <w:r w:rsidR="005644A1">
        <w:rPr>
          <w:u w:val="single"/>
        </w:rPr>
        <w:t xml:space="preserve"> </w:t>
      </w:r>
      <w:r w:rsidR="00053CC2">
        <w:t xml:space="preserve">  </w:t>
      </w:r>
      <w:r w:rsidR="00053CC2" w:rsidRPr="00053CC2">
        <w:t xml:space="preserve">In </w:t>
      </w:r>
      <w:r w:rsidR="00053CC2" w:rsidRPr="00053CC2">
        <w:rPr>
          <w:b/>
          <w:bCs/>
        </w:rPr>
        <w:t xml:space="preserve">collectivistische </w:t>
      </w:r>
      <w:r w:rsidR="00053CC2" w:rsidRPr="00053CC2">
        <w:t xml:space="preserve">samenlevingen wordt verwacht dat een enkeling zich naar de groep schikt, terwijl in een </w:t>
      </w:r>
      <w:r w:rsidR="00053CC2" w:rsidRPr="00053CC2">
        <w:rPr>
          <w:b/>
          <w:bCs/>
        </w:rPr>
        <w:t xml:space="preserve">individualistische </w:t>
      </w:r>
      <w:r w:rsidR="00053CC2" w:rsidRPr="00053CC2">
        <w:t>samenleving het individuele belang voorgaat</w:t>
      </w:r>
      <w:r w:rsidR="00FD359E">
        <w:t>.</w:t>
      </w:r>
      <w:r w:rsidR="00726C36" w:rsidRPr="00726C36">
        <w:t xml:space="preserve"> In </w:t>
      </w:r>
      <w:r w:rsidR="00726C36" w:rsidRPr="00726C36">
        <w:rPr>
          <w:u w:val="single"/>
        </w:rPr>
        <w:t xml:space="preserve">collectivistische </w:t>
      </w:r>
      <w:r w:rsidR="00726C36" w:rsidRPr="00726C36">
        <w:t xml:space="preserve">samenlevingen zijn de families vaak groter en beschouwen mensen zich als onderdeel van een groep waarin de persoonlijke mening minder belangrijk is. Privacy is belangrijker in een </w:t>
      </w:r>
      <w:r w:rsidR="00726C36" w:rsidRPr="00726C36">
        <w:rPr>
          <w:u w:val="single"/>
        </w:rPr>
        <w:t>individualistische</w:t>
      </w:r>
      <w:r w:rsidR="00726C36" w:rsidRPr="00726C36">
        <w:t xml:space="preserve"> samenleving. Rechten gelden voor iedereen hetzelfde daar terwijl er bij </w:t>
      </w:r>
      <w:r w:rsidR="00726C36" w:rsidRPr="00726C36">
        <w:rPr>
          <w:u w:val="single"/>
        </w:rPr>
        <w:t>collectivistische</w:t>
      </w:r>
      <w:r w:rsidR="00726C36" w:rsidRPr="00726C36">
        <w:t xml:space="preserve"> landen sommige mensen meer rechten hebben dan anderen.</w:t>
      </w:r>
    </w:p>
    <w:p w14:paraId="3925D9D7" w14:textId="4BF3D0A5" w:rsidR="00DF5A02" w:rsidRPr="002605BF" w:rsidRDefault="00747F2B" w:rsidP="00F60C17">
      <w:pPr>
        <w:pStyle w:val="Geenafstand"/>
        <w:numPr>
          <w:ilvl w:val="0"/>
          <w:numId w:val="19"/>
        </w:numPr>
      </w:pPr>
      <w:r w:rsidRPr="00F60C17">
        <w:rPr>
          <w:b/>
        </w:rPr>
        <w:t>Dimensie masculien versus feminien:</w:t>
      </w:r>
      <w:r w:rsidR="002605BF">
        <w:t xml:space="preserve">  </w:t>
      </w:r>
      <w:r w:rsidR="003E34AE">
        <w:rPr>
          <w:u w:val="single"/>
        </w:rPr>
        <w:t xml:space="preserve">Hoe gaan culturen om met sekse </w:t>
      </w:r>
      <w:r w:rsidR="005644A1">
        <w:rPr>
          <w:u w:val="single"/>
        </w:rPr>
        <w:t>en verschillende rollen van man en vrouw?</w:t>
      </w:r>
      <w:r w:rsidR="005644A1">
        <w:t xml:space="preserve"> </w:t>
      </w:r>
      <w:r w:rsidR="00107EB4">
        <w:t>Wat masculien en feminien is, verschild per samenleving</w:t>
      </w:r>
      <w:r w:rsidR="008A6B10">
        <w:t xml:space="preserve">. </w:t>
      </w:r>
      <w:r w:rsidR="00E71005" w:rsidRPr="00E71005">
        <w:t xml:space="preserve">In een </w:t>
      </w:r>
      <w:r w:rsidR="00E71005" w:rsidRPr="00F60C17">
        <w:rPr>
          <w:u w:val="single"/>
        </w:rPr>
        <w:t>masculiene</w:t>
      </w:r>
      <w:r w:rsidR="00E71005" w:rsidRPr="00E71005">
        <w:t xml:space="preserve"> samenleving wordt van mannen verwacht dat ze ambitieus zijn en zakelijk, terwijl de</w:t>
      </w:r>
      <w:r w:rsidR="00062322">
        <w:t xml:space="preserve"> </w:t>
      </w:r>
      <w:r w:rsidR="00E71005" w:rsidRPr="00E71005">
        <w:t>vrouw gericht moet zijn op relaties.</w:t>
      </w:r>
      <w:r w:rsidR="00DB1E38">
        <w:t xml:space="preserve"> </w:t>
      </w:r>
      <w:r w:rsidR="00062322" w:rsidRPr="00062322">
        <w:t xml:space="preserve">In een </w:t>
      </w:r>
      <w:r w:rsidR="00062322" w:rsidRPr="00F60C17">
        <w:rPr>
          <w:u w:val="single"/>
        </w:rPr>
        <w:t>feminiene</w:t>
      </w:r>
      <w:r w:rsidR="00062322" w:rsidRPr="00062322">
        <w:t xml:space="preserve"> samenleving wordt dat onderscheid niet verwacht</w:t>
      </w:r>
      <w:r w:rsidR="00AD1346">
        <w:t xml:space="preserve">: </w:t>
      </w:r>
      <w:r w:rsidR="00762BC7">
        <w:t xml:space="preserve">mannen en vrouwen moeten bescheiden zijn en gericht op relaties met andere. </w:t>
      </w:r>
      <w:r w:rsidR="00E77CCE" w:rsidRPr="00E77CCE">
        <w:t>Qua politieke opvattingen wordt in een</w:t>
      </w:r>
      <w:r w:rsidR="00E77CCE" w:rsidRPr="00F60C17">
        <w:rPr>
          <w:u w:val="single"/>
        </w:rPr>
        <w:t xml:space="preserve"> masculiene</w:t>
      </w:r>
      <w:r w:rsidR="00E77CCE" w:rsidRPr="00E77CCE">
        <w:t xml:space="preserve"> samenleving verwacht dat de sterken uitblinken en wordt snelle aanpassing verwacht. Mensen moeten zichzelf meer redden. Een </w:t>
      </w:r>
      <w:r w:rsidR="00E77CCE" w:rsidRPr="00F60C17">
        <w:rPr>
          <w:u w:val="single"/>
        </w:rPr>
        <w:t xml:space="preserve">feminiene </w:t>
      </w:r>
      <w:r w:rsidR="00E77CCE" w:rsidRPr="00E77CCE">
        <w:t>samenleving is meer gericht op het geven van hulp en de migranten mogen hun eigen identiteit behouden.</w:t>
      </w:r>
    </w:p>
    <w:p w14:paraId="0C9CF731" w14:textId="48851FA7" w:rsidR="00DF5A02" w:rsidRPr="002605BF" w:rsidRDefault="00747F2B" w:rsidP="00F60C17">
      <w:pPr>
        <w:pStyle w:val="Geenafstand"/>
        <w:numPr>
          <w:ilvl w:val="0"/>
          <w:numId w:val="19"/>
        </w:numPr>
      </w:pPr>
      <w:r w:rsidRPr="00F60C17">
        <w:rPr>
          <w:b/>
        </w:rPr>
        <w:t>Dimensie Onzekerheidsvermijding:</w:t>
      </w:r>
      <w:r w:rsidR="002605BF">
        <w:t xml:space="preserve"> </w:t>
      </w:r>
      <w:r w:rsidR="002605BF" w:rsidRPr="00CA4E90">
        <w:rPr>
          <w:u w:val="single"/>
        </w:rPr>
        <w:t>Hoe gaan culturen om met onzekere of onbekende situaties?</w:t>
      </w:r>
      <w:r w:rsidR="00CA4E90">
        <w:t xml:space="preserve"> </w:t>
      </w:r>
      <w:r w:rsidR="002605BF" w:rsidRPr="002605BF">
        <w:t xml:space="preserve">Bij </w:t>
      </w:r>
      <w:r w:rsidR="002605BF" w:rsidRPr="00F60C17">
        <w:rPr>
          <w:b/>
          <w:bCs/>
        </w:rPr>
        <w:t xml:space="preserve">onzekerheidsvermijding </w:t>
      </w:r>
      <w:r w:rsidR="002605BF" w:rsidRPr="002605BF">
        <w:t xml:space="preserve">gaat het om de mate waarin mensen zich bedreigd voelen door onzekere of onbekende situaties. In die situaties ervaren mensen stress. Dit kan uitlopen op conflicten, agressie, zorgen en emotie. Sommige mensen willen dan duidelijkheid en regels. In landen met een </w:t>
      </w:r>
      <w:r w:rsidR="002605BF" w:rsidRPr="00F60C17">
        <w:rPr>
          <w:b/>
          <w:bCs/>
        </w:rPr>
        <w:t xml:space="preserve">sterke onzekerheidsvermijding </w:t>
      </w:r>
      <w:r w:rsidR="002605BF" w:rsidRPr="002605BF">
        <w:t xml:space="preserve">zijn er veel strakke en duidelijke regels, terwijl er in landen met een </w:t>
      </w:r>
      <w:r w:rsidR="002605BF" w:rsidRPr="00F60C17">
        <w:rPr>
          <w:b/>
          <w:bCs/>
        </w:rPr>
        <w:t xml:space="preserve">zwakke onzekerheidsvermijding </w:t>
      </w:r>
      <w:r w:rsidR="002605BF" w:rsidRPr="002605BF">
        <w:t xml:space="preserve">de regels soepeler en meer ontspannen zijn. Op macroniveau houdt dit in dat er bij sterke onzekerheidsvermijding strikte wetten zijn en protesten niet worden geduld. </w:t>
      </w:r>
    </w:p>
    <w:p w14:paraId="6F9E74B1" w14:textId="7F6B3041" w:rsidR="00F60C17" w:rsidRDefault="004A6138" w:rsidP="00F60C17">
      <w:pPr>
        <w:pStyle w:val="Geenafstand"/>
        <w:numPr>
          <w:ilvl w:val="0"/>
          <w:numId w:val="19"/>
        </w:numPr>
      </w:pPr>
      <w:r w:rsidRPr="00F60C17">
        <w:rPr>
          <w:b/>
        </w:rPr>
        <w:t>Dimensie Termijngericht</w:t>
      </w:r>
      <w:r w:rsidR="0069480D" w:rsidRPr="00F60C17">
        <w:rPr>
          <w:b/>
        </w:rPr>
        <w:t>heid</w:t>
      </w:r>
      <w:r w:rsidR="0069480D" w:rsidRPr="00CA4E90">
        <w:rPr>
          <w:b/>
          <w:u w:val="single"/>
        </w:rPr>
        <w:t xml:space="preserve">: </w:t>
      </w:r>
      <w:r w:rsidR="00E11348" w:rsidRPr="00CA4E90">
        <w:rPr>
          <w:u w:val="single"/>
        </w:rPr>
        <w:t>Hoe gaan culturen om met het verleden, heden en de toekomst?</w:t>
      </w:r>
      <w:r w:rsidR="00E11348" w:rsidRPr="00E11348">
        <w:t xml:space="preserve"> Er wordt onderscheid gemaakt tussen </w:t>
      </w:r>
      <w:proofErr w:type="spellStart"/>
      <w:r w:rsidR="00E11348" w:rsidRPr="00F60C17">
        <w:rPr>
          <w:b/>
        </w:rPr>
        <w:t>langetermijngerichtheid</w:t>
      </w:r>
      <w:proofErr w:type="spellEnd"/>
      <w:r w:rsidR="00E11348" w:rsidRPr="00E11348">
        <w:t xml:space="preserve">, waarbij wordt gestreefd naar een toekomstige beloning (zoals sparen) en </w:t>
      </w:r>
      <w:proofErr w:type="spellStart"/>
      <w:r w:rsidR="00E11348" w:rsidRPr="00F60C17">
        <w:rPr>
          <w:b/>
        </w:rPr>
        <w:t>kortetermijngerichtheid</w:t>
      </w:r>
      <w:proofErr w:type="spellEnd"/>
      <w:r w:rsidR="00E11348" w:rsidRPr="00E11348">
        <w:t xml:space="preserve"> die gericht is op het in stand houden van tradities uit het verleden (ook om gezichtsverlies te voorkomen).</w:t>
      </w:r>
      <w:r w:rsidR="0048410F" w:rsidRPr="0048410F">
        <w:t xml:space="preserve"> Op microniveau zijn de verschillen goed zichtbaar bij gezinnen. Culturen die zijn gericht op de korte termijn geven kinderen cadeautjes voor hun plezier en is het normaal om anderen te laten zorgen voor ki</w:t>
      </w:r>
      <w:r w:rsidR="0048410F">
        <w:t>nderen</w:t>
      </w:r>
      <w:r w:rsidR="0048410F" w:rsidRPr="0048410F">
        <w:t xml:space="preserve">. In culturen met een </w:t>
      </w:r>
      <w:proofErr w:type="spellStart"/>
      <w:r w:rsidR="0048410F" w:rsidRPr="0048410F">
        <w:t>langetermijngerichtheid</w:t>
      </w:r>
      <w:proofErr w:type="spellEnd"/>
      <w:r w:rsidR="0048410F" w:rsidRPr="0048410F">
        <w:t xml:space="preserve"> zorgen moeders voor de kinderen en zijn de cadeautjes altijd gericht op het leerproces, zuinigheid en spaarzaamheid.</w:t>
      </w:r>
    </w:p>
    <w:p w14:paraId="1D1AE2A0" w14:textId="0989340C" w:rsidR="00F13D6E" w:rsidRPr="00F60C17" w:rsidRDefault="00F13D6E" w:rsidP="00CD28EA">
      <w:r w:rsidRPr="00561ED1">
        <w:rPr>
          <w:color w:val="C00000"/>
          <w:highlight w:val="yellow"/>
        </w:rPr>
        <w:t>-Bij elke dimensie, voor elk niveau, een hypothese kunnen opstellen die je zou kunnen onderzoeken.</w:t>
      </w:r>
    </w:p>
    <w:p w14:paraId="68F34456" w14:textId="1F16A853" w:rsidR="00F13D6E" w:rsidRPr="003B07E5" w:rsidRDefault="00F13D6E" w:rsidP="00F13D6E">
      <w:r w:rsidRPr="00F13D6E">
        <w:rPr>
          <w:noProof/>
          <w:color w:val="C00000"/>
        </w:rPr>
        <mc:AlternateContent>
          <mc:Choice Requires="wps">
            <w:drawing>
              <wp:anchor distT="0" distB="0" distL="114300" distR="114300" simplePos="0" relativeHeight="251665408" behindDoc="0" locked="0" layoutInCell="1" allowOverlap="1" wp14:anchorId="7F50C185" wp14:editId="2056DB0A">
                <wp:simplePos x="0" y="0"/>
                <wp:positionH relativeFrom="column">
                  <wp:posOffset>-285750</wp:posOffset>
                </wp:positionH>
                <wp:positionV relativeFrom="paragraph">
                  <wp:posOffset>9525</wp:posOffset>
                </wp:positionV>
                <wp:extent cx="409575" cy="238125"/>
                <wp:effectExtent l="0" t="0" r="0" b="9525"/>
                <wp:wrapNone/>
                <wp:docPr id="4" name="Tekstvak 4"/>
                <wp:cNvGraphicFramePr/>
                <a:graphic xmlns:a="http://schemas.openxmlformats.org/drawingml/2006/main">
                  <a:graphicData uri="http://schemas.microsoft.com/office/word/2010/wordprocessingShape">
                    <wps:wsp>
                      <wps:cNvSpPr txBox="1"/>
                      <wps:spPr>
                        <a:xfrm>
                          <a:off x="0" y="0"/>
                          <a:ext cx="409575" cy="2381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07BE54D" w14:textId="77777777" w:rsidR="00F13D6E" w:rsidRPr="00F13D6E" w:rsidRDefault="00F13D6E" w:rsidP="00F13D6E">
                            <w:r w:rsidRPr="00F13D6E">
                              <w:t>3.</w:t>
                            </w:r>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50C185" id="Tekstvak 4" o:spid="_x0000_s1038" type="#_x0000_t202" style="position:absolute;margin-left:-22.5pt;margin-top:.75pt;width:32.25pt;height:18.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" filled="f" stroked="f">
                <v:textbox>
                  <w:txbxContent>
                    <w:p w14:paraId="607BE54D" w14:textId="77777777" w:rsidR="00F13D6E" w:rsidRPr="00F13D6E" w:rsidRDefault="00F13D6E" w:rsidP="00F13D6E">
                      <w:r w:rsidRPr="00F13D6E">
                        <w:t>3.</w:t>
                      </w:r>
                      <w:r>
                        <w:t>4</w:t>
                      </w:r>
                    </w:p>
                  </w:txbxContent>
                </v:textbox>
              </v:shape>
            </w:pict>
          </mc:Fallback>
        </mc:AlternateContent>
      </w:r>
      <w:r w:rsidRPr="00F13D6E">
        <w:rPr>
          <w:color w:val="C00000"/>
        </w:rPr>
        <w:br/>
        <w:t>-Het verband kunnen maken tussen de typen identiteit (H1.1) en de niveaus waarop onderzoek wordt gedaan.</w:t>
      </w:r>
      <w:r w:rsidR="00F12AEA">
        <w:rPr>
          <w:color w:val="C00000"/>
        </w:rPr>
        <w:br/>
      </w:r>
      <w:r w:rsidR="00ED5F33">
        <w:t>Bij</w:t>
      </w:r>
      <w:r w:rsidR="00B95518">
        <w:t xml:space="preserve"> </w:t>
      </w:r>
      <w:r w:rsidR="00F62857">
        <w:rPr>
          <w:b/>
        </w:rPr>
        <w:t xml:space="preserve">microniveau </w:t>
      </w:r>
      <w:r w:rsidR="00F62857">
        <w:t>gaat het om het gedrag van individuele personen</w:t>
      </w:r>
      <w:r w:rsidR="00247BDB">
        <w:t>.</w:t>
      </w:r>
      <w:r w:rsidR="00ED5F33">
        <w:br/>
        <w:t xml:space="preserve">Op </w:t>
      </w:r>
      <w:r w:rsidR="00ED5F33">
        <w:rPr>
          <w:b/>
        </w:rPr>
        <w:t xml:space="preserve">mesoniveau </w:t>
      </w:r>
      <w:r w:rsidR="00ED5F33">
        <w:t xml:space="preserve">wordt </w:t>
      </w:r>
      <w:r w:rsidR="003B07E5">
        <w:t xml:space="preserve">gekeken naar hoe groepen mensen zich onderling gedragen. </w:t>
      </w:r>
      <w:r w:rsidR="003B07E5">
        <w:br/>
        <w:t xml:space="preserve">Het </w:t>
      </w:r>
      <w:r w:rsidR="003B07E5">
        <w:rPr>
          <w:b/>
        </w:rPr>
        <w:t xml:space="preserve">macroniveau </w:t>
      </w:r>
      <w:r w:rsidR="003B07E5">
        <w:t>bestudeert het gedrag van mensen op het niveau van samenlevingen</w:t>
      </w:r>
      <w:r w:rsidR="00247BDB">
        <w:t>.</w:t>
      </w:r>
      <w:r w:rsidRPr="00F13D6E">
        <w:rPr>
          <w:color w:val="C00000"/>
        </w:rPr>
        <w:br/>
      </w:r>
      <w:r w:rsidRPr="002D0F91">
        <w:rPr>
          <w:color w:val="C00000"/>
        </w:rPr>
        <w:t>-Een onderzoeksvraag kunnen formuleren bij elk niveau.</w:t>
      </w:r>
      <w:r w:rsidRPr="00F13D6E">
        <w:rPr>
          <w:color w:val="C00000"/>
        </w:rPr>
        <w:br/>
        <w:t>-Kunnen uitleggen wat vergelijken inhoudt.</w:t>
      </w:r>
      <w:r w:rsidR="00611514">
        <w:rPr>
          <w:color w:val="C00000"/>
        </w:rPr>
        <w:br/>
      </w:r>
      <w:r w:rsidR="00C51773">
        <w:t>D</w:t>
      </w:r>
      <w:r w:rsidR="00C51773" w:rsidRPr="00C51773">
        <w:t>e overeenkomsten en verschillen van twee zaken in beschouwing nemen</w:t>
      </w:r>
      <w:r w:rsidR="00C51773">
        <w:rPr>
          <w:color w:val="C00000"/>
        </w:rPr>
        <w:t>.</w:t>
      </w:r>
      <w:r w:rsidRPr="00C51773">
        <w:rPr>
          <w:color w:val="C00000"/>
        </w:rPr>
        <w:br/>
      </w:r>
      <w:r w:rsidRPr="00DD5209">
        <w:rPr>
          <w:color w:val="C00000"/>
        </w:rPr>
        <w:t>-Kunnen uitleggen dat het vergelijken van Nederland met een ander land van invloed is op ‘wat we normaal vinden’.</w:t>
      </w:r>
      <w:r w:rsidR="00611514">
        <w:rPr>
          <w:color w:val="C00000"/>
        </w:rPr>
        <w:br/>
      </w:r>
      <w:r w:rsidR="00F421ED">
        <w:t>Het vergelijken</w:t>
      </w:r>
      <w:r w:rsidR="000D32D4">
        <w:t xml:space="preserve"> van verschijnselen</w:t>
      </w:r>
      <w:r w:rsidR="00F421ED">
        <w:t xml:space="preserve"> is </w:t>
      </w:r>
      <w:r w:rsidR="0004677C">
        <w:t xml:space="preserve">nodig omdat </w:t>
      </w:r>
      <w:r w:rsidR="00483C3E">
        <w:t xml:space="preserve">één gegeven nog niet zo veel zegt. </w:t>
      </w:r>
      <w:r w:rsidR="00380DFA">
        <w:t xml:space="preserve">Als je vergelijkt met een ander land dan merk je pas de verschillen en wat wij hier normaal vinden en wat zij daar normaal vinden. </w:t>
      </w:r>
      <w:r w:rsidRPr="00F13D6E">
        <w:rPr>
          <w:color w:val="C00000"/>
        </w:rPr>
        <w:br/>
      </w:r>
      <w:r w:rsidR="00AB5A69">
        <w:rPr>
          <w:color w:val="C00000"/>
        </w:rPr>
        <w:br/>
      </w:r>
      <w:r w:rsidRPr="00B22BAD">
        <w:rPr>
          <w:color w:val="C00000"/>
        </w:rPr>
        <w:lastRenderedPageBreak/>
        <w:t>-Een conceptueel model kunnen maken dat past bij een vergelijkend onderzoek (voor voorbeelden van vergelijkend onderzoek. Vwo: blz. 59).</w:t>
      </w:r>
      <w:r w:rsidR="00AB5A69">
        <w:rPr>
          <w:color w:val="C00000"/>
        </w:rPr>
        <w:br/>
      </w:r>
      <w:r w:rsidR="009B450F">
        <w:rPr>
          <w:noProof/>
          <w:color w:val="C00000"/>
        </w:rPr>
        <mc:AlternateContent>
          <mc:Choice Requires="wps">
            <w:drawing>
              <wp:anchor distT="0" distB="0" distL="114300" distR="114300" simplePos="0" relativeHeight="251700224" behindDoc="0" locked="0" layoutInCell="1" allowOverlap="1" wp14:anchorId="23527100" wp14:editId="53EF38DD">
                <wp:simplePos x="0" y="0"/>
                <wp:positionH relativeFrom="column">
                  <wp:posOffset>1500505</wp:posOffset>
                </wp:positionH>
                <wp:positionV relativeFrom="paragraph">
                  <wp:posOffset>405130</wp:posOffset>
                </wp:positionV>
                <wp:extent cx="1390650" cy="333375"/>
                <wp:effectExtent l="0" t="0" r="19050" b="28575"/>
                <wp:wrapNone/>
                <wp:docPr id="22" name="Tekstvak 22"/>
                <wp:cNvGraphicFramePr/>
                <a:graphic xmlns:a="http://schemas.openxmlformats.org/drawingml/2006/main">
                  <a:graphicData uri="http://schemas.microsoft.com/office/word/2010/wordprocessingShape">
                    <wps:wsp>
                      <wps:cNvSpPr txBox="1"/>
                      <wps:spPr>
                        <a:xfrm>
                          <a:off x="0" y="0"/>
                          <a:ext cx="1390650" cy="333375"/>
                        </a:xfrm>
                        <a:prstGeom prst="rect">
                          <a:avLst/>
                        </a:prstGeom>
                        <a:solidFill>
                          <a:schemeClr val="lt1"/>
                        </a:solidFill>
                        <a:ln w="6350">
                          <a:solidFill>
                            <a:prstClr val="black"/>
                          </a:solidFill>
                        </a:ln>
                      </wps:spPr>
                      <wps:txbx>
                        <w:txbxContent>
                          <w:p w14:paraId="37E7F550" w14:textId="07C74EA0" w:rsidR="009B450F" w:rsidRDefault="009B450F">
                            <w:r>
                              <w:t>Onderwijs prestaties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527100" id="Tekstvak 22" o:spid="_x0000_s1039" type="#_x0000_t202" style="position:absolute;margin-left:118.15pt;margin-top:31.9pt;width:109.5pt;height:26.2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" fillcolor="white [3201]" strokeweight=".5pt">
                <v:textbox>
                  <w:txbxContent>
                    <w:p w14:paraId="37E7F550" w14:textId="07C74EA0" w:rsidR="009B450F" w:rsidRDefault="009B450F">
                      <w:r>
                        <w:t>Onderwijs prestaties</w:t>
                      </w:r>
                    </w:p>
                  </w:txbxContent>
                </v:textbox>
              </v:shape>
            </w:pict>
          </mc:Fallback>
        </mc:AlternateContent>
      </w:r>
      <w:r w:rsidR="009B450F">
        <w:rPr>
          <w:noProof/>
          <w:color w:val="C00000"/>
        </w:rPr>
        <mc:AlternateContent>
          <mc:Choice Requires="wps">
            <w:drawing>
              <wp:anchor distT="0" distB="0" distL="114300" distR="114300" simplePos="0" relativeHeight="251699200" behindDoc="0" locked="0" layoutInCell="1" allowOverlap="1" wp14:anchorId="3127323B" wp14:editId="46263DC0">
                <wp:simplePos x="0" y="0"/>
                <wp:positionH relativeFrom="column">
                  <wp:posOffset>643255</wp:posOffset>
                </wp:positionH>
                <wp:positionV relativeFrom="paragraph">
                  <wp:posOffset>518795</wp:posOffset>
                </wp:positionV>
                <wp:extent cx="704850" cy="45719"/>
                <wp:effectExtent l="0" t="57150" r="19050" b="50165"/>
                <wp:wrapNone/>
                <wp:docPr id="21" name="Rechte verbindingslijn met pijl 21"/>
                <wp:cNvGraphicFramePr/>
                <a:graphic xmlns:a="http://schemas.openxmlformats.org/drawingml/2006/main">
                  <a:graphicData uri="http://schemas.microsoft.com/office/word/2010/wordprocessingShape">
                    <wps:wsp>
                      <wps:cNvCnPr/>
                      <wps:spPr>
                        <a:xfrm flipV="1">
                          <a:off x="0" y="0"/>
                          <a:ext cx="70485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7A3FA31" id="_x0000_t32" coordsize="21600,21600" o:spt="32" o:oned="t" path="m,l21600,21600e" filled="f">
                <v:path arrowok="t" fillok="f" o:connecttype="none"/>
                <o:lock v:ext="edit" shapetype="t"/>
              </v:shapetype>
              <v:shape id="Rechte verbindingslijn met pijl 21" o:spid="_x0000_s1026" type="#_x0000_t32" style="position:absolute;margin-left:50.65pt;margin-top:40.85pt;width:55.5pt;height:3.6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" strokecolor="black [3200]" strokeweight=".5pt">
                <v:stroke endarrow="block" joinstyle="miter"/>
              </v:shape>
            </w:pict>
          </mc:Fallback>
        </mc:AlternateContent>
      </w:r>
      <w:r w:rsidR="009B450F">
        <w:rPr>
          <w:noProof/>
          <w:color w:val="C00000"/>
        </w:rPr>
        <mc:AlternateContent>
          <mc:Choice Requires="wps">
            <w:drawing>
              <wp:anchor distT="0" distB="0" distL="114300" distR="114300" simplePos="0" relativeHeight="251698176" behindDoc="0" locked="0" layoutInCell="1" allowOverlap="1" wp14:anchorId="72875836" wp14:editId="15D694B0">
                <wp:simplePos x="0" y="0"/>
                <wp:positionH relativeFrom="column">
                  <wp:posOffset>62230</wp:posOffset>
                </wp:positionH>
                <wp:positionV relativeFrom="paragraph">
                  <wp:posOffset>414655</wp:posOffset>
                </wp:positionV>
                <wp:extent cx="523875" cy="304800"/>
                <wp:effectExtent l="0" t="0" r="28575" b="19050"/>
                <wp:wrapNone/>
                <wp:docPr id="20" name="Tekstvak 20"/>
                <wp:cNvGraphicFramePr/>
                <a:graphic xmlns:a="http://schemas.openxmlformats.org/drawingml/2006/main">
                  <a:graphicData uri="http://schemas.microsoft.com/office/word/2010/wordprocessingShape">
                    <wps:wsp>
                      <wps:cNvSpPr txBox="1"/>
                      <wps:spPr>
                        <a:xfrm>
                          <a:off x="0" y="0"/>
                          <a:ext cx="523875" cy="304800"/>
                        </a:xfrm>
                        <a:prstGeom prst="rect">
                          <a:avLst/>
                        </a:prstGeom>
                        <a:solidFill>
                          <a:schemeClr val="lt1"/>
                        </a:solidFill>
                        <a:ln w="6350">
                          <a:solidFill>
                            <a:prstClr val="black"/>
                          </a:solidFill>
                        </a:ln>
                      </wps:spPr>
                      <wps:txbx>
                        <w:txbxContent>
                          <w:p w14:paraId="7A0AF9FC" w14:textId="38D21B83" w:rsidR="009B450F" w:rsidRDefault="009B450F">
                            <w:r>
                              <w:t>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875836" id="Tekstvak 20" o:spid="_x0000_s1040" type="#_x0000_t202" style="position:absolute;margin-left:4.9pt;margin-top:32.65pt;width:41.25pt;height:24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" fillcolor="white [3201]" strokeweight=".5pt">
                <v:textbox>
                  <w:txbxContent>
                    <w:p w14:paraId="7A0AF9FC" w14:textId="38D21B83" w:rsidR="009B450F" w:rsidRDefault="009B450F">
                      <w:r>
                        <w:t>land</w:t>
                      </w:r>
                    </w:p>
                  </w:txbxContent>
                </v:textbox>
              </v:shape>
            </w:pict>
          </mc:Fallback>
        </mc:AlternateContent>
      </w:r>
      <w:r w:rsidR="00AB5A69">
        <w:rPr>
          <w:color w:val="C00000"/>
        </w:rPr>
        <w:br/>
      </w:r>
    </w:p>
    <w:p w14:paraId="0E9F3B5C" w14:textId="77777777" w:rsidR="00396501" w:rsidRDefault="002E3F7D" w:rsidP="00DE4D19">
      <w:r>
        <w:rPr>
          <w:noProof/>
          <w:color w:val="C00000"/>
        </w:rPr>
        <mc:AlternateContent>
          <mc:Choice Requires="wps">
            <w:drawing>
              <wp:anchor distT="0" distB="0" distL="114300" distR="114300" simplePos="0" relativeHeight="251683840" behindDoc="0" locked="0" layoutInCell="1" allowOverlap="1" wp14:anchorId="22EEEBB1" wp14:editId="0ABCC5EE">
                <wp:simplePos x="0" y="0"/>
                <wp:positionH relativeFrom="leftMargin">
                  <wp:posOffset>547370</wp:posOffset>
                </wp:positionH>
                <wp:positionV relativeFrom="paragraph">
                  <wp:posOffset>2124710</wp:posOffset>
                </wp:positionV>
                <wp:extent cx="409575" cy="285750"/>
                <wp:effectExtent l="0" t="0" r="0" b="0"/>
                <wp:wrapNone/>
                <wp:docPr id="18" name="Tekstvak 18"/>
                <wp:cNvGraphicFramePr/>
                <a:graphic xmlns:a="http://schemas.openxmlformats.org/drawingml/2006/main">
                  <a:graphicData uri="http://schemas.microsoft.com/office/word/2010/wordprocessingShape">
                    <wps:wsp>
                      <wps:cNvSpPr txBox="1"/>
                      <wps:spPr>
                        <a:xfrm>
                          <a:off x="0" y="0"/>
                          <a:ext cx="409575" cy="2857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0ED3C5A" w14:textId="2849A66F" w:rsidR="002E3F7D" w:rsidRDefault="002E3F7D">
                            <w:r>
                              <w:t>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EEEBB1" id="Tekstvak 18" o:spid="_x0000_s1041" type="#_x0000_t202" style="position:absolute;margin-left:43.1pt;margin-top:167.3pt;width:32.25pt;height:22.5pt;z-index:251683840;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" filled="f" stroked="f">
                <v:textbox>
                  <w:txbxContent>
                    <w:p w14:paraId="70ED3C5A" w14:textId="2849A66F" w:rsidR="002E3F7D" w:rsidRDefault="002E3F7D">
                      <w:r>
                        <w:t>4.1</w:t>
                      </w:r>
                    </w:p>
                  </w:txbxContent>
                </v:textbox>
                <w10:wrap anchorx="margin"/>
              </v:shape>
            </w:pict>
          </mc:Fallback>
        </mc:AlternateContent>
      </w:r>
      <w:r w:rsidR="00F13D6E" w:rsidRPr="00F13D6E">
        <w:rPr>
          <w:noProof/>
          <w:color w:val="C00000"/>
        </w:rPr>
        <mc:AlternateContent>
          <mc:Choice Requires="wps">
            <w:drawing>
              <wp:anchor distT="0" distB="0" distL="114300" distR="114300" simplePos="0" relativeHeight="251667456" behindDoc="0" locked="0" layoutInCell="1" allowOverlap="1" wp14:anchorId="7F50C185" wp14:editId="60969D39">
                <wp:simplePos x="0" y="0"/>
                <wp:positionH relativeFrom="column">
                  <wp:posOffset>-295275</wp:posOffset>
                </wp:positionH>
                <wp:positionV relativeFrom="paragraph">
                  <wp:posOffset>9525</wp:posOffset>
                </wp:positionV>
                <wp:extent cx="409575" cy="238125"/>
                <wp:effectExtent l="0" t="0" r="0" b="9525"/>
                <wp:wrapNone/>
                <wp:docPr id="5" name="Tekstvak 5"/>
                <wp:cNvGraphicFramePr/>
                <a:graphic xmlns:a="http://schemas.openxmlformats.org/drawingml/2006/main">
                  <a:graphicData uri="http://schemas.microsoft.com/office/word/2010/wordprocessingShape">
                    <wps:wsp>
                      <wps:cNvSpPr txBox="1"/>
                      <wps:spPr>
                        <a:xfrm>
                          <a:off x="0" y="0"/>
                          <a:ext cx="409575" cy="2381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AB72DF0" w14:textId="77777777" w:rsidR="00F13D6E" w:rsidRPr="00F13D6E" w:rsidRDefault="00F13D6E" w:rsidP="00F13D6E">
                            <w:r w:rsidRPr="00F13D6E">
                              <w:t>3.</w:t>
                            </w:r>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50C185" id="Tekstvak 5" o:spid="_x0000_s1042" type="#_x0000_t202" style="position:absolute;margin-left:-23.25pt;margin-top:.75pt;width:32.25pt;height:18.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" filled="f" stroked="f">
                <v:textbox>
                  <w:txbxContent>
                    <w:p w14:paraId="5AB72DF0" w14:textId="77777777" w:rsidR="00F13D6E" w:rsidRPr="00F13D6E" w:rsidRDefault="00F13D6E" w:rsidP="00F13D6E">
                      <w:r w:rsidRPr="00F13D6E">
                        <w:t>3.</w:t>
                      </w:r>
                      <w:r>
                        <w:t>5</w:t>
                      </w:r>
                    </w:p>
                  </w:txbxContent>
                </v:textbox>
              </v:shape>
            </w:pict>
          </mc:Fallback>
        </mc:AlternateContent>
      </w:r>
      <w:r w:rsidR="00F13D6E" w:rsidRPr="00F13D6E">
        <w:rPr>
          <w:color w:val="C00000"/>
        </w:rPr>
        <w:br/>
        <w:t>-Aan de hand van een voorbeeld kunnen vertellen hoe kenmerken van een subcultuur kunnen worden opgenomen door de dominante cultuur.</w:t>
      </w:r>
      <w:r w:rsidR="00C027BD">
        <w:rPr>
          <w:color w:val="C00000"/>
        </w:rPr>
        <w:br/>
      </w:r>
      <w:r w:rsidR="009C2508">
        <w:t>-</w:t>
      </w:r>
      <w:r w:rsidR="00FF526F">
        <w:t xml:space="preserve">In de dominante Nederlandse cultuur is een stukje vlees bij de maaltijd de norm. </w:t>
      </w:r>
      <w:r w:rsidR="00923592">
        <w:t xml:space="preserve">Maar wie liever veganistisch of vegetarisch wil eten, wordt in onze cultuur ook geaccepteerd. </w:t>
      </w:r>
      <w:r w:rsidR="009C2508">
        <w:br/>
        <w:t>-</w:t>
      </w:r>
      <w:r w:rsidR="00885915">
        <w:t xml:space="preserve">de protesten tegen </w:t>
      </w:r>
      <w:r>
        <w:t>b</w:t>
      </w:r>
      <w:r w:rsidR="00885915">
        <w:t xml:space="preserve">ombardementen door een bondgenoot van NL waren in de jaren ’60 onderdeel van een tegencultuur. </w:t>
      </w:r>
      <w:r>
        <w:t>Maar inmiddels maakt Nederlands zich nu internationaal hard voor mensen rechten.</w:t>
      </w:r>
      <w:r w:rsidR="001C42CF">
        <w:br/>
      </w:r>
      <w:r w:rsidR="009C2508">
        <w:t>-</w:t>
      </w:r>
      <w:r w:rsidR="001C42CF">
        <w:t xml:space="preserve">De positie van gehandicapte mensen is in de afgelopen decennia veranderd. </w:t>
      </w:r>
      <w:r w:rsidR="009C2508">
        <w:t>Zo is er nu passend onderwijs en er zijn regels gekomen voor gebouwen zodat rolstoelgebruikers makkelijker toegang hebben.</w:t>
      </w:r>
      <w:r w:rsidR="00923592">
        <w:br/>
      </w:r>
      <w:r w:rsidR="00923592">
        <w:br/>
      </w:r>
      <w:r w:rsidR="0015649E">
        <w:br/>
      </w:r>
      <w:r w:rsidR="002D5C10" w:rsidRPr="00FD63F2">
        <w:rPr>
          <w:color w:val="C00000"/>
        </w:rPr>
        <w:t xml:space="preserve">-De definitie van criminaliteit kennen en kunnen reproduceren. </w:t>
      </w:r>
      <w:r w:rsidR="00605B16">
        <w:rPr>
          <w:color w:val="C00000"/>
        </w:rPr>
        <w:br/>
      </w:r>
      <w:r w:rsidR="007B406D" w:rsidRPr="002E3F7D">
        <w:rPr>
          <w:b/>
        </w:rPr>
        <w:t xml:space="preserve">Criminaliteit </w:t>
      </w:r>
      <w:r w:rsidR="007B406D">
        <w:t>is gedrag dat door de overheid strafbaar is geste</w:t>
      </w:r>
      <w:r w:rsidR="00757BFB">
        <w:t>ld.</w:t>
      </w:r>
      <w:r w:rsidR="002D5C10" w:rsidRPr="00FD63F2">
        <w:rPr>
          <w:color w:val="C00000"/>
        </w:rPr>
        <w:br/>
        <w:t>-Uit kunnen leggen waarom criminaliteit relatief, plaats- en tijdsgebonden is</w:t>
      </w:r>
      <w:r w:rsidR="00FD63F2" w:rsidRPr="00FD63F2">
        <w:rPr>
          <w:color w:val="C00000"/>
        </w:rPr>
        <w:t xml:space="preserve"> en daar voorbeelden van kennen</w:t>
      </w:r>
      <w:r w:rsidR="002D5C10" w:rsidRPr="00FD63F2">
        <w:rPr>
          <w:color w:val="C00000"/>
        </w:rPr>
        <w:t xml:space="preserve">. </w:t>
      </w:r>
      <w:r w:rsidR="00757BFB">
        <w:rPr>
          <w:color w:val="C00000"/>
        </w:rPr>
        <w:br/>
      </w:r>
      <w:r w:rsidR="00757BFB">
        <w:t xml:space="preserve">Criminaliteit is </w:t>
      </w:r>
      <w:r w:rsidR="00757BFB">
        <w:rPr>
          <w:b/>
        </w:rPr>
        <w:t>relatief</w:t>
      </w:r>
      <w:r w:rsidR="00757BFB">
        <w:t>: het verschild per tij</w:t>
      </w:r>
      <w:r w:rsidR="00C00651">
        <w:t xml:space="preserve">d en per samenleving. </w:t>
      </w:r>
      <w:r w:rsidR="00647E8D">
        <w:t xml:space="preserve">Vroeger waren er geen computers en was hacken niet mogelijk. Nu is dat strafbaar gesteld. </w:t>
      </w:r>
      <w:r w:rsidR="00D567A4">
        <w:br/>
        <w:t>In Singapore is er een kauwgomverbod</w:t>
      </w:r>
      <w:r w:rsidR="00CC02A1">
        <w:t>. Daar levert het op straat gooien van kauwgom een hoge boete</w:t>
      </w:r>
      <w:r w:rsidR="00D90078">
        <w:t xml:space="preserve"> op</w:t>
      </w:r>
      <w:r w:rsidR="00CC02A1">
        <w:t>.</w:t>
      </w:r>
      <w:r w:rsidR="002D5C10" w:rsidRPr="00FD63F2">
        <w:rPr>
          <w:color w:val="C00000"/>
        </w:rPr>
        <w:br/>
        <w:t xml:space="preserve">-Aan de hand van het kernconcept ‘cultuur’ het vorige punt kunnen verklaren. </w:t>
      </w:r>
      <w:r w:rsidR="00D90078">
        <w:rPr>
          <w:color w:val="C00000"/>
        </w:rPr>
        <w:br/>
      </w:r>
      <w:r w:rsidR="005562F0">
        <w:t xml:space="preserve">Cultuur is relatief. Elke samenleving heeft haar eigen wetten </w:t>
      </w:r>
      <w:r w:rsidR="004A1AC5">
        <w:t xml:space="preserve">die de overheid probeert te handhaven. En omdat </w:t>
      </w:r>
      <w:r w:rsidR="00A13997">
        <w:t xml:space="preserve">elke samenleving een eigen cultuur heeft </w:t>
      </w:r>
      <w:r w:rsidR="00C46A14">
        <w:t xml:space="preserve">op een bepaalde plaats en tijd, is ook criminaliteit relatief. </w:t>
      </w:r>
    </w:p>
    <w:p w14:paraId="3793126A" w14:textId="1DB0428A" w:rsidR="00DE4D19" w:rsidRPr="00396501" w:rsidRDefault="002D5C10" w:rsidP="00DE4D19">
      <w:r w:rsidRPr="00672680">
        <w:rPr>
          <w:color w:val="C00000"/>
        </w:rPr>
        <w:t>-De verschillende visies op criminaliteit kunnen onderscheiden van elkaar (op basis van probleem, oorzaken en oplossingen).</w:t>
      </w:r>
    </w:p>
    <w:p w14:paraId="5BF03536" w14:textId="5AF59F59" w:rsidR="00DE4D19" w:rsidRDefault="006A17E2" w:rsidP="002A2DB8">
      <w:pPr>
        <w:jc w:val="center"/>
      </w:pPr>
      <w:r>
        <w:rPr>
          <w:noProof/>
          <w:color w:val="C00000"/>
        </w:rPr>
        <mc:AlternateContent>
          <mc:Choice Requires="wps">
            <w:drawing>
              <wp:anchor distT="0" distB="0" distL="114300" distR="114300" simplePos="0" relativeHeight="251686912" behindDoc="0" locked="0" layoutInCell="1" allowOverlap="1" wp14:anchorId="7A488836" wp14:editId="3B1B97D4">
                <wp:simplePos x="0" y="0"/>
                <wp:positionH relativeFrom="margin">
                  <wp:posOffset>2738755</wp:posOffset>
                </wp:positionH>
                <wp:positionV relativeFrom="paragraph">
                  <wp:posOffset>211455</wp:posOffset>
                </wp:positionV>
                <wp:extent cx="3295650" cy="1257300"/>
                <wp:effectExtent l="0" t="0" r="19050" b="19050"/>
                <wp:wrapThrough wrapText="bothSides">
                  <wp:wrapPolygon edited="0">
                    <wp:start x="0" y="0"/>
                    <wp:lineTo x="0" y="21600"/>
                    <wp:lineTo x="21600" y="21600"/>
                    <wp:lineTo x="21600" y="0"/>
                    <wp:lineTo x="0" y="0"/>
                  </wp:wrapPolygon>
                </wp:wrapThrough>
                <wp:docPr id="19" name="Tekstvak 19"/>
                <wp:cNvGraphicFramePr/>
                <a:graphic xmlns:a="http://schemas.openxmlformats.org/drawingml/2006/main">
                  <a:graphicData uri="http://schemas.microsoft.com/office/word/2010/wordprocessingShape">
                    <wps:wsp>
                      <wps:cNvSpPr txBox="1"/>
                      <wps:spPr>
                        <a:xfrm>
                          <a:off x="0" y="0"/>
                          <a:ext cx="3295650" cy="12573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D96B043" w14:textId="00A81BBC" w:rsidR="00AC1684" w:rsidRDefault="00AC1684" w:rsidP="00AC1684">
                            <w:r>
                              <w:t>- Oorzaak:</w:t>
                            </w:r>
                            <w:r w:rsidR="001B5011">
                              <w:t xml:space="preserve"> Het contact tussen criminelen </w:t>
                            </w:r>
                            <w:r w:rsidR="0041563F">
                              <w:t>in de gevangenis zorgt voor een verhoging van  criminaliteit.</w:t>
                            </w:r>
                          </w:p>
                          <w:p w14:paraId="18F4E51E" w14:textId="196366E0" w:rsidR="00AC1684" w:rsidRDefault="00AC1684" w:rsidP="00AC1684">
                            <w:r>
                              <w:t xml:space="preserve">Oplossing: Er moeten </w:t>
                            </w:r>
                            <w:r w:rsidR="0041563F">
                              <w:t>lagere gevangenisst</w:t>
                            </w:r>
                            <w:r w:rsidR="003F3B41">
                              <w:t>r</w:t>
                            </w:r>
                            <w:r w:rsidR="0041563F">
                              <w:t xml:space="preserve">affen </w:t>
                            </w:r>
                            <w:r w:rsidR="003F3B41">
                              <w:t>komen zodat er minder criminelen in de gevangenis zitten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88836" id="Tekstvak 19" o:spid="_x0000_s1043" type="#_x0000_t202" style="position:absolute;left:0;text-align:left;margin-left:215.65pt;margin-top:16.65pt;width:259.5pt;height:99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" filled="f" strokecolor="black [3200]">
                <v:stroke joinstyle="round"/>
                <v:textbox>
                  <w:txbxContent>
                    <w:p w14:paraId="7D96B043" w14:textId="00A81BBC" w:rsidR="00AC1684" w:rsidRDefault="00AC1684" w:rsidP="00AC1684">
                      <w:r>
                        <w:t>- Oorzaak:</w:t>
                      </w:r>
                      <w:r w:rsidR="001B5011">
                        <w:t xml:space="preserve"> Het contact tussen criminelen </w:t>
                      </w:r>
                      <w:r w:rsidR="0041563F">
                        <w:t>in de gevangenis zorgt voor een verhoging van  criminaliteit.</w:t>
                      </w:r>
                    </w:p>
                    <w:p w14:paraId="18F4E51E" w14:textId="196366E0" w:rsidR="00AC1684" w:rsidRDefault="00AC1684" w:rsidP="00AC1684">
                      <w:r>
                        <w:t xml:space="preserve">Oplossing: Er moeten </w:t>
                      </w:r>
                      <w:r w:rsidR="0041563F">
                        <w:t>lagere gevangenisst</w:t>
                      </w:r>
                      <w:r w:rsidR="003F3B41">
                        <w:t>r</w:t>
                      </w:r>
                      <w:r w:rsidR="0041563F">
                        <w:t xml:space="preserve">affen </w:t>
                      </w:r>
                      <w:r w:rsidR="003F3B41">
                        <w:t>komen zodat er minder criminelen in de gevangenis zitten</w:t>
                      </w:r>
                    </w:p>
                  </w:txbxContent>
                </v:textbox>
                <w10:wrap type="through" anchorx="margin"/>
              </v:shape>
            </w:pict>
          </mc:Fallback>
        </mc:AlternateContent>
      </w:r>
      <w:r>
        <w:rPr>
          <w:noProof/>
          <w:color w:val="C00000"/>
        </w:rPr>
        <mc:AlternateContent>
          <mc:Choice Requires="wps">
            <w:drawing>
              <wp:anchor distT="0" distB="0" distL="114300" distR="114300" simplePos="0" relativeHeight="251684864" behindDoc="0" locked="0" layoutInCell="1" allowOverlap="1" wp14:anchorId="4A62A6EF" wp14:editId="4C0C0D64">
                <wp:simplePos x="0" y="0"/>
                <wp:positionH relativeFrom="margin">
                  <wp:posOffset>-147320</wp:posOffset>
                </wp:positionH>
                <wp:positionV relativeFrom="paragraph">
                  <wp:posOffset>230505</wp:posOffset>
                </wp:positionV>
                <wp:extent cx="2895600" cy="1000125"/>
                <wp:effectExtent l="0" t="0" r="19050" b="28575"/>
                <wp:wrapThrough wrapText="bothSides">
                  <wp:wrapPolygon edited="0">
                    <wp:start x="0" y="0"/>
                    <wp:lineTo x="0" y="21806"/>
                    <wp:lineTo x="21600" y="21806"/>
                    <wp:lineTo x="21600" y="0"/>
                    <wp:lineTo x="0" y="0"/>
                  </wp:wrapPolygon>
                </wp:wrapThrough>
                <wp:docPr id="8" name="Tekstvak 8"/>
                <wp:cNvGraphicFramePr/>
                <a:graphic xmlns:a="http://schemas.openxmlformats.org/drawingml/2006/main">
                  <a:graphicData uri="http://schemas.microsoft.com/office/word/2010/wordprocessingShape">
                    <wps:wsp>
                      <wps:cNvSpPr txBox="1"/>
                      <wps:spPr>
                        <a:xfrm>
                          <a:off x="0" y="0"/>
                          <a:ext cx="2895600" cy="10001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F56DE50" w14:textId="24F0F040" w:rsidR="00AC1684" w:rsidRDefault="003F3B41" w:rsidP="00AC1684">
                            <w:r>
                              <w:t>-</w:t>
                            </w:r>
                            <w:r w:rsidR="00AC1684">
                              <w:t xml:space="preserve">Oorzaak: De gevangenis straffen zijn te laag. </w:t>
                            </w:r>
                          </w:p>
                          <w:p w14:paraId="38FD922A" w14:textId="4A3D8A3C" w:rsidR="00AC1684" w:rsidRDefault="003F3B41" w:rsidP="00AC1684">
                            <w:r>
                              <w:t>-</w:t>
                            </w:r>
                            <w:r w:rsidR="00AC1684">
                              <w:t>Oplossing: Er moeten hogere gevangenisstraffen komen zodat mensen beter nadenken over de consequenties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2A6EF" id="Tekstvak 8" o:spid="_x0000_s1044" type="#_x0000_t202" style="position:absolute;left:0;text-align:left;margin-left:-11.6pt;margin-top:18.15pt;width:228pt;height:78.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" filled="f" strokecolor="black [3200]">
                <v:stroke joinstyle="round"/>
                <v:textbox>
                  <w:txbxContent>
                    <w:p w14:paraId="2F56DE50" w14:textId="24F0F040" w:rsidR="00AC1684" w:rsidRDefault="003F3B41" w:rsidP="00AC1684">
                      <w:r>
                        <w:t>-</w:t>
                      </w:r>
                      <w:r w:rsidR="00AC1684">
                        <w:t xml:space="preserve">Oorzaak: De gevangenis straffen zijn te laag. </w:t>
                      </w:r>
                    </w:p>
                    <w:p w14:paraId="38FD922A" w14:textId="4A3D8A3C" w:rsidR="00AC1684" w:rsidRDefault="003F3B41" w:rsidP="00AC1684">
                      <w:r>
                        <w:t>-</w:t>
                      </w:r>
                      <w:r w:rsidR="00AC1684">
                        <w:t>Oplossing: Er moeten hogere gevangenisstraffen komen zodat mensen beter nadenken over de consequenties</w:t>
                      </w:r>
                    </w:p>
                  </w:txbxContent>
                </v:textbox>
                <w10:wrap type="through" anchorx="margin"/>
              </v:shape>
            </w:pict>
          </mc:Fallback>
        </mc:AlternateContent>
      </w:r>
      <w:r w:rsidR="00874DF2">
        <w:t xml:space="preserve">- Hoe kan </w:t>
      </w:r>
      <w:r w:rsidR="00AD59EA">
        <w:t>criminaliteit ver</w:t>
      </w:r>
      <w:r w:rsidR="00306579">
        <w:t>minder</w:t>
      </w:r>
      <w:r w:rsidR="00C93874">
        <w:t>d</w:t>
      </w:r>
      <w:r w:rsidR="00AD59EA">
        <w:t xml:space="preserve"> worden?</w:t>
      </w:r>
    </w:p>
    <w:p w14:paraId="72312D5B" w14:textId="4A965387" w:rsidR="00AB5A69" w:rsidRPr="00AB49C1" w:rsidRDefault="002D5C10" w:rsidP="00AB5A69">
      <w:pPr>
        <w:rPr>
          <w:color w:val="0070C0"/>
        </w:rPr>
      </w:pPr>
      <w:r w:rsidRPr="00561ED1">
        <w:rPr>
          <w:color w:val="C00000"/>
          <w:highlight w:val="yellow"/>
        </w:rPr>
        <w:br/>
        <w:t>-Uit kunnen leggen waarom deze verschillende visies op criminaliteit tot discussie kunnen leiden in de politiek</w:t>
      </w:r>
      <w:r w:rsidR="00871343">
        <w:rPr>
          <w:color w:val="C00000"/>
          <w:highlight w:val="yellow"/>
        </w:rPr>
        <w:t>.</w:t>
      </w:r>
      <w:r w:rsidR="0015649E">
        <w:rPr>
          <w:color w:val="C00000"/>
        </w:rPr>
        <w:br/>
      </w:r>
      <w:r w:rsidR="002342DA">
        <w:br/>
      </w:r>
      <w:r w:rsidR="002342DA">
        <w:br/>
      </w:r>
      <w:r w:rsidR="00953C8C">
        <w:br/>
      </w:r>
      <w:r w:rsidR="00953C8C">
        <w:br/>
      </w:r>
      <w:r w:rsidR="004F284A">
        <w:br/>
      </w:r>
      <w:r w:rsidR="00953C8C" w:rsidRPr="00F13D6E">
        <w:rPr>
          <w:noProof/>
        </w:rPr>
        <w:lastRenderedPageBreak/>
        <mc:AlternateContent>
          <mc:Choice Requires="wps">
            <w:drawing>
              <wp:anchor distT="0" distB="0" distL="114300" distR="114300" simplePos="0" relativeHeight="251680768" behindDoc="0" locked="0" layoutInCell="1" allowOverlap="1" wp14:anchorId="130FF156" wp14:editId="16A96212">
                <wp:simplePos x="0" y="0"/>
                <wp:positionH relativeFrom="leftMargin">
                  <wp:posOffset>337820</wp:posOffset>
                </wp:positionH>
                <wp:positionV relativeFrom="paragraph">
                  <wp:posOffset>-392430</wp:posOffset>
                </wp:positionV>
                <wp:extent cx="381000" cy="266700"/>
                <wp:effectExtent l="0" t="0" r="0" b="0"/>
                <wp:wrapNone/>
                <wp:docPr id="16" name="Tekstvak 16"/>
                <wp:cNvGraphicFramePr/>
                <a:graphic xmlns:a="http://schemas.openxmlformats.org/drawingml/2006/main">
                  <a:graphicData uri="http://schemas.microsoft.com/office/word/2010/wordprocessingShape">
                    <wps:wsp>
                      <wps:cNvSpPr txBox="1"/>
                      <wps:spPr>
                        <a:xfrm>
                          <a:off x="0" y="0"/>
                          <a:ext cx="381000" cy="266700"/>
                        </a:xfrm>
                        <a:prstGeom prst="rect">
                          <a:avLst/>
                        </a:prstGeom>
                        <a:noFill/>
                        <a:ln>
                          <a:noFill/>
                        </a:ln>
                        <a:effectLst/>
                      </wps:spPr>
                      <wps:txbx>
                        <w:txbxContent>
                          <w:p w14:paraId="2C9B4883" w14:textId="605AE3A7" w:rsidR="0015649E" w:rsidRPr="00F13D6E" w:rsidRDefault="0015649E" w:rsidP="0015649E">
                            <w:r>
                              <w:t>4</w:t>
                            </w:r>
                            <w:r w:rsidRPr="00F13D6E">
                              <w:t>.</w:t>
                            </w: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FF156" id="Tekstvak 16" o:spid="_x0000_s1045" type="#_x0000_t202" style="position:absolute;margin-left:26.6pt;margin-top:-30.9pt;width:30pt;height:21pt;z-index:2516807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" filled="f" stroked="f">
                <v:textbox>
                  <w:txbxContent>
                    <w:p w14:paraId="2C9B4883" w14:textId="605AE3A7" w:rsidR="0015649E" w:rsidRPr="00F13D6E" w:rsidRDefault="0015649E" w:rsidP="0015649E">
                      <w:r>
                        <w:t>4</w:t>
                      </w:r>
                      <w:r w:rsidRPr="00F13D6E">
                        <w:t>.</w:t>
                      </w:r>
                      <w:r>
                        <w:t>2</w:t>
                      </w:r>
                    </w:p>
                  </w:txbxContent>
                </v:textbox>
                <w10:wrap anchorx="margin"/>
              </v:shape>
            </w:pict>
          </mc:Fallback>
        </mc:AlternateContent>
      </w:r>
      <w:r w:rsidR="000A7CD2" w:rsidRPr="001E3B66">
        <w:rPr>
          <w:color w:val="C00000"/>
        </w:rPr>
        <w:t>-Uit</w:t>
      </w:r>
      <w:r w:rsidR="00FF502B" w:rsidRPr="001E3B66">
        <w:rPr>
          <w:color w:val="C00000"/>
        </w:rPr>
        <w:t xml:space="preserve"> kunnen leggen </w:t>
      </w:r>
      <w:r w:rsidR="00F9348F" w:rsidRPr="001E3B66">
        <w:rPr>
          <w:color w:val="C00000"/>
        </w:rPr>
        <w:t xml:space="preserve">wat betrouwbaar is en een voorbeeld geven van hoe je dit </w:t>
      </w:r>
      <w:r w:rsidR="002F7C55" w:rsidRPr="001E3B66">
        <w:rPr>
          <w:color w:val="C00000"/>
        </w:rPr>
        <w:t>kan testen bij een onderzoek.</w:t>
      </w:r>
      <w:r w:rsidR="00953C8C">
        <w:rPr>
          <w:color w:val="C00000"/>
        </w:rPr>
        <w:br/>
      </w:r>
      <w:r w:rsidR="00CF7FB4">
        <w:t xml:space="preserve">Een onderzoek is betrouwbaar als herhaling van het onderzoek dezelfde resultaten oplevert. </w:t>
      </w:r>
      <w:r w:rsidR="00FF502B" w:rsidRPr="00F9348F">
        <w:br/>
      </w:r>
      <w:r w:rsidR="00FF502B" w:rsidRPr="001E3B66">
        <w:rPr>
          <w:color w:val="C00000"/>
        </w:rPr>
        <w:t>-Uit kunnen leggen</w:t>
      </w:r>
      <w:r w:rsidR="002F7C55" w:rsidRPr="001E3B66">
        <w:rPr>
          <w:color w:val="C00000"/>
        </w:rPr>
        <w:t xml:space="preserve"> wat validiteit is.</w:t>
      </w:r>
      <w:r w:rsidR="001D676E">
        <w:rPr>
          <w:color w:val="C00000"/>
        </w:rPr>
        <w:br/>
      </w:r>
      <w:r w:rsidR="00CF7FB4">
        <w:t>W</w:t>
      </w:r>
      <w:r w:rsidR="00CF7FB4" w:rsidRPr="00CF7FB4">
        <w:t>anneer je meet wat je wilt meten.</w:t>
      </w:r>
      <w:r w:rsidR="00FF502B" w:rsidRPr="00F9348F">
        <w:br/>
      </w:r>
      <w:r w:rsidR="00FF502B" w:rsidRPr="00CE47A1">
        <w:rPr>
          <w:color w:val="C00000"/>
        </w:rPr>
        <w:t>-Uit kunnen leggen</w:t>
      </w:r>
      <w:r w:rsidR="002F7C55" w:rsidRPr="00CE47A1">
        <w:rPr>
          <w:color w:val="C00000"/>
        </w:rPr>
        <w:t xml:space="preserve"> waarom beide belangrijk zijn in onderzoek.</w:t>
      </w:r>
      <w:r w:rsidR="001D676E">
        <w:rPr>
          <w:color w:val="C00000"/>
        </w:rPr>
        <w:br/>
      </w:r>
      <w:r w:rsidR="00CF7FB4">
        <w:t>Betrouwbaarheid en validiteit zijn belangrijk voor een onderzoek, omdat</w:t>
      </w:r>
      <w:r w:rsidR="008216E2">
        <w:t xml:space="preserve"> </w:t>
      </w:r>
      <w:r w:rsidR="00AB1749">
        <w:t xml:space="preserve">als </w:t>
      </w:r>
      <w:r w:rsidR="007A3A73">
        <w:t>het onderzoek allebei is dan wordt er precies onderzocht wat er onderzocht moet worden.</w:t>
      </w:r>
      <w:r w:rsidR="001D676E">
        <w:br/>
      </w:r>
      <w:r w:rsidR="00FF502B" w:rsidRPr="001E3B66">
        <w:rPr>
          <w:color w:val="C00000"/>
        </w:rPr>
        <w:t>-</w:t>
      </w:r>
      <w:r w:rsidR="002F7C55" w:rsidRPr="001E3B66">
        <w:rPr>
          <w:color w:val="C00000"/>
        </w:rPr>
        <w:t>De termen representativiteit en transparantie kunnen uitleggen.</w:t>
      </w:r>
      <w:r w:rsidR="001D676E">
        <w:rPr>
          <w:color w:val="C00000"/>
        </w:rPr>
        <w:br/>
      </w:r>
      <w:r w:rsidR="00021A7E" w:rsidRPr="00021A7E">
        <w:rPr>
          <w:b/>
          <w:bCs/>
        </w:rPr>
        <w:t>representativiteit</w:t>
      </w:r>
      <w:r w:rsidR="00021A7E">
        <w:t xml:space="preserve">: </w:t>
      </w:r>
      <w:r w:rsidR="007200AB" w:rsidRPr="007200AB">
        <w:t xml:space="preserve">dit heeft alles te maken met een steekproef, niet iedereen wordt onderzocht, de steekproef moet </w:t>
      </w:r>
      <w:r w:rsidR="007200AB" w:rsidRPr="007200AB">
        <w:rPr>
          <w:b/>
          <w:bCs/>
        </w:rPr>
        <w:t xml:space="preserve">aselect </w:t>
      </w:r>
      <w:r w:rsidR="007200AB" w:rsidRPr="007200AB">
        <w:t>zijn: er mag geen onderscheid worden gemaakt of selectie plaatsvinden, het moet random zijn</w:t>
      </w:r>
      <w:r w:rsidR="00021A7E">
        <w:t>.</w:t>
      </w:r>
      <w:r w:rsidR="001D676E">
        <w:br/>
      </w:r>
      <w:r w:rsidR="00BE03AA" w:rsidRPr="00BE03AA">
        <w:rPr>
          <w:b/>
          <w:bCs/>
        </w:rPr>
        <w:t>transparantie</w:t>
      </w:r>
      <w:r w:rsidR="00BE03AA">
        <w:t xml:space="preserve">: </w:t>
      </w:r>
      <w:r w:rsidR="00BE03AA" w:rsidRPr="00BE03AA">
        <w:t>wetenschappers moeten helder zijn over hun manier van onderzoek doen, verzamelde gegevens en analyse en zoveel mogelijk openbaar maken</w:t>
      </w:r>
      <w:r w:rsidR="00E67BE4">
        <w:t>.</w:t>
      </w:r>
      <w:r w:rsidR="001D676E">
        <w:br/>
      </w:r>
      <w:r w:rsidR="00FF502B" w:rsidRPr="001E3B66">
        <w:rPr>
          <w:color w:val="C00000"/>
        </w:rPr>
        <w:t>-Uit kunnen leggen</w:t>
      </w:r>
      <w:r w:rsidR="002F7C55" w:rsidRPr="001E3B66">
        <w:rPr>
          <w:color w:val="C00000"/>
        </w:rPr>
        <w:t xml:space="preserve"> wat generaliseerbaarheid is en uit onderzoeksresultaten af kunnen leiden of het onderzoek generaliseerbaar is.</w:t>
      </w:r>
      <w:r w:rsidR="001D676E">
        <w:rPr>
          <w:color w:val="C00000"/>
        </w:rPr>
        <w:br/>
      </w:r>
      <w:r w:rsidR="00B16F24" w:rsidRPr="00B16F24">
        <w:rPr>
          <w:b/>
        </w:rPr>
        <w:t>Generaliseerbaarheid</w:t>
      </w:r>
      <w:r w:rsidR="00B16F24" w:rsidRPr="00B16F24">
        <w:t xml:space="preserve"> (externe validiteit):  wanneer de resultaten van de steekproef gelden voor de hele onderzoekspopulatie.</w:t>
      </w:r>
      <w:r w:rsidR="001D676E">
        <w:br/>
      </w:r>
      <w:r w:rsidR="002F7C55" w:rsidRPr="001E3B66">
        <w:rPr>
          <w:color w:val="C00000"/>
        </w:rPr>
        <w:t xml:space="preserve">- </w:t>
      </w:r>
      <w:r w:rsidR="00B859EC" w:rsidRPr="001E3B66">
        <w:rPr>
          <w:color w:val="C00000"/>
        </w:rPr>
        <w:t xml:space="preserve">Verschillende visies </w:t>
      </w:r>
      <w:r w:rsidR="00D14990" w:rsidRPr="001E3B66">
        <w:rPr>
          <w:color w:val="C00000"/>
        </w:rPr>
        <w:t>op wat kennis is binnen de wetenschap kunnen uitleggen en herkennen. Het empirisme en rationalisme.</w:t>
      </w:r>
      <w:r w:rsidR="001D676E">
        <w:rPr>
          <w:color w:val="C00000"/>
        </w:rPr>
        <w:br/>
      </w:r>
      <w:r w:rsidR="00360E76" w:rsidRPr="00245FD5">
        <w:rPr>
          <w:b/>
        </w:rPr>
        <w:t>Empirisme</w:t>
      </w:r>
      <w:r w:rsidR="00360E76" w:rsidRPr="00360E76">
        <w:t>: alle ware kennis komt voort uit waarnemingen/ervaringen, uit de ‘buitenwereld’.</w:t>
      </w:r>
      <w:r w:rsidR="001D676E">
        <w:br/>
      </w:r>
      <w:r w:rsidR="00245FD5" w:rsidRPr="00245FD5">
        <w:rPr>
          <w:b/>
        </w:rPr>
        <w:t>Rationalisme</w:t>
      </w:r>
      <w:r w:rsidR="00245FD5" w:rsidRPr="00245FD5">
        <w:t>: ware kennis komt voort uit de rede, de ratio, het verstand. De buitenwereld is</w:t>
      </w:r>
      <w:r w:rsidR="001E3B66">
        <w:t xml:space="preserve"> </w:t>
      </w:r>
      <w:r w:rsidR="00245FD5" w:rsidRPr="00245FD5">
        <w:t>chaotisch, daarom zijn intelligentie en verstand nodig om orde te creëren.</w:t>
      </w:r>
      <w:r w:rsidR="001D676E">
        <w:br/>
      </w:r>
      <w:r w:rsidR="00961394" w:rsidRPr="001E3B66">
        <w:rPr>
          <w:color w:val="C00000"/>
        </w:rPr>
        <w:t>-Het begrip falsifiëren kennen.</w:t>
      </w:r>
      <w:r w:rsidR="00B2064B" w:rsidRPr="001E3B66">
        <w:rPr>
          <w:color w:val="C00000"/>
          <w:highlight w:val="yellow"/>
        </w:rPr>
        <w:br/>
      </w:r>
      <w:r w:rsidR="00D12624" w:rsidRPr="00AB5A69">
        <w:rPr>
          <w:b/>
        </w:rPr>
        <w:t>F</w:t>
      </w:r>
      <w:r w:rsidR="00205C67" w:rsidRPr="00AB5A69">
        <w:rPr>
          <w:b/>
        </w:rPr>
        <w:t>alsifiëren</w:t>
      </w:r>
      <w:r w:rsidR="00205C67">
        <w:t xml:space="preserve"> = een theorie moe</w:t>
      </w:r>
      <w:r w:rsidR="00BB04A8">
        <w:t>t zo worden opgesteld dat hij ontkracht kan worden</w:t>
      </w:r>
      <w:r w:rsidR="001D676E">
        <w:br/>
      </w:r>
      <w:r w:rsidR="00E02E90" w:rsidRPr="009D1E44">
        <w:rPr>
          <w:color w:val="C00000"/>
        </w:rPr>
        <w:t>-</w:t>
      </w:r>
      <w:r w:rsidR="00921B4F" w:rsidRPr="009D1E44">
        <w:rPr>
          <w:color w:val="C00000"/>
        </w:rPr>
        <w:t>Kunnen uitleggen wat Kuhn heeft toegevoegd aan het denkbeeld van Popper.</w:t>
      </w:r>
      <w:r w:rsidR="00B370A8" w:rsidRPr="009D1E44">
        <w:rPr>
          <w:color w:val="C00000"/>
        </w:rPr>
        <w:br/>
      </w:r>
      <w:r w:rsidR="00CB52F0" w:rsidRPr="009D1E44">
        <w:t>Popper dacht dat kennis een stijgende lijn ging.</w:t>
      </w:r>
      <w:r w:rsidR="00CB52F0" w:rsidRPr="002968B0">
        <w:t xml:space="preserve"> </w:t>
      </w:r>
      <w:r w:rsidR="00921B4F" w:rsidRPr="001E3B66">
        <w:rPr>
          <w:color w:val="C00000"/>
        </w:rPr>
        <w:br/>
      </w:r>
      <w:r w:rsidR="00A82760" w:rsidRPr="001E3B66">
        <w:rPr>
          <w:color w:val="C00000"/>
        </w:rPr>
        <w:t>-</w:t>
      </w:r>
      <w:r w:rsidR="00AA14AC" w:rsidRPr="001E3B66">
        <w:rPr>
          <w:color w:val="C00000"/>
        </w:rPr>
        <w:t>Uit kunnen leggen wat een paradigma is</w:t>
      </w:r>
      <w:r w:rsidR="004B2456" w:rsidRPr="001E3B66">
        <w:rPr>
          <w:color w:val="C00000"/>
        </w:rPr>
        <w:t>.</w:t>
      </w:r>
      <w:r w:rsidR="001D676E">
        <w:rPr>
          <w:color w:val="C00000"/>
        </w:rPr>
        <w:br/>
      </w:r>
      <w:r w:rsidR="006315E8" w:rsidRPr="006315E8">
        <w:t xml:space="preserve">Een </w:t>
      </w:r>
      <w:r w:rsidR="006315E8" w:rsidRPr="006315E8">
        <w:rPr>
          <w:b/>
          <w:bCs/>
        </w:rPr>
        <w:t xml:space="preserve">paradigma </w:t>
      </w:r>
      <w:r w:rsidR="006315E8" w:rsidRPr="006315E8">
        <w:t xml:space="preserve">is het referentiekader van een onderzoeker, een soort wetenschappelijke ideologie. Wetenschappers hebben geleerd om dingen vanuit een bepaald perspectief te bekijken, dat is voor hen gebruikelijk. </w:t>
      </w:r>
      <w:r w:rsidR="00B93CEA">
        <w:tab/>
      </w:r>
      <w:r w:rsidR="00B93CEA">
        <w:tab/>
      </w:r>
      <w:r w:rsidR="00B93CEA" w:rsidRPr="00AB49C1">
        <w:rPr>
          <w:color w:val="0070C0"/>
        </w:rPr>
        <w:t>Kuhn hoort bij het begrip paradigma en Popper bij falsifiëren.</w:t>
      </w:r>
    </w:p>
    <w:p w14:paraId="42C78B06" w14:textId="77B7D7C6" w:rsidR="00AB5A69" w:rsidRPr="00AB49C1" w:rsidRDefault="004577EF" w:rsidP="00AB5A69">
      <w:pPr>
        <w:pStyle w:val="Geenafstand"/>
      </w:pPr>
      <w:r w:rsidRPr="00F13D6E">
        <w:rPr>
          <w:noProof/>
        </w:rPr>
        <mc:AlternateContent>
          <mc:Choice Requires="wps">
            <w:drawing>
              <wp:anchor distT="0" distB="0" distL="114300" distR="114300" simplePos="0" relativeHeight="251682816" behindDoc="0" locked="0" layoutInCell="1" allowOverlap="1" wp14:anchorId="347AE191" wp14:editId="1C5A2926">
                <wp:simplePos x="0" y="0"/>
                <wp:positionH relativeFrom="leftMargin">
                  <wp:posOffset>547370</wp:posOffset>
                </wp:positionH>
                <wp:positionV relativeFrom="paragraph">
                  <wp:posOffset>11430</wp:posOffset>
                </wp:positionV>
                <wp:extent cx="409575" cy="238125"/>
                <wp:effectExtent l="0" t="0" r="0" b="9525"/>
                <wp:wrapNone/>
                <wp:docPr id="17" name="Tekstvak 17"/>
                <wp:cNvGraphicFramePr/>
                <a:graphic xmlns:a="http://schemas.openxmlformats.org/drawingml/2006/main">
                  <a:graphicData uri="http://schemas.microsoft.com/office/word/2010/wordprocessingShape">
                    <wps:wsp>
                      <wps:cNvSpPr txBox="1"/>
                      <wps:spPr>
                        <a:xfrm>
                          <a:off x="0" y="0"/>
                          <a:ext cx="409575" cy="238125"/>
                        </a:xfrm>
                        <a:prstGeom prst="rect">
                          <a:avLst/>
                        </a:prstGeom>
                        <a:noFill/>
                        <a:ln>
                          <a:noFill/>
                        </a:ln>
                        <a:effectLst/>
                      </wps:spPr>
                      <wps:txbx>
                        <w:txbxContent>
                          <w:p w14:paraId="0DE8FC1E" w14:textId="111950B7" w:rsidR="00B607A7" w:rsidRPr="00F13D6E" w:rsidRDefault="00B607A7" w:rsidP="00B607A7">
                            <w:r>
                              <w:t>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7AE191" id="Tekstvak 17" o:spid="_x0000_s1046" type="#_x0000_t202" style="position:absolute;margin-left:43.1pt;margin-top:.9pt;width:32.25pt;height:18.75pt;z-index:251682816;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" filled="f" stroked="f">
                <v:textbox>
                  <w:txbxContent>
                    <w:p w14:paraId="0DE8FC1E" w14:textId="111950B7" w:rsidR="00B607A7" w:rsidRPr="00F13D6E" w:rsidRDefault="00B607A7" w:rsidP="00B607A7">
                      <w:r>
                        <w:t>4.3</w:t>
                      </w:r>
                    </w:p>
                  </w:txbxContent>
                </v:textbox>
                <w10:wrap anchorx="margin"/>
              </v:shape>
            </w:pict>
          </mc:Fallback>
        </mc:AlternateContent>
      </w:r>
      <w:r w:rsidR="0044153D" w:rsidRPr="00AB5A69">
        <w:rPr>
          <w:color w:val="C00000"/>
        </w:rPr>
        <w:t xml:space="preserve">-De vier hoofdconcepten </w:t>
      </w:r>
      <w:r w:rsidR="00556D38" w:rsidRPr="00AB5A69">
        <w:rPr>
          <w:color w:val="C00000"/>
        </w:rPr>
        <w:t xml:space="preserve">kunnen </w:t>
      </w:r>
      <w:r w:rsidR="0009622E" w:rsidRPr="00AB5A69">
        <w:rPr>
          <w:color w:val="C00000"/>
        </w:rPr>
        <w:t>benoemen</w:t>
      </w:r>
      <w:r w:rsidR="0095434A" w:rsidRPr="00AB5A69">
        <w:rPr>
          <w:color w:val="C00000"/>
        </w:rPr>
        <w:t>, uitleggen en onderscheiden.</w:t>
      </w:r>
      <w:r w:rsidR="00332064">
        <w:br/>
      </w:r>
      <w:r w:rsidR="00F60F47">
        <w:rPr>
          <w:b/>
        </w:rPr>
        <w:t>V</w:t>
      </w:r>
      <w:r w:rsidR="00EC201B">
        <w:rPr>
          <w:b/>
        </w:rPr>
        <w:t>orming</w:t>
      </w:r>
      <w:r w:rsidR="00F60F47">
        <w:rPr>
          <w:b/>
        </w:rPr>
        <w:t>:</w:t>
      </w:r>
      <w:r w:rsidR="00F60F47">
        <w:t xml:space="preserve"> </w:t>
      </w:r>
      <w:r w:rsidR="00E70ACF">
        <w:t>Het proces van verweving van een bepaalde identiteit</w:t>
      </w:r>
      <w:r w:rsidR="00EC201B">
        <w:rPr>
          <w:b/>
        </w:rPr>
        <w:br/>
      </w:r>
      <w:r w:rsidR="00F60F47">
        <w:rPr>
          <w:b/>
        </w:rPr>
        <w:t>Binding:</w:t>
      </w:r>
      <w:r w:rsidR="00E70ACF">
        <w:rPr>
          <w:b/>
        </w:rPr>
        <w:t xml:space="preserve"> </w:t>
      </w:r>
      <w:r w:rsidR="00E70ACF">
        <w:t xml:space="preserve">De relatie en onderlinge </w:t>
      </w:r>
      <w:r w:rsidR="004F358E">
        <w:t>afhankelijkheden tussen mensen in gezin of familie, tussen leden van een groep, in de maatschappij en op het niveau van een staat.</w:t>
      </w:r>
      <w:r w:rsidR="00F60F47">
        <w:rPr>
          <w:b/>
        </w:rPr>
        <w:br/>
        <w:t>Verandering:</w:t>
      </w:r>
      <w:r w:rsidR="00520F98">
        <w:t xml:space="preserve"> De wijze waarop mensen zich van elkaar onderscheiden en tot elkaar verhouden en die manier waarop samenlevingen in social</w:t>
      </w:r>
      <w:r w:rsidR="00F62D6E">
        <w:t xml:space="preserve">e zin vormgeven aan deze verschillen. </w:t>
      </w:r>
      <w:r w:rsidR="008839B7">
        <w:t>Het verwijst ook naar onderlinge betrekkingen tussen staten.</w:t>
      </w:r>
      <w:r w:rsidR="00F60F47">
        <w:rPr>
          <w:b/>
        </w:rPr>
        <w:br/>
        <w:t>Verhouding:</w:t>
      </w:r>
      <w:r w:rsidR="008839B7">
        <w:rPr>
          <w:b/>
        </w:rPr>
        <w:t xml:space="preserve"> </w:t>
      </w:r>
      <w:r w:rsidR="00AB0E07">
        <w:t>De richting en het tempo van de ontwikkelingen in de samenleving en de mogelijkheden en onmogelijkheden deze te beïnvloeden.</w:t>
      </w:r>
      <w:r w:rsidR="009545A8">
        <w:br/>
      </w:r>
      <w:r w:rsidR="009545A8" w:rsidRPr="00AB49C1">
        <w:rPr>
          <w:color w:val="C00000"/>
        </w:rPr>
        <w:t>-</w:t>
      </w:r>
      <w:r w:rsidR="00904E77" w:rsidRPr="00AB49C1">
        <w:rPr>
          <w:color w:val="C00000"/>
        </w:rPr>
        <w:t>Elk hoofdconcept kunnen uitleggen aan de hand van een onderzoeksvraag</w:t>
      </w:r>
      <w:r w:rsidR="004D410E" w:rsidRPr="00AB49C1">
        <w:rPr>
          <w:color w:val="C00000"/>
        </w:rPr>
        <w:t>.</w:t>
      </w:r>
    </w:p>
    <w:p w14:paraId="74BE1C23" w14:textId="77777777" w:rsidR="00CB5095" w:rsidRDefault="00904E77" w:rsidP="00CB5095">
      <w:pPr>
        <w:pStyle w:val="Geenafstand"/>
        <w:rPr>
          <w:color w:val="C00000"/>
        </w:rPr>
      </w:pPr>
      <w:r w:rsidRPr="00313B19">
        <w:rPr>
          <w:color w:val="C00000"/>
        </w:rPr>
        <w:t>-</w:t>
      </w:r>
      <w:r w:rsidR="005A1745" w:rsidRPr="00313B19">
        <w:rPr>
          <w:color w:val="C00000"/>
        </w:rPr>
        <w:t>Een vraag kunnen formuleren vanuit elk hoofdconcept over criminaliteit</w:t>
      </w:r>
      <w:r w:rsidR="004D410E" w:rsidRPr="00313B19">
        <w:rPr>
          <w:color w:val="C00000"/>
        </w:rPr>
        <w:t>.</w:t>
      </w:r>
      <w:r w:rsidR="00295119" w:rsidRPr="00313B19">
        <w:rPr>
          <w:color w:val="C00000"/>
        </w:rPr>
        <w:br/>
      </w:r>
      <w:r w:rsidR="0088021D">
        <w:rPr>
          <w:b/>
        </w:rPr>
        <w:t xml:space="preserve">vorming: </w:t>
      </w:r>
      <w:r w:rsidR="00B97354" w:rsidRPr="00313B19">
        <w:t>hoe word</w:t>
      </w:r>
      <w:r w:rsidR="009B14E7">
        <w:t>t</w:t>
      </w:r>
      <w:r w:rsidR="00B97354" w:rsidRPr="00313B19">
        <w:t xml:space="preserve"> iemand crimineel</w:t>
      </w:r>
      <w:r w:rsidR="008110C5">
        <w:t>?</w:t>
      </w:r>
      <w:r w:rsidR="00B97354">
        <w:rPr>
          <w:color w:val="C00000"/>
          <w:highlight w:val="yellow"/>
        </w:rPr>
        <w:br/>
      </w:r>
      <w:r w:rsidR="0088021D">
        <w:rPr>
          <w:b/>
        </w:rPr>
        <w:t xml:space="preserve">Binding: </w:t>
      </w:r>
      <w:r w:rsidR="00313B19">
        <w:t>v</w:t>
      </w:r>
      <w:r w:rsidR="00B97354" w:rsidRPr="00261816">
        <w:t xml:space="preserve">oelen mensen </w:t>
      </w:r>
      <w:r w:rsidR="009B6767" w:rsidRPr="00261816">
        <w:t>die crimineel gedrag vertonen zich niet zo verbonden met de samen en houden ze zich daardoor niet aan de samenleving?</w:t>
      </w:r>
      <w:r w:rsidR="009B6767" w:rsidRPr="00261816">
        <w:br/>
      </w:r>
      <w:r w:rsidR="009428CF">
        <w:rPr>
          <w:b/>
        </w:rPr>
        <w:t>Ver</w:t>
      </w:r>
      <w:r w:rsidR="00CD242D">
        <w:rPr>
          <w:b/>
        </w:rPr>
        <w:t xml:space="preserve">houding: </w:t>
      </w:r>
      <w:r w:rsidR="00313B19">
        <w:t>Z</w:t>
      </w:r>
      <w:r w:rsidR="009B6767" w:rsidRPr="00261816">
        <w:t xml:space="preserve">ullen mensen </w:t>
      </w:r>
      <w:r w:rsidR="00EC4A1A" w:rsidRPr="00261816">
        <w:t>die in een samenleving nauwelijks</w:t>
      </w:r>
      <w:r w:rsidR="009B14E7">
        <w:t xml:space="preserve"> </w:t>
      </w:r>
      <w:r w:rsidR="00EC4A1A" w:rsidRPr="00261816">
        <w:t xml:space="preserve">rond komen </w:t>
      </w:r>
      <w:r w:rsidR="00261816" w:rsidRPr="00261816">
        <w:t>de normen overtreden om te overleven?</w:t>
      </w:r>
      <w:r w:rsidR="00261816">
        <w:br/>
      </w:r>
      <w:r w:rsidR="009428CF">
        <w:rPr>
          <w:b/>
        </w:rPr>
        <w:t>Ver</w:t>
      </w:r>
      <w:r w:rsidR="00CD242D">
        <w:rPr>
          <w:b/>
        </w:rPr>
        <w:t>andering</w:t>
      </w:r>
      <w:r w:rsidR="009428CF">
        <w:rPr>
          <w:b/>
        </w:rPr>
        <w:t xml:space="preserve">: </w:t>
      </w:r>
      <w:r w:rsidR="00261816">
        <w:t xml:space="preserve">Is er </w:t>
      </w:r>
      <w:r w:rsidR="00313B19">
        <w:t>veel veranderd in criminaliteit door de jaren heen?</w:t>
      </w:r>
      <w:r w:rsidR="005A1745" w:rsidRPr="004508E0">
        <w:rPr>
          <w:color w:val="C00000"/>
          <w:highlight w:val="yellow"/>
        </w:rPr>
        <w:br/>
      </w:r>
    </w:p>
    <w:p w14:paraId="0A70D3AD" w14:textId="77777777" w:rsidR="00CB5095" w:rsidRDefault="00CB5095" w:rsidP="00CB5095">
      <w:pPr>
        <w:pStyle w:val="Geenafstand"/>
        <w:rPr>
          <w:color w:val="C00000"/>
        </w:rPr>
      </w:pPr>
    </w:p>
    <w:p w14:paraId="47EE182A" w14:textId="577601FF" w:rsidR="00CB5095" w:rsidRPr="00CB5095" w:rsidRDefault="005A1745" w:rsidP="00CB5095">
      <w:pPr>
        <w:pStyle w:val="Geenafstand"/>
        <w:rPr>
          <w:b/>
        </w:rPr>
      </w:pPr>
      <w:r w:rsidRPr="00F2699A">
        <w:rPr>
          <w:color w:val="C00000"/>
        </w:rPr>
        <w:t>-</w:t>
      </w:r>
      <w:r w:rsidR="007329F2" w:rsidRPr="00F2699A">
        <w:rPr>
          <w:color w:val="C00000"/>
        </w:rPr>
        <w:t>Uit kunnen leggen waarom het welvaartvraagstuk wel belangrijk is maar niet een van de kernconcepten vormt</w:t>
      </w:r>
      <w:r w:rsidR="004D410E" w:rsidRPr="00F2699A">
        <w:rPr>
          <w:color w:val="C00000"/>
        </w:rPr>
        <w:t>.</w:t>
      </w:r>
      <w:r w:rsidR="0095434A" w:rsidRPr="005C0CA8">
        <w:br/>
      </w:r>
      <w:r w:rsidR="003532DD">
        <w:t xml:space="preserve">Omdat het welvaartsvraagstuk een combinatie is van het </w:t>
      </w:r>
      <w:r w:rsidR="00D300B9">
        <w:t xml:space="preserve">verhouding en </w:t>
      </w:r>
      <w:r w:rsidR="00F2699A">
        <w:t>verandering.</w:t>
      </w:r>
      <w:r w:rsidR="00D300B9">
        <w:t xml:space="preserve"> </w:t>
      </w:r>
      <w:r w:rsidR="005C0CA8" w:rsidRPr="005C0CA8">
        <w:t xml:space="preserve">In </w:t>
      </w:r>
      <w:r w:rsidR="00F2699A">
        <w:t xml:space="preserve">sociologie </w:t>
      </w:r>
      <w:r w:rsidR="005C0CA8">
        <w:t xml:space="preserve">kijken ze naar </w:t>
      </w:r>
      <w:r w:rsidR="00F2699A">
        <w:t xml:space="preserve">de mens en dit is meer economie. </w:t>
      </w:r>
    </w:p>
    <w:p w14:paraId="0864E56E" w14:textId="65376D53" w:rsidR="00CB5095" w:rsidRPr="00CB5095" w:rsidRDefault="004577EF" w:rsidP="00CB5095">
      <w:pPr>
        <w:pStyle w:val="Geenafstand"/>
        <w:rPr>
          <w:b/>
        </w:rPr>
      </w:pPr>
      <w:r w:rsidRPr="00F13D6E">
        <w:rPr>
          <w:noProof/>
        </w:rPr>
        <mc:AlternateContent>
          <mc:Choice Requires="wps">
            <w:drawing>
              <wp:anchor distT="0" distB="0" distL="114300" distR="114300" simplePos="0" relativeHeight="251702272" behindDoc="0" locked="0" layoutInCell="1" allowOverlap="1" wp14:anchorId="5C3163A3" wp14:editId="15F52CA3">
                <wp:simplePos x="0" y="0"/>
                <wp:positionH relativeFrom="leftMargin">
                  <wp:align>right</wp:align>
                </wp:positionH>
                <wp:positionV relativeFrom="paragraph">
                  <wp:posOffset>9525</wp:posOffset>
                </wp:positionV>
                <wp:extent cx="409575" cy="238125"/>
                <wp:effectExtent l="0" t="0" r="0" b="9525"/>
                <wp:wrapNone/>
                <wp:docPr id="23" name="Tekstvak 23"/>
                <wp:cNvGraphicFramePr/>
                <a:graphic xmlns:a="http://schemas.openxmlformats.org/drawingml/2006/main">
                  <a:graphicData uri="http://schemas.microsoft.com/office/word/2010/wordprocessingShape">
                    <wps:wsp>
                      <wps:cNvSpPr txBox="1"/>
                      <wps:spPr>
                        <a:xfrm>
                          <a:off x="0" y="0"/>
                          <a:ext cx="409575" cy="238125"/>
                        </a:xfrm>
                        <a:prstGeom prst="rect">
                          <a:avLst/>
                        </a:prstGeom>
                        <a:noFill/>
                        <a:ln>
                          <a:noFill/>
                        </a:ln>
                        <a:effectLst/>
                      </wps:spPr>
                      <wps:txbx>
                        <w:txbxContent>
                          <w:p w14:paraId="7322BF34" w14:textId="0C37714C" w:rsidR="004577EF" w:rsidRPr="00F13D6E" w:rsidRDefault="004577EF" w:rsidP="004577EF">
                            <w:r>
                              <w:t>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3163A3" id="Tekstvak 23" o:spid="_x0000_s1047" type="#_x0000_t202" style="position:absolute;margin-left:-18.95pt;margin-top:.75pt;width:32.25pt;height:18.75pt;z-index:251702272;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" filled="f" stroked="f">
                <v:textbox>
                  <w:txbxContent>
                    <w:p w14:paraId="7322BF34" w14:textId="0C37714C" w:rsidR="004577EF" w:rsidRPr="00F13D6E" w:rsidRDefault="004577EF" w:rsidP="004577EF">
                      <w:r>
                        <w:t>4.4</w:t>
                      </w:r>
                    </w:p>
                  </w:txbxContent>
                </v:textbox>
                <w10:wrap anchorx="margin"/>
              </v:shape>
            </w:pict>
          </mc:Fallback>
        </mc:AlternateContent>
      </w:r>
      <w:r>
        <w:rPr>
          <w:color w:val="C00000"/>
        </w:rPr>
        <w:br/>
      </w:r>
      <w:r w:rsidR="004D410E" w:rsidRPr="00CB5095">
        <w:rPr>
          <w:color w:val="C00000"/>
        </w:rPr>
        <w:t>-Oorzaken</w:t>
      </w:r>
      <w:r w:rsidR="00974B50" w:rsidRPr="00CB5095">
        <w:rPr>
          <w:color w:val="C00000"/>
        </w:rPr>
        <w:t>-gevolgen en oplossingen kunnen benoemen volgens alle 4 de theorieën over criminaliteit.</w:t>
      </w:r>
    </w:p>
    <w:p w14:paraId="20504A8C" w14:textId="6126325A" w:rsidR="00CB5095" w:rsidRDefault="00185DE8" w:rsidP="00CB5095">
      <w:pPr>
        <w:pStyle w:val="Geenafstand"/>
        <w:numPr>
          <w:ilvl w:val="0"/>
          <w:numId w:val="20"/>
        </w:numPr>
        <w:rPr>
          <w:b/>
        </w:rPr>
      </w:pPr>
      <w:proofErr w:type="spellStart"/>
      <w:r>
        <w:rPr>
          <w:b/>
        </w:rPr>
        <w:t>Rationelekeuzetheorie</w:t>
      </w:r>
      <w:proofErr w:type="spellEnd"/>
      <w:r>
        <w:rPr>
          <w:b/>
        </w:rPr>
        <w:t>/</w:t>
      </w:r>
      <w:r w:rsidR="00BF15B2" w:rsidRPr="004D55C0">
        <w:rPr>
          <w:b/>
        </w:rPr>
        <w:t>gelegenheidstheorie</w:t>
      </w:r>
      <w:r w:rsidR="00CB5095">
        <w:rPr>
          <w:b/>
        </w:rPr>
        <w:t xml:space="preserve"> –</w:t>
      </w:r>
      <w:r w:rsidR="00CB5095">
        <w:t xml:space="preserve"> </w:t>
      </w:r>
      <w:r w:rsidR="00847EB4">
        <w:t>Criminaliteit ontstaat door</w:t>
      </w:r>
      <w:r w:rsidR="00FD0442">
        <w:t xml:space="preserve">dat er mensen zijn die bewuste keuze maken </w:t>
      </w:r>
      <w:r w:rsidR="00C750B7">
        <w:t xml:space="preserve">om </w:t>
      </w:r>
      <w:r w:rsidR="00E76E53">
        <w:t xml:space="preserve">regels te overtreden. </w:t>
      </w:r>
      <w:r w:rsidR="004A1C2D">
        <w:t>Ze doen dat weloverwogen(rationeel), ze mikken op gericht</w:t>
      </w:r>
      <w:r w:rsidR="00A04857">
        <w:t>e doelwitten en ze zoeken uit hoe goed de bewaking is</w:t>
      </w:r>
      <w:r w:rsidR="002F3DF8">
        <w:t xml:space="preserve">. </w:t>
      </w:r>
    </w:p>
    <w:p w14:paraId="1EF35263" w14:textId="344398F9" w:rsidR="00CB5095" w:rsidRDefault="004D55C0" w:rsidP="00CB5095">
      <w:pPr>
        <w:pStyle w:val="Geenafstand"/>
        <w:numPr>
          <w:ilvl w:val="0"/>
          <w:numId w:val="20"/>
        </w:numPr>
        <w:rPr>
          <w:b/>
        </w:rPr>
      </w:pPr>
      <w:r w:rsidRPr="004D55C0">
        <w:rPr>
          <w:b/>
        </w:rPr>
        <w:t>etiketteringstheorie</w:t>
      </w:r>
      <w:r w:rsidR="00CB5095">
        <w:rPr>
          <w:b/>
        </w:rPr>
        <w:t xml:space="preserve"> </w:t>
      </w:r>
      <w:r w:rsidRPr="004D55C0">
        <w:rPr>
          <w:b/>
        </w:rPr>
        <w:t>-</w:t>
      </w:r>
      <w:r w:rsidR="00CB5095">
        <w:t xml:space="preserve"> </w:t>
      </w:r>
      <w:r w:rsidR="00CB5095" w:rsidRPr="00CB5095">
        <w:t>Criminaliteit kan ook worden gezocht in de manier waarop mensen met elkaar omgaan, vooroordelen kunnen leiden tot stereotypen en door wantrouwen kunnen mensen zich crimineel gaan gedragen. Dit ‘’etiket’’ wordt niet alleen op individuen maar ook op groepen geplakt.</w:t>
      </w:r>
    </w:p>
    <w:p w14:paraId="75DA5D20" w14:textId="77777777" w:rsidR="00CB5095" w:rsidRDefault="004D55C0" w:rsidP="00CB5095">
      <w:pPr>
        <w:pStyle w:val="Geenafstand"/>
        <w:numPr>
          <w:ilvl w:val="0"/>
          <w:numId w:val="20"/>
        </w:numPr>
        <w:rPr>
          <w:b/>
        </w:rPr>
      </w:pPr>
      <w:bookmarkStart w:id="1" w:name="_Hlk4441438"/>
      <w:r w:rsidRPr="004D55C0">
        <w:rPr>
          <w:b/>
        </w:rPr>
        <w:t>bindingstheorie</w:t>
      </w:r>
      <w:bookmarkEnd w:id="1"/>
      <w:r w:rsidR="00CB5095">
        <w:rPr>
          <w:b/>
        </w:rPr>
        <w:t xml:space="preserve"> </w:t>
      </w:r>
      <w:r w:rsidRPr="004D55C0">
        <w:rPr>
          <w:b/>
        </w:rPr>
        <w:t>-</w:t>
      </w:r>
      <w:r w:rsidR="00CB5095">
        <w:rPr>
          <w:b/>
        </w:rPr>
        <w:t xml:space="preserve"> </w:t>
      </w:r>
      <w:r w:rsidR="00CB5095" w:rsidRPr="00CB5095">
        <w:t>Volgens deze theorie kan criminaliteit voorkomen worden door bindingen. Verbintenis zorgt voor het naleven van normen en waarden. De affectieve bindingen hebben een ‘’remmende functie’’. Als er geen bindingen zijn is de kans op crimineel gedrag ook groter.</w:t>
      </w:r>
    </w:p>
    <w:p w14:paraId="1E651267" w14:textId="462A4805" w:rsidR="001D3BB9" w:rsidRDefault="004577EF" w:rsidP="00CB5095">
      <w:pPr>
        <w:pStyle w:val="Geenafstand"/>
        <w:numPr>
          <w:ilvl w:val="0"/>
          <w:numId w:val="20"/>
        </w:numPr>
      </w:pPr>
      <w:bookmarkStart w:id="2" w:name="_Hlk4441454"/>
      <w:r w:rsidRPr="004D55C0">
        <w:rPr>
          <w:b/>
        </w:rPr>
        <w:t>S</w:t>
      </w:r>
      <w:r w:rsidR="004D55C0" w:rsidRPr="004D55C0">
        <w:rPr>
          <w:b/>
        </w:rPr>
        <w:t>tructurele</w:t>
      </w:r>
      <w:r>
        <w:rPr>
          <w:b/>
        </w:rPr>
        <w:t xml:space="preserve"> </w:t>
      </w:r>
      <w:proofErr w:type="spellStart"/>
      <w:r w:rsidR="004D55C0" w:rsidRPr="004D55C0">
        <w:rPr>
          <w:b/>
        </w:rPr>
        <w:t>deviantietheorie</w:t>
      </w:r>
      <w:bookmarkEnd w:id="2"/>
      <w:proofErr w:type="spellEnd"/>
      <w:r w:rsidR="00CB5095">
        <w:rPr>
          <w:b/>
        </w:rPr>
        <w:t xml:space="preserve"> </w:t>
      </w:r>
      <w:r w:rsidR="004D55C0" w:rsidRPr="004D55C0">
        <w:rPr>
          <w:b/>
        </w:rPr>
        <w:t>-</w:t>
      </w:r>
      <w:r w:rsidR="00CB5095">
        <w:t xml:space="preserve"> </w:t>
      </w:r>
      <w:r w:rsidR="00CB5095" w:rsidRPr="00CB5095">
        <w:t>Volgens deze theorie zijn de structuren in de samenleving er zo dan de rijken in het voordeel zijn. Ze hebben meer financiële middelen en wetten in hun voordeel. Als ‘’deviant gedrag’’ überhaupt al wordt opgemerkt wordt het ook mild aangepakt. Denk hierbij aan ‘’witte boordencriminaliteit’’ zoals frauderende bankiers</w:t>
      </w:r>
    </w:p>
    <w:p w14:paraId="4AD246A9" w14:textId="2B4F417B" w:rsidR="00185DE8" w:rsidRDefault="00974B50" w:rsidP="00AB5A69">
      <w:pPr>
        <w:pStyle w:val="Geenafstand"/>
      </w:pPr>
      <w:r w:rsidRPr="006F4084">
        <w:rPr>
          <w:color w:val="C00000"/>
        </w:rPr>
        <w:t>-Kunnen uit</w:t>
      </w:r>
      <w:r w:rsidR="001C745E" w:rsidRPr="006F4084">
        <w:rPr>
          <w:color w:val="C00000"/>
        </w:rPr>
        <w:t xml:space="preserve">leggen welke theorieën criminaliteit </w:t>
      </w:r>
      <w:r w:rsidR="00E9468C" w:rsidRPr="006F4084">
        <w:rPr>
          <w:color w:val="C00000"/>
        </w:rPr>
        <w:t>verklaren vanuit de actor en welke vanuit de samenleving</w:t>
      </w:r>
      <w:r w:rsidR="001D44E2" w:rsidRPr="006F4084">
        <w:rPr>
          <w:color w:val="C00000"/>
        </w:rPr>
        <w:t>.</w:t>
      </w:r>
      <w:r w:rsidR="00417B47">
        <w:rPr>
          <w:color w:val="C00000"/>
          <w:highlight w:val="yellow"/>
        </w:rPr>
        <w:br/>
      </w:r>
      <w:proofErr w:type="spellStart"/>
      <w:r w:rsidR="00185DE8">
        <w:t>R</w:t>
      </w:r>
      <w:r w:rsidR="001D3BB9">
        <w:t>ationelekeuze</w:t>
      </w:r>
      <w:proofErr w:type="spellEnd"/>
      <w:r w:rsidR="001D3BB9">
        <w:t>-theorie en etiketteringstheorie worden verklaard vanuit de actor (microniveau)</w:t>
      </w:r>
      <w:r w:rsidR="00185DE8">
        <w:t>.</w:t>
      </w:r>
      <w:r w:rsidR="001D3BB9">
        <w:br/>
      </w:r>
      <w:bookmarkStart w:id="3" w:name="_Hlk4441665"/>
      <w:r w:rsidR="00185DE8">
        <w:t>B</w:t>
      </w:r>
      <w:r w:rsidR="001D3BB9" w:rsidRPr="001D3BB9">
        <w:t>indingstheorie</w:t>
      </w:r>
      <w:r w:rsidR="001D3BB9">
        <w:t xml:space="preserve"> en </w:t>
      </w:r>
      <w:r w:rsidR="001D3BB9" w:rsidRPr="001D3BB9">
        <w:t>structurele</w:t>
      </w:r>
      <w:r w:rsidR="004577EF">
        <w:t xml:space="preserve"> </w:t>
      </w:r>
      <w:proofErr w:type="spellStart"/>
      <w:r w:rsidR="001D3BB9" w:rsidRPr="001D3BB9">
        <w:t>deviantietheorie</w:t>
      </w:r>
      <w:bookmarkEnd w:id="3"/>
      <w:proofErr w:type="spellEnd"/>
      <w:r w:rsidR="001D3BB9">
        <w:t xml:space="preserve"> worden verklaard vanuit de samenleving(macroniveau)</w:t>
      </w:r>
      <w:r w:rsidR="00185DE8">
        <w:t>.</w:t>
      </w:r>
      <w:r w:rsidR="00E9468C" w:rsidRPr="004508E0">
        <w:rPr>
          <w:color w:val="C00000"/>
          <w:highlight w:val="yellow"/>
        </w:rPr>
        <w:br/>
      </w:r>
      <w:r w:rsidR="00E9468C" w:rsidRPr="006450DD">
        <w:rPr>
          <w:color w:val="C00000"/>
        </w:rPr>
        <w:t xml:space="preserve">-Kunnen uitleggen welke theorieën de nadruk leggen op conflict denken en welke op </w:t>
      </w:r>
      <w:r w:rsidR="001D44E2" w:rsidRPr="006450DD">
        <w:rPr>
          <w:color w:val="C00000"/>
        </w:rPr>
        <w:t>consensus.</w:t>
      </w:r>
      <w:r w:rsidR="00AD08B1" w:rsidRPr="006F4084">
        <w:rPr>
          <w:color w:val="C00000"/>
        </w:rPr>
        <w:br/>
      </w:r>
      <w:r w:rsidR="006450DD">
        <w:t>E</w:t>
      </w:r>
      <w:r w:rsidR="00185DE8">
        <w:t xml:space="preserve">tiketterings-theorie en </w:t>
      </w:r>
      <w:r w:rsidR="001D3BB9" w:rsidRPr="001D3BB9">
        <w:t>bindingstheorie</w:t>
      </w:r>
      <w:r w:rsidR="00185DE8">
        <w:t xml:space="preserve"> leggen nadruk op consensus.</w:t>
      </w:r>
    </w:p>
    <w:p w14:paraId="5BE92084" w14:textId="1DC6CED0" w:rsidR="00AD08B1" w:rsidRPr="006450DD" w:rsidRDefault="00185DE8" w:rsidP="00AB5A69">
      <w:pPr>
        <w:pStyle w:val="Geenafstand"/>
      </w:pPr>
      <w:proofErr w:type="spellStart"/>
      <w:r>
        <w:t>Rationelekeuze</w:t>
      </w:r>
      <w:proofErr w:type="spellEnd"/>
      <w:r w:rsidR="006450DD">
        <w:t>-</w:t>
      </w:r>
      <w:r>
        <w:t xml:space="preserve">theorie en </w:t>
      </w:r>
      <w:r w:rsidR="001D3BB9" w:rsidRPr="001D3BB9">
        <w:t>structurele</w:t>
      </w:r>
      <w:r>
        <w:t xml:space="preserve"> </w:t>
      </w:r>
      <w:proofErr w:type="spellStart"/>
      <w:r w:rsidR="001D3BB9" w:rsidRPr="001D3BB9">
        <w:t>deviantietheorie</w:t>
      </w:r>
      <w:proofErr w:type="spellEnd"/>
      <w:r>
        <w:t xml:space="preserve"> leggen nadruk op conflict. </w:t>
      </w:r>
    </w:p>
    <w:p w14:paraId="2F76804E" w14:textId="572EDB97" w:rsidR="00AB5A69" w:rsidRPr="000A1F22" w:rsidRDefault="00E9468C" w:rsidP="00AB5A69">
      <w:pPr>
        <w:pStyle w:val="Geenafstand"/>
      </w:pPr>
      <w:r w:rsidRPr="006F4084">
        <w:rPr>
          <w:color w:val="C00000"/>
        </w:rPr>
        <w:t>-</w:t>
      </w:r>
      <w:r w:rsidR="00100C5E" w:rsidRPr="006F4084">
        <w:rPr>
          <w:color w:val="C00000"/>
        </w:rPr>
        <w:t xml:space="preserve">Uitgangspunten van </w:t>
      </w:r>
      <w:r w:rsidR="00D65DE9" w:rsidRPr="006F4084">
        <w:rPr>
          <w:color w:val="C00000"/>
        </w:rPr>
        <w:t>conflictsociologen kunnen noemen</w:t>
      </w:r>
      <w:r w:rsidR="0093700F" w:rsidRPr="006F4084">
        <w:rPr>
          <w:color w:val="C00000"/>
        </w:rPr>
        <w:t xml:space="preserve">. Wie horen </w:t>
      </w:r>
      <w:r w:rsidR="00C03EED" w:rsidRPr="006F4084">
        <w:rPr>
          <w:color w:val="C00000"/>
        </w:rPr>
        <w:t>daarbij</w:t>
      </w:r>
      <w:r w:rsidR="0093700F" w:rsidRPr="006F4084">
        <w:rPr>
          <w:color w:val="C00000"/>
        </w:rPr>
        <w:t>?</w:t>
      </w:r>
      <w:r w:rsidR="00100C5E" w:rsidRPr="004508E0">
        <w:rPr>
          <w:color w:val="C00000"/>
          <w:highlight w:val="yellow"/>
        </w:rPr>
        <w:br/>
      </w:r>
      <w:r w:rsidR="004577EF" w:rsidRPr="004577EF">
        <w:rPr>
          <w:b/>
          <w:bCs/>
        </w:rPr>
        <w:t>Conflicten</w:t>
      </w:r>
      <w:r w:rsidR="004577EF" w:rsidRPr="004577EF">
        <w:t xml:space="preserve"> horen volgens conflictsociologen bij samenlevingen, zoals over arm en rijk, of religie op microniveau, maar ook tussen ouders en kinderen. </w:t>
      </w:r>
      <w:r w:rsidR="00AB5A69">
        <w:rPr>
          <w:color w:val="C00000"/>
          <w:highlight w:val="yellow"/>
        </w:rPr>
        <w:br/>
      </w:r>
      <w:r w:rsidR="00100C5E" w:rsidRPr="000A1F22">
        <w:rPr>
          <w:color w:val="C00000"/>
        </w:rPr>
        <w:t>-Uitgangspunten van</w:t>
      </w:r>
      <w:r w:rsidR="0093700F" w:rsidRPr="000A1F22">
        <w:rPr>
          <w:color w:val="C00000"/>
        </w:rPr>
        <w:t xml:space="preserve"> orde</w:t>
      </w:r>
      <w:r w:rsidR="00B17680" w:rsidRPr="000A1F22">
        <w:rPr>
          <w:color w:val="C00000"/>
        </w:rPr>
        <w:t xml:space="preserve">sociologen kunnen noemen. Wie horen </w:t>
      </w:r>
      <w:r w:rsidR="00C03EED" w:rsidRPr="000A1F22">
        <w:rPr>
          <w:color w:val="C00000"/>
        </w:rPr>
        <w:t>daarbij</w:t>
      </w:r>
      <w:r w:rsidR="00B17680" w:rsidRPr="000A1F22">
        <w:rPr>
          <w:color w:val="C00000"/>
        </w:rPr>
        <w:t>?</w:t>
      </w:r>
      <w:r w:rsidR="00100C5E" w:rsidRPr="004508E0">
        <w:rPr>
          <w:color w:val="C00000"/>
          <w:highlight w:val="yellow"/>
        </w:rPr>
        <w:br/>
      </w:r>
      <w:r w:rsidR="004577EF" w:rsidRPr="004577EF">
        <w:t>Volgens ordesociologen</w:t>
      </w:r>
      <w:r w:rsidR="00530628">
        <w:t xml:space="preserve"> gaan er van uit </w:t>
      </w:r>
      <w:r w:rsidR="000A1F22">
        <w:t>van een samenleving met een stabiele toestand. Of als dat er niet is, e</w:t>
      </w:r>
      <w:r w:rsidR="004577EF" w:rsidRPr="004577EF">
        <w:t xml:space="preserve">r gestreefd </w:t>
      </w:r>
      <w:r w:rsidR="000A1F22">
        <w:t xml:space="preserve">wordt </w:t>
      </w:r>
      <w:r w:rsidR="004577EF" w:rsidRPr="004577EF">
        <w:t>naar een stabiele samenleving met overeenstemming (</w:t>
      </w:r>
      <w:r w:rsidR="00286A43" w:rsidRPr="004577EF">
        <w:t>consensus</w:t>
      </w:r>
      <w:r w:rsidR="004577EF" w:rsidRPr="004577EF">
        <w:t>).</w:t>
      </w:r>
    </w:p>
    <w:p w14:paraId="52036D6C" w14:textId="77777777" w:rsidR="000A1F22" w:rsidRPr="000E636F" w:rsidRDefault="00100C5E" w:rsidP="00AB5A69">
      <w:pPr>
        <w:pStyle w:val="Geenafstand"/>
        <w:rPr>
          <w:color w:val="C00000"/>
        </w:rPr>
      </w:pPr>
      <w:r w:rsidRPr="000E636F">
        <w:rPr>
          <w:color w:val="C00000"/>
        </w:rPr>
        <w:t xml:space="preserve">-Uitgangspunten </w:t>
      </w:r>
      <w:r w:rsidR="006C5635" w:rsidRPr="000E636F">
        <w:rPr>
          <w:color w:val="C00000"/>
        </w:rPr>
        <w:t>van de vier verschillende paradigma’s kunnen noemen.</w:t>
      </w:r>
    </w:p>
    <w:p w14:paraId="09A64224" w14:textId="6DBD7531" w:rsidR="000A1F22" w:rsidRPr="00CE1674" w:rsidRDefault="000A1F22" w:rsidP="00AB5A69">
      <w:pPr>
        <w:pStyle w:val="Geenafstand"/>
      </w:pPr>
      <w:bookmarkStart w:id="4" w:name="_Hlk4444541"/>
      <w:r w:rsidRPr="000A1F22">
        <w:rPr>
          <w:b/>
        </w:rPr>
        <w:t>Rationele-actor-paradigma</w:t>
      </w:r>
      <w:r>
        <w:rPr>
          <w:b/>
        </w:rPr>
        <w:t>:</w:t>
      </w:r>
      <w:r w:rsidR="00CE1674">
        <w:rPr>
          <w:b/>
        </w:rPr>
        <w:t xml:space="preserve"> </w:t>
      </w:r>
      <w:r w:rsidR="00DF3D36">
        <w:t>Het uitg</w:t>
      </w:r>
      <w:r w:rsidR="00566FFA">
        <w:t xml:space="preserve">aanspunt is </w:t>
      </w:r>
      <w:r w:rsidR="00117129">
        <w:t xml:space="preserve">dat actoren ervoor kiezen om hun </w:t>
      </w:r>
      <w:r w:rsidR="008F421D">
        <w:t xml:space="preserve">eigenbelang </w:t>
      </w:r>
      <w:r w:rsidR="00700A3F">
        <w:t xml:space="preserve">zoveel </w:t>
      </w:r>
      <w:r w:rsidR="00236CBF">
        <w:t xml:space="preserve">mogelijk na te streven. </w:t>
      </w:r>
      <w:bookmarkStart w:id="5" w:name="_GoBack"/>
      <w:bookmarkEnd w:id="5"/>
    </w:p>
    <w:p w14:paraId="2834A510" w14:textId="5F261928" w:rsidR="000A1F22" w:rsidRPr="00236CBF" w:rsidRDefault="000A1F22" w:rsidP="00AB5A69">
      <w:pPr>
        <w:pStyle w:val="Geenafstand"/>
      </w:pPr>
      <w:r w:rsidRPr="000A1F22">
        <w:rPr>
          <w:b/>
        </w:rPr>
        <w:t>Sociaalconstructivisme-paradigma</w:t>
      </w:r>
      <w:r>
        <w:rPr>
          <w:b/>
        </w:rPr>
        <w:t>:</w:t>
      </w:r>
      <w:r w:rsidR="00236CBF">
        <w:rPr>
          <w:b/>
        </w:rPr>
        <w:t xml:space="preserve"> </w:t>
      </w:r>
      <w:r w:rsidR="0020590D" w:rsidRPr="0020590D">
        <w:t>Mensen zijn niet alleen, maar leven met elkaar en geven de wereld vorm. Dit gebeurt door interactie</w:t>
      </w:r>
      <w:r w:rsidR="00C2096C">
        <w:t xml:space="preserve"> tussen mensen</w:t>
      </w:r>
      <w:r w:rsidR="0020590D" w:rsidRPr="0020590D">
        <w:t>.</w:t>
      </w:r>
    </w:p>
    <w:p w14:paraId="576B27A7" w14:textId="77C0BB98" w:rsidR="000A1F22" w:rsidRPr="00E01A0A" w:rsidRDefault="000A1F22" w:rsidP="00AB5A69">
      <w:pPr>
        <w:pStyle w:val="Geenafstand"/>
      </w:pPr>
      <w:r w:rsidRPr="000A1F22">
        <w:rPr>
          <w:b/>
        </w:rPr>
        <w:t>Functionalisme-paradigma</w:t>
      </w:r>
      <w:r>
        <w:rPr>
          <w:b/>
        </w:rPr>
        <w:t>:</w:t>
      </w:r>
      <w:r w:rsidR="00F157AF">
        <w:rPr>
          <w:b/>
        </w:rPr>
        <w:t xml:space="preserve"> </w:t>
      </w:r>
      <w:r w:rsidR="00E01A0A">
        <w:t xml:space="preserve">de handelingen van </w:t>
      </w:r>
      <w:r w:rsidR="00A327E7">
        <w:t xml:space="preserve">individuele </w:t>
      </w:r>
      <w:r w:rsidR="00D90AB7">
        <w:t>actoren zijn minder interessant. Zij leggen de nadruk op de struc</w:t>
      </w:r>
      <w:r w:rsidR="008F1B68">
        <w:t xml:space="preserve">turen van de samenleving en beschouwen </w:t>
      </w:r>
      <w:r w:rsidR="00254488">
        <w:t xml:space="preserve">de samenleving als </w:t>
      </w:r>
      <w:r w:rsidR="0009771B">
        <w:t xml:space="preserve">een geheel, als een systeem. </w:t>
      </w:r>
    </w:p>
    <w:p w14:paraId="555AF0AB" w14:textId="205EAD33" w:rsidR="00AB5A69" w:rsidRPr="00B55265" w:rsidRDefault="000A1F22" w:rsidP="00AB5A69">
      <w:pPr>
        <w:pStyle w:val="Geenafstand"/>
      </w:pPr>
      <w:r w:rsidRPr="000A1F22">
        <w:rPr>
          <w:b/>
        </w:rPr>
        <w:t>Conflict-paradigma</w:t>
      </w:r>
      <w:r w:rsidR="00B55265">
        <w:rPr>
          <w:b/>
        </w:rPr>
        <w:t xml:space="preserve">: </w:t>
      </w:r>
      <w:r w:rsidR="00B55265">
        <w:t xml:space="preserve">ongelijkheid is de </w:t>
      </w:r>
      <w:r w:rsidR="00F2791B">
        <w:t xml:space="preserve">motor in de samenleving, conflicten leiden tot </w:t>
      </w:r>
      <w:r w:rsidR="004F15E4">
        <w:t>noodzakelijke</w:t>
      </w:r>
      <w:r w:rsidR="00A00905">
        <w:t xml:space="preserve"> veranderingen. </w:t>
      </w:r>
      <w:r w:rsidR="004A72DE">
        <w:t xml:space="preserve">Er zijn geen gemeenschappelijke </w:t>
      </w:r>
      <w:r w:rsidR="003179CB">
        <w:t xml:space="preserve">waarden en normen </w:t>
      </w:r>
      <w:r w:rsidR="00E31A4F">
        <w:t>in een samenleving</w:t>
      </w:r>
      <w:r w:rsidR="004D1DCB">
        <w:t xml:space="preserve">, en als ze er wel zijn, zijn ze opgelegd door de dominante cultuur. </w:t>
      </w:r>
    </w:p>
    <w:bookmarkEnd w:id="4"/>
    <w:p w14:paraId="57AABB73" w14:textId="5A5A3B4D" w:rsidR="000A1F22" w:rsidRPr="000A1F22" w:rsidRDefault="00100C5E" w:rsidP="000A1F22">
      <w:pPr>
        <w:pStyle w:val="Geenafstand"/>
        <w:rPr>
          <w:b/>
        </w:rPr>
      </w:pPr>
      <w:r w:rsidRPr="004508E0">
        <w:rPr>
          <w:color w:val="C00000"/>
          <w:highlight w:val="yellow"/>
        </w:rPr>
        <w:t>-</w:t>
      </w:r>
      <w:r w:rsidR="003A6349" w:rsidRPr="004508E0">
        <w:rPr>
          <w:color w:val="C00000"/>
          <w:highlight w:val="yellow"/>
        </w:rPr>
        <w:t xml:space="preserve">Vraagstukken van de vier verschillende paradigma’s kunnen verklaren </w:t>
      </w:r>
      <w:r w:rsidR="00C03EED" w:rsidRPr="004508E0">
        <w:rPr>
          <w:color w:val="C00000"/>
          <w:highlight w:val="yellow"/>
        </w:rPr>
        <w:t>(oorzaak</w:t>
      </w:r>
      <w:r w:rsidR="003A6349" w:rsidRPr="004508E0">
        <w:rPr>
          <w:color w:val="C00000"/>
          <w:highlight w:val="yellow"/>
        </w:rPr>
        <w:t>-gevolg-oplossing</w:t>
      </w:r>
      <w:r w:rsidR="00B13A81" w:rsidRPr="004508E0">
        <w:rPr>
          <w:color w:val="C00000"/>
          <w:highlight w:val="yellow"/>
        </w:rPr>
        <w:t>)</w:t>
      </w:r>
      <w:r w:rsidR="00AD08B1">
        <w:rPr>
          <w:color w:val="C00000"/>
          <w:highlight w:val="yellow"/>
        </w:rPr>
        <w:br/>
      </w:r>
      <w:r w:rsidR="000A1F22" w:rsidRPr="000A1F22">
        <w:rPr>
          <w:b/>
        </w:rPr>
        <w:t>Rationele-actor-paradigma</w:t>
      </w:r>
      <w:r w:rsidR="000A1F22">
        <w:rPr>
          <w:b/>
        </w:rPr>
        <w:t>:</w:t>
      </w:r>
      <w:r w:rsidR="00E875B7">
        <w:rPr>
          <w:b/>
        </w:rPr>
        <w:t xml:space="preserve"> </w:t>
      </w:r>
    </w:p>
    <w:p w14:paraId="4BE60A29" w14:textId="5537D7AF" w:rsidR="000A1F22" w:rsidRPr="000A1F22" w:rsidRDefault="000A1F22" w:rsidP="000A1F22">
      <w:pPr>
        <w:pStyle w:val="Geenafstand"/>
        <w:rPr>
          <w:b/>
        </w:rPr>
      </w:pPr>
      <w:r w:rsidRPr="000A1F22">
        <w:rPr>
          <w:b/>
        </w:rPr>
        <w:t>Sociaalconstructivisme-paradigma</w:t>
      </w:r>
      <w:r>
        <w:rPr>
          <w:b/>
        </w:rPr>
        <w:t>:</w:t>
      </w:r>
    </w:p>
    <w:p w14:paraId="5320A980" w14:textId="77777777" w:rsidR="000A1F22" w:rsidRPr="000A1F22" w:rsidRDefault="000A1F22" w:rsidP="000A1F22">
      <w:pPr>
        <w:pStyle w:val="Geenafstand"/>
        <w:rPr>
          <w:b/>
        </w:rPr>
      </w:pPr>
      <w:r w:rsidRPr="000A1F22">
        <w:rPr>
          <w:b/>
        </w:rPr>
        <w:t>Functionalisme-paradigma</w:t>
      </w:r>
      <w:r>
        <w:rPr>
          <w:b/>
        </w:rPr>
        <w:t>:</w:t>
      </w:r>
    </w:p>
    <w:p w14:paraId="27136ED7" w14:textId="77777777" w:rsidR="000A1F22" w:rsidRPr="000A1F22" w:rsidRDefault="000A1F22" w:rsidP="000A1F22">
      <w:pPr>
        <w:pStyle w:val="Geenafstand"/>
        <w:rPr>
          <w:b/>
        </w:rPr>
      </w:pPr>
      <w:r w:rsidRPr="000A1F22">
        <w:rPr>
          <w:b/>
        </w:rPr>
        <w:lastRenderedPageBreak/>
        <w:t>Conflict-paradigma</w:t>
      </w:r>
      <w:r>
        <w:rPr>
          <w:b/>
        </w:rPr>
        <w:t>:</w:t>
      </w:r>
    </w:p>
    <w:p w14:paraId="4037E6FF" w14:textId="77777777" w:rsidR="000A1F22" w:rsidRDefault="000A1F22" w:rsidP="00AB5A69">
      <w:pPr>
        <w:pStyle w:val="Geenafstand"/>
        <w:rPr>
          <w:color w:val="C00000"/>
          <w:highlight w:val="yellow"/>
        </w:rPr>
      </w:pPr>
    </w:p>
    <w:p w14:paraId="7179FF9F" w14:textId="2F8FF1B1" w:rsidR="00AD08B1" w:rsidRDefault="004577EF" w:rsidP="00AB5A69">
      <w:pPr>
        <w:pStyle w:val="Geenafstand"/>
        <w:rPr>
          <w:color w:val="C00000"/>
          <w:highlight w:val="yellow"/>
        </w:rPr>
      </w:pPr>
      <w:r w:rsidRPr="00F13D6E">
        <w:rPr>
          <w:noProof/>
        </w:rPr>
        <mc:AlternateContent>
          <mc:Choice Requires="wps">
            <w:drawing>
              <wp:anchor distT="0" distB="0" distL="114300" distR="114300" simplePos="0" relativeHeight="251704320" behindDoc="0" locked="0" layoutInCell="1" allowOverlap="1" wp14:anchorId="086EFA39" wp14:editId="42E83FEE">
                <wp:simplePos x="0" y="0"/>
                <wp:positionH relativeFrom="leftMargin">
                  <wp:align>right</wp:align>
                </wp:positionH>
                <wp:positionV relativeFrom="paragraph">
                  <wp:posOffset>9525</wp:posOffset>
                </wp:positionV>
                <wp:extent cx="409575" cy="238125"/>
                <wp:effectExtent l="0" t="0" r="0" b="9525"/>
                <wp:wrapNone/>
                <wp:docPr id="24" name="Tekstvak 24"/>
                <wp:cNvGraphicFramePr/>
                <a:graphic xmlns:a="http://schemas.openxmlformats.org/drawingml/2006/main">
                  <a:graphicData uri="http://schemas.microsoft.com/office/word/2010/wordprocessingShape">
                    <wps:wsp>
                      <wps:cNvSpPr txBox="1"/>
                      <wps:spPr>
                        <a:xfrm>
                          <a:off x="0" y="0"/>
                          <a:ext cx="409575" cy="238125"/>
                        </a:xfrm>
                        <a:prstGeom prst="rect">
                          <a:avLst/>
                        </a:prstGeom>
                        <a:noFill/>
                        <a:ln>
                          <a:noFill/>
                        </a:ln>
                        <a:effectLst/>
                      </wps:spPr>
                      <wps:txbx>
                        <w:txbxContent>
                          <w:p w14:paraId="370B1C45" w14:textId="04AFB9F8" w:rsidR="004577EF" w:rsidRPr="00F13D6E" w:rsidRDefault="004577EF" w:rsidP="004577EF">
                            <w:r>
                              <w:t>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6EFA39" id="Tekstvak 24" o:spid="_x0000_s1048" type="#_x0000_t202" style="position:absolute;margin-left:-18.95pt;margin-top:.75pt;width:32.25pt;height:18.75pt;z-index:251704320;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" filled="f" stroked="f">
                <v:textbox>
                  <w:txbxContent>
                    <w:p w14:paraId="370B1C45" w14:textId="04AFB9F8" w:rsidR="004577EF" w:rsidRPr="00F13D6E" w:rsidRDefault="004577EF" w:rsidP="004577EF">
                      <w:r>
                        <w:t>4.5</w:t>
                      </w:r>
                    </w:p>
                  </w:txbxContent>
                </v:textbox>
                <w10:wrap anchorx="margin"/>
              </v:shape>
            </w:pict>
          </mc:Fallback>
        </mc:AlternateContent>
      </w:r>
    </w:p>
    <w:p w14:paraId="4B455895" w14:textId="571319CC" w:rsidR="006F4084" w:rsidRDefault="006C5635" w:rsidP="00AB5A69">
      <w:pPr>
        <w:pStyle w:val="Geenafstand"/>
        <w:rPr>
          <w:color w:val="C00000"/>
          <w:highlight w:val="yellow"/>
        </w:rPr>
      </w:pPr>
      <w:r w:rsidRPr="00F4383C">
        <w:rPr>
          <w:color w:val="C00000"/>
        </w:rPr>
        <w:br/>
        <w:t>-Uit kunnen leggen waarom tegendraads gedrag in onderzoek kan leiden tot vooruitgang.</w:t>
      </w:r>
      <w:r w:rsidR="003F3F2B" w:rsidRPr="00F4383C">
        <w:br/>
      </w:r>
      <w:r w:rsidR="003F3F2B" w:rsidRPr="00A8706F">
        <w:t xml:space="preserve">Tegendraads gedrag kan voor vooruitgang zorgen in een onderzoek, omdat </w:t>
      </w:r>
      <w:r w:rsidR="000643C9">
        <w:t xml:space="preserve">iets vanuit </w:t>
      </w:r>
      <w:r w:rsidR="00B6654A">
        <w:t xml:space="preserve">een andere invalshoek dan normaal wordt bekeken. </w:t>
      </w:r>
    </w:p>
    <w:p w14:paraId="19AF5FAF" w14:textId="3E642226" w:rsidR="00AD08B1" w:rsidRDefault="006C5635" w:rsidP="00AB5A69">
      <w:pPr>
        <w:pStyle w:val="Geenafstand"/>
        <w:rPr>
          <w:color w:val="C00000"/>
        </w:rPr>
      </w:pPr>
      <w:r w:rsidRPr="004508E0">
        <w:rPr>
          <w:color w:val="C00000"/>
          <w:highlight w:val="yellow"/>
        </w:rPr>
        <w:t>-Verschillende filosofische visies op wetenschap kunnen uitleggen.</w:t>
      </w:r>
      <w:r w:rsidRPr="004508E0">
        <w:rPr>
          <w:color w:val="C00000"/>
          <w:highlight w:val="yellow"/>
        </w:rPr>
        <w:br/>
      </w:r>
    </w:p>
    <w:p w14:paraId="45EC7C36" w14:textId="106B550F" w:rsidR="00AB5A69" w:rsidRPr="00AD08B1" w:rsidRDefault="00AB5A69" w:rsidP="00AD08B1">
      <w:pPr>
        <w:pStyle w:val="Geenafstand"/>
      </w:pPr>
      <w:r>
        <w:rPr>
          <w:color w:val="C00000"/>
        </w:rPr>
        <w:br/>
      </w:r>
      <w:r w:rsidR="006C5635" w:rsidRPr="004508E0">
        <w:rPr>
          <w:color w:val="C00000"/>
        </w:rPr>
        <w:t>-</w:t>
      </w:r>
      <w:r w:rsidR="00FA6675" w:rsidRPr="004508E0">
        <w:rPr>
          <w:color w:val="C00000"/>
        </w:rPr>
        <w:t>Het nurture-nature debat kunnen uitleggen</w:t>
      </w:r>
      <w:r w:rsidR="00A8706F">
        <w:rPr>
          <w:highlight w:val="yellow"/>
        </w:rPr>
        <w:br/>
      </w:r>
      <w:r w:rsidR="000B65B7" w:rsidRPr="000B65B7">
        <w:t xml:space="preserve">Het </w:t>
      </w:r>
      <w:r w:rsidR="000B65B7">
        <w:t>nurture-nature debat gaat over of gedrag aangeleerd of aangeboren is</w:t>
      </w:r>
      <w:r w:rsidR="00AD08B1">
        <w:t>.</w:t>
      </w:r>
    </w:p>
    <w:p w14:paraId="5D486BC7" w14:textId="43FB5E1A" w:rsidR="00D301DF" w:rsidRPr="00AA1DED" w:rsidRDefault="00D301DF" w:rsidP="00D301DF">
      <w:pPr>
        <w:rPr>
          <w:color w:val="C00000"/>
        </w:rPr>
      </w:pPr>
      <w:r w:rsidRPr="00AB5A69">
        <w:t xml:space="preserve">5.1 </w:t>
      </w:r>
      <w:r w:rsidRPr="00AA1DED">
        <w:rPr>
          <w:color w:val="C00000"/>
        </w:rPr>
        <w:br/>
        <w:t xml:space="preserve">· De opbouw van een onderzoek herkennen en beschrijven. </w:t>
      </w:r>
    </w:p>
    <w:p w14:paraId="3E5BAC07" w14:textId="77777777" w:rsidR="00D301DF" w:rsidRDefault="00D301DF" w:rsidP="00D301DF">
      <w:pPr>
        <w:pStyle w:val="Lijstalinea"/>
        <w:numPr>
          <w:ilvl w:val="0"/>
          <w:numId w:val="16"/>
        </w:numPr>
      </w:pPr>
      <w:r w:rsidRPr="003147A0">
        <w:rPr>
          <w:b/>
        </w:rPr>
        <w:t>Inleiding</w:t>
      </w:r>
      <w:r>
        <w:t>: Pakkend begin. Verwijzing naar een actualiteit. Onderwerp introduceren. Hoofd- en deelvragen. Opbouw presenteren.</w:t>
      </w:r>
    </w:p>
    <w:p w14:paraId="5DE3503F" w14:textId="77777777" w:rsidR="00D301DF" w:rsidRDefault="00D301DF" w:rsidP="00D301DF">
      <w:pPr>
        <w:pStyle w:val="Lijstalinea"/>
        <w:numPr>
          <w:ilvl w:val="0"/>
          <w:numId w:val="16"/>
        </w:numPr>
      </w:pPr>
      <w:r w:rsidRPr="003147A0">
        <w:rPr>
          <w:b/>
        </w:rPr>
        <w:t>Theoretisch kader:</w:t>
      </w:r>
      <w:r>
        <w:t xml:space="preserve"> </w:t>
      </w:r>
      <w:r w:rsidRPr="003A5914">
        <w:t>Informatie over andere onderzoek m.b.t. je onderwerp</w:t>
      </w:r>
      <w:r>
        <w:t>, b</w:t>
      </w:r>
      <w:r w:rsidRPr="003A5914">
        <w:t>ijbehorende theorieën</w:t>
      </w:r>
      <w:r>
        <w:t xml:space="preserve">. </w:t>
      </w:r>
      <w:r w:rsidRPr="003A5914">
        <w:t>Wat is er nieuw aan jouw onderzoek?</w:t>
      </w:r>
      <w:r>
        <w:t xml:space="preserve"> </w:t>
      </w:r>
      <w:r w:rsidRPr="003A5914">
        <w:t>Hypothesen vloeien voort uit je theorie</w:t>
      </w:r>
      <w:r>
        <w:t xml:space="preserve">. </w:t>
      </w:r>
      <w:r w:rsidRPr="003A5914">
        <w:t>Conceptueel model</w:t>
      </w:r>
      <w:r>
        <w:t>.</w:t>
      </w:r>
    </w:p>
    <w:p w14:paraId="748A7A91" w14:textId="03C96F7A" w:rsidR="00D301DF" w:rsidRDefault="00D301DF" w:rsidP="00D301DF">
      <w:pPr>
        <w:pStyle w:val="Lijstalinea"/>
        <w:numPr>
          <w:ilvl w:val="0"/>
          <w:numId w:val="16"/>
        </w:numPr>
      </w:pPr>
      <w:r w:rsidRPr="003147A0">
        <w:rPr>
          <w:b/>
        </w:rPr>
        <w:t>Onderzoeksopzet:</w:t>
      </w:r>
      <w:r>
        <w:t xml:space="preserve"> De manier waarop het onderzoek is opgezet, soort </w:t>
      </w:r>
      <w:r w:rsidR="00C03EED">
        <w:t>onderzoek, operationaliseren</w:t>
      </w:r>
      <w:r>
        <w:t xml:space="preserve"> van variabelen en het verantwoorden van validiteit, betrouwbaarheid en generaliseerbaarheid. </w:t>
      </w:r>
      <w:r w:rsidRPr="003A5914">
        <w:t>Wat kun je vertellen over je respondenten? Representativiteit</w:t>
      </w:r>
    </w:p>
    <w:p w14:paraId="7F8D0C46" w14:textId="12535C8F" w:rsidR="00D301DF" w:rsidRDefault="00D301DF" w:rsidP="00D301DF">
      <w:pPr>
        <w:pStyle w:val="Lijstalinea"/>
        <w:numPr>
          <w:ilvl w:val="0"/>
          <w:numId w:val="16"/>
        </w:numPr>
      </w:pPr>
      <w:r w:rsidRPr="003147A0">
        <w:rPr>
          <w:b/>
        </w:rPr>
        <w:t>Resultaten:</w:t>
      </w:r>
      <w:r>
        <w:rPr>
          <w:b/>
        </w:rPr>
        <w:t xml:space="preserve"> </w:t>
      </w:r>
      <w:r>
        <w:t xml:space="preserve">Bespreken resultaten per hypothese. Heel korte conclusie: H aangenomen of verworpen? Significant </w:t>
      </w:r>
      <w:r w:rsidR="00C03EED">
        <w:t>verschil?</w:t>
      </w:r>
      <w:r>
        <w:t xml:space="preserve"> Grafiekjes en tabellen</w:t>
      </w:r>
    </w:p>
    <w:p w14:paraId="611CE685" w14:textId="77777777" w:rsidR="00D301DF" w:rsidRDefault="00D301DF" w:rsidP="00D301DF">
      <w:pPr>
        <w:pStyle w:val="Lijstalinea"/>
        <w:numPr>
          <w:ilvl w:val="0"/>
          <w:numId w:val="16"/>
        </w:numPr>
      </w:pPr>
      <w:r w:rsidRPr="003147A0">
        <w:rPr>
          <w:b/>
        </w:rPr>
        <w:t>Conclusie:</w:t>
      </w:r>
      <w:r>
        <w:t xml:space="preserve"> Antwoord geven op de hoofdvraag, Hier geef je betekenis aan je resultaten, Zorg voor een rode draad</w:t>
      </w:r>
    </w:p>
    <w:p w14:paraId="2CC4575B" w14:textId="3A8A7D31" w:rsidR="00D301DF" w:rsidRDefault="00D301DF" w:rsidP="00D301DF">
      <w:pPr>
        <w:pStyle w:val="Lijstalinea"/>
        <w:numPr>
          <w:ilvl w:val="0"/>
          <w:numId w:val="16"/>
        </w:numPr>
      </w:pPr>
      <w:r w:rsidRPr="003A5914">
        <w:rPr>
          <w:b/>
        </w:rPr>
        <w:t>Discussie en aanbevelingen:</w:t>
      </w:r>
      <w:r>
        <w:t xml:space="preserve"> De betekenis van je onderzoek </w:t>
      </w:r>
      <w:r w:rsidR="00BF0084">
        <w:t>toelichten (</w:t>
      </w:r>
      <w:r>
        <w:t>voor zowel wetenschap als maatschappij). Hoe komt het dat je onverwachtse resultaten hebt? Aanbevelingen voor vervolgonderzoek</w:t>
      </w:r>
    </w:p>
    <w:p w14:paraId="03580C23" w14:textId="69982DCF" w:rsidR="00D301DF" w:rsidRDefault="00D301DF" w:rsidP="00D301DF">
      <w:pPr>
        <w:pStyle w:val="Lijstalinea"/>
        <w:numPr>
          <w:ilvl w:val="0"/>
          <w:numId w:val="16"/>
        </w:numPr>
      </w:pPr>
      <w:r w:rsidRPr="003A5914">
        <w:rPr>
          <w:b/>
        </w:rPr>
        <w:t>Lit</w:t>
      </w:r>
      <w:r>
        <w:rPr>
          <w:b/>
        </w:rPr>
        <w:t>er</w:t>
      </w:r>
      <w:r w:rsidRPr="003A5914">
        <w:rPr>
          <w:b/>
        </w:rPr>
        <w:t>atuur:</w:t>
      </w:r>
      <w:r>
        <w:t xml:space="preserve"> </w:t>
      </w:r>
      <w:r w:rsidR="00BF0084">
        <w:t>APA-methode</w:t>
      </w:r>
    </w:p>
    <w:p w14:paraId="63D65887" w14:textId="77777777" w:rsidR="00D301DF" w:rsidRPr="0007330F" w:rsidRDefault="00D301DF" w:rsidP="00D301DF">
      <w:pPr>
        <w:pStyle w:val="Lijstalinea"/>
        <w:numPr>
          <w:ilvl w:val="0"/>
          <w:numId w:val="16"/>
        </w:numPr>
      </w:pPr>
      <w:r>
        <w:rPr>
          <w:b/>
        </w:rPr>
        <w:t>Bijlage:</w:t>
      </w:r>
      <w:r>
        <w:t xml:space="preserve"> </w:t>
      </w:r>
      <w:r w:rsidRPr="003A5914">
        <w:t>Enquête en/of interview vragen</w:t>
      </w:r>
      <w:r>
        <w:t xml:space="preserve">, </w:t>
      </w:r>
      <w:r w:rsidRPr="003A5914">
        <w:t>Uitgewerkte onderzoeksresultaten</w:t>
      </w:r>
      <w:r>
        <w:t xml:space="preserve">, overig. </w:t>
      </w:r>
    </w:p>
    <w:p w14:paraId="310F2DA0" w14:textId="77777777" w:rsidR="00D301DF" w:rsidRDefault="00D301DF" w:rsidP="00D301DF">
      <w:r w:rsidRPr="00AA1DED">
        <w:rPr>
          <w:color w:val="C00000"/>
        </w:rPr>
        <w:t>· Een eenvoudig onderzoek opzetten en uitvoeren.</w:t>
      </w:r>
      <w:r w:rsidRPr="00AA1DED">
        <w:rPr>
          <w:color w:val="C00000"/>
        </w:rPr>
        <w:br/>
      </w:r>
      <w:r>
        <w:t xml:space="preserve">Om te voorkomen dat een onderzoek alleen maar een dik pak volgeschreven papieren oplevert, is het zaak om met structuur te werken. Daarvoor is de opbouw van een onderzoek en de rode draad zo belangrijk. </w:t>
      </w:r>
    </w:p>
    <w:p w14:paraId="2E563342" w14:textId="77777777" w:rsidR="00D301DF" w:rsidRPr="00AA1DED" w:rsidRDefault="00D301DF" w:rsidP="00D301DF">
      <w:pPr>
        <w:rPr>
          <w:color w:val="C00000"/>
        </w:rPr>
      </w:pPr>
      <w:r w:rsidRPr="00AB5A69">
        <w:t xml:space="preserve">5.2 </w:t>
      </w:r>
      <w:r w:rsidRPr="00AA1DED">
        <w:rPr>
          <w:color w:val="C00000"/>
        </w:rPr>
        <w:br/>
        <w:t xml:space="preserve">· Een onderzoeksvraag opstellen met een bijpassende hypothese. </w:t>
      </w:r>
      <w:r w:rsidRPr="00AA1DED">
        <w:rPr>
          <w:color w:val="C00000"/>
        </w:rPr>
        <w:br/>
        <w:t>· Uit kunnen leggen waarom er verschillende soorten onderzoeksvragen zijn.</w:t>
      </w:r>
    </w:p>
    <w:p w14:paraId="3BF9468A" w14:textId="7B85F334" w:rsidR="00D301DF" w:rsidRPr="00834047" w:rsidRDefault="00D301DF" w:rsidP="00D301DF">
      <w:pPr>
        <w:pStyle w:val="Lijstalinea"/>
        <w:numPr>
          <w:ilvl w:val="0"/>
          <w:numId w:val="17"/>
        </w:numPr>
      </w:pPr>
      <w:r w:rsidRPr="00834047">
        <w:rPr>
          <w:b/>
          <w:bCs/>
        </w:rPr>
        <w:t>Beschrijvende vragen</w:t>
      </w:r>
      <w:r w:rsidRPr="00834047">
        <w:t xml:space="preserve">: een onderzoek waarin je een beschrijving geeft (Hoeveel, </w:t>
      </w:r>
      <w:r w:rsidR="00BF0084" w:rsidRPr="00834047">
        <w:t>wanneer...</w:t>
      </w:r>
      <w:r w:rsidRPr="00834047">
        <w:t>)</w:t>
      </w:r>
    </w:p>
    <w:p w14:paraId="6513F49F" w14:textId="7A108CD4" w:rsidR="00D301DF" w:rsidRPr="00834047" w:rsidRDefault="00D301DF" w:rsidP="00D301DF">
      <w:pPr>
        <w:pStyle w:val="Lijstalinea"/>
        <w:numPr>
          <w:ilvl w:val="0"/>
          <w:numId w:val="17"/>
        </w:numPr>
      </w:pPr>
      <w:r w:rsidRPr="00834047">
        <w:rPr>
          <w:b/>
          <w:bCs/>
        </w:rPr>
        <w:t>Verklarende vragen</w:t>
      </w:r>
      <w:r w:rsidRPr="00834047">
        <w:t xml:space="preserve">: opzoek gaan naar de beste verklaring (Waarom, </w:t>
      </w:r>
      <w:r w:rsidR="00BF0084" w:rsidRPr="00834047">
        <w:t>waardoor...</w:t>
      </w:r>
      <w:r w:rsidRPr="00834047">
        <w:t>)</w:t>
      </w:r>
    </w:p>
    <w:p w14:paraId="499C6575" w14:textId="77777777" w:rsidR="00D301DF" w:rsidRPr="00834047" w:rsidRDefault="00D301DF" w:rsidP="00D301DF">
      <w:pPr>
        <w:pStyle w:val="Lijstalinea"/>
        <w:numPr>
          <w:ilvl w:val="0"/>
          <w:numId w:val="17"/>
        </w:numPr>
      </w:pPr>
      <w:r w:rsidRPr="00834047">
        <w:rPr>
          <w:b/>
          <w:bCs/>
        </w:rPr>
        <w:t>Evaluatieve vragen</w:t>
      </w:r>
      <w:r w:rsidRPr="00834047">
        <w:t>: voor- en nadelen afwegen van een bestaande situatie (Denk aan een stelling)</w:t>
      </w:r>
    </w:p>
    <w:p w14:paraId="0FED1059" w14:textId="77777777" w:rsidR="00D301DF" w:rsidRPr="00834047" w:rsidRDefault="00D301DF" w:rsidP="00D301DF">
      <w:pPr>
        <w:pStyle w:val="Lijstalinea"/>
        <w:numPr>
          <w:ilvl w:val="0"/>
          <w:numId w:val="17"/>
        </w:numPr>
      </w:pPr>
      <w:r w:rsidRPr="00834047">
        <w:rPr>
          <w:b/>
          <w:bCs/>
        </w:rPr>
        <w:t>Voorspellende vragen</w:t>
      </w:r>
      <w:r w:rsidRPr="00834047">
        <w:t>: je gaat op zoek naar een voorspelling over de toekomst.</w:t>
      </w:r>
    </w:p>
    <w:p w14:paraId="1498EDD1" w14:textId="2132FBA1" w:rsidR="00D301DF" w:rsidRPr="00834047" w:rsidRDefault="00BF0084" w:rsidP="00D301DF">
      <w:pPr>
        <w:pStyle w:val="Lijstalinea"/>
        <w:numPr>
          <w:ilvl w:val="0"/>
          <w:numId w:val="17"/>
        </w:numPr>
      </w:pPr>
      <w:r w:rsidRPr="00834047">
        <w:rPr>
          <w:b/>
          <w:bCs/>
        </w:rPr>
        <w:t>Voorschrijvende</w:t>
      </w:r>
      <w:r w:rsidR="00D301DF" w:rsidRPr="00834047">
        <w:rPr>
          <w:b/>
          <w:bCs/>
        </w:rPr>
        <w:t xml:space="preserve"> (adviserende) vragen</w:t>
      </w:r>
      <w:r w:rsidR="00D301DF" w:rsidRPr="00834047">
        <w:t>: je gaat opzoek naar de beste oplossing (een advies schrijven)</w:t>
      </w:r>
    </w:p>
    <w:p w14:paraId="49E82957" w14:textId="69B8DE33" w:rsidR="00D301DF" w:rsidRPr="00595750" w:rsidRDefault="00D301DF" w:rsidP="00D301DF">
      <w:r w:rsidRPr="00D07F2A">
        <w:rPr>
          <w:color w:val="C00000"/>
        </w:rPr>
        <w:lastRenderedPageBreak/>
        <w:t>· Kunnen laten zien dat de verschillende onderzoeksvragen ander type hypothesen tot gevolg hebben. (</w:t>
      </w:r>
      <w:r w:rsidR="00BF0084" w:rsidRPr="00D07F2A">
        <w:rPr>
          <w:color w:val="C00000"/>
        </w:rPr>
        <w:t>Bijv.</w:t>
      </w:r>
      <w:r w:rsidRPr="00D07F2A">
        <w:rPr>
          <w:color w:val="C00000"/>
        </w:rPr>
        <w:t xml:space="preserve"> bij criminaliteit).</w:t>
      </w:r>
      <w:r w:rsidRPr="00834047">
        <w:rPr>
          <w:color w:val="FF0000"/>
        </w:rPr>
        <w:t xml:space="preserve"> </w:t>
      </w:r>
      <w:r w:rsidRPr="00834047">
        <w:rPr>
          <w:b/>
        </w:rPr>
        <w:t>Voorbeelden:</w:t>
      </w:r>
      <w:r w:rsidRPr="00834047">
        <w:rPr>
          <w:color w:val="FF0000"/>
        </w:rPr>
        <w:br/>
      </w:r>
      <w:r w:rsidRPr="00834047">
        <w:rPr>
          <w:b/>
        </w:rPr>
        <w:t>Beschrijvende:</w:t>
      </w:r>
      <w:r w:rsidRPr="00834047">
        <w:t xml:space="preserve"> Wat zijn kenmerken van Nederlandse criminelen?</w:t>
      </w:r>
      <w:r w:rsidRPr="00834047">
        <w:br/>
      </w:r>
      <w:r w:rsidRPr="00834047">
        <w:rPr>
          <w:b/>
        </w:rPr>
        <w:t>Verklarende:</w:t>
      </w:r>
      <w:r w:rsidRPr="00834047">
        <w:t xml:space="preserve"> Wat zijn de belangrijkste oorzaken van criminaliteit?</w:t>
      </w:r>
      <w:r w:rsidRPr="00834047">
        <w:br/>
      </w:r>
      <w:r w:rsidRPr="00834047">
        <w:rPr>
          <w:b/>
        </w:rPr>
        <w:t>Evaluatieve:</w:t>
      </w:r>
      <w:r w:rsidRPr="00834047">
        <w:t xml:space="preserve"> Moet de rechter hogere straffen opleggen?</w:t>
      </w:r>
      <w:r w:rsidRPr="00834047">
        <w:br/>
      </w:r>
      <w:r w:rsidRPr="00834047">
        <w:rPr>
          <w:b/>
        </w:rPr>
        <w:t>Voorspellende:</w:t>
      </w:r>
      <w:r w:rsidRPr="00834047">
        <w:t xml:space="preserve"> Hoeveel criminaliteit zal er in 2025 met het huidige beleid in Almere zijn?</w:t>
      </w:r>
      <w:r>
        <w:br/>
      </w:r>
      <w:r w:rsidRPr="00D6241C">
        <w:rPr>
          <w:b/>
        </w:rPr>
        <w:t>Voorschrijvende:</w:t>
      </w:r>
      <w:r w:rsidRPr="00D6241C">
        <w:t xml:space="preserve"> Hoe kan de sociale cohesie in een wijk het beste versterkt worden?</w:t>
      </w:r>
      <w:r w:rsidRPr="00D6241C">
        <w:rPr>
          <w:color w:val="FF0000"/>
        </w:rPr>
        <w:br/>
      </w:r>
      <w:r w:rsidRPr="00D07F2A">
        <w:rPr>
          <w:color w:val="C00000"/>
        </w:rPr>
        <w:t xml:space="preserve">· Hoofd- en kernconcepten selecteren en opnemen in de vraagstelling of hypothese. </w:t>
      </w:r>
      <w:r w:rsidRPr="00D07F2A">
        <w:rPr>
          <w:color w:val="C00000"/>
        </w:rPr>
        <w:br/>
        <w:t xml:space="preserve">· Het verschil tussen kwalitatief- en kwantitatief onderzoek kunnen uitleggen. </w:t>
      </w:r>
      <w:r w:rsidRPr="00D6241C">
        <w:rPr>
          <w:color w:val="FF0000"/>
        </w:rPr>
        <w:br/>
      </w:r>
      <w:r w:rsidRPr="00D6241C">
        <w:rPr>
          <w:b/>
          <w:bCs/>
        </w:rPr>
        <w:t>Kwantitatief onderzoek</w:t>
      </w:r>
      <w:r w:rsidRPr="007C4415">
        <w:t xml:space="preserve"> is een onderzoek naar percentages, hoeveelheden en cijfermatige resultaten. Bij een </w:t>
      </w:r>
      <w:r w:rsidRPr="00D6241C">
        <w:rPr>
          <w:b/>
          <w:bCs/>
        </w:rPr>
        <w:t>kwalitatief onderzoek</w:t>
      </w:r>
      <w:r w:rsidRPr="007C4415">
        <w:t xml:space="preserve"> gaat het om de achterliggende beweegredenen, dit is diepgaander omdat het gaat over motivaties en opvattingen. </w:t>
      </w:r>
      <w:r w:rsidRPr="00D6241C">
        <w:rPr>
          <w:color w:val="FF0000"/>
        </w:rPr>
        <w:br/>
      </w:r>
      <w:r w:rsidRPr="00D07F2A">
        <w:rPr>
          <w:color w:val="C00000"/>
        </w:rPr>
        <w:t>· De verschillende onderzoeksmethodes kunnen onderverdelen in de ‘kwalitatief’ en ‘kwantitatief’.</w:t>
      </w:r>
      <w:r w:rsidRPr="00D07F2A">
        <w:rPr>
          <w:color w:val="C00000"/>
        </w:rPr>
        <w:br/>
      </w:r>
      <w:r w:rsidRPr="00595750">
        <w:rPr>
          <w:b/>
        </w:rPr>
        <w:t>Kwalitatief:</w:t>
      </w:r>
      <w:r>
        <w:rPr>
          <w:b/>
        </w:rPr>
        <w:t xml:space="preserve"> </w:t>
      </w:r>
      <w:r>
        <w:t>interview, observaties</w:t>
      </w:r>
      <w:r w:rsidRPr="00595750">
        <w:rPr>
          <w:b/>
        </w:rPr>
        <w:br/>
        <w:t>Kwantitatief:</w:t>
      </w:r>
      <w:r>
        <w:rPr>
          <w:b/>
        </w:rPr>
        <w:t xml:space="preserve"> </w:t>
      </w:r>
      <w:r>
        <w:t xml:space="preserve">enquêtes </w:t>
      </w:r>
    </w:p>
    <w:p w14:paraId="63E10937" w14:textId="7181898D" w:rsidR="00D301DF" w:rsidRPr="00AB5A69" w:rsidRDefault="00D301DF" w:rsidP="00D301DF">
      <w:pPr>
        <w:rPr>
          <w:bCs/>
        </w:rPr>
      </w:pPr>
      <w:r w:rsidRPr="00AB5A69">
        <w:t xml:space="preserve">5.3 </w:t>
      </w:r>
      <w:r w:rsidRPr="00D07F2A">
        <w:rPr>
          <w:color w:val="C00000"/>
        </w:rPr>
        <w:br/>
        <w:t xml:space="preserve">· Verschillende onderzoeksmethoden (enquête, interview, observatie, literatuurstudie en experiment) kunnen onderscheiden. </w:t>
      </w:r>
      <w:r w:rsidRPr="00D07F2A">
        <w:rPr>
          <w:color w:val="C00000"/>
        </w:rPr>
        <w:br/>
      </w:r>
      <w:bookmarkStart w:id="6" w:name="_Hlk536346136"/>
      <w:r w:rsidR="00BF0084" w:rsidRPr="007965E4">
        <w:rPr>
          <w:b/>
          <w:bCs/>
        </w:rPr>
        <w:t>Enquête</w:t>
      </w:r>
      <w:r>
        <w:rPr>
          <w:b/>
          <w:bCs/>
        </w:rPr>
        <w:t xml:space="preserve">: </w:t>
      </w:r>
      <w:r>
        <w:rPr>
          <w:bCs/>
        </w:rPr>
        <w:t>stellen van gesloten of meerkeuzen vragen, vaak bij kwantitatief onderzoek, belangrijk dat de vraag maar op 1 manier geïnterpreteerd kan worden.</w:t>
      </w:r>
      <w:r>
        <w:rPr>
          <w:b/>
          <w:bCs/>
        </w:rPr>
        <w:br/>
      </w:r>
      <w:r w:rsidRPr="007965E4">
        <w:rPr>
          <w:b/>
          <w:bCs/>
        </w:rPr>
        <w:t>interview</w:t>
      </w:r>
      <w:r>
        <w:rPr>
          <w:b/>
          <w:bCs/>
        </w:rPr>
        <w:t xml:space="preserve">: </w:t>
      </w:r>
      <w:r>
        <w:rPr>
          <w:bCs/>
        </w:rPr>
        <w:t xml:space="preserve">kwalitatief onderzoek, openvragen, subjectiever maar moet zo objectief mogelijk zijn. </w:t>
      </w:r>
      <w:r>
        <w:rPr>
          <w:b/>
          <w:bCs/>
        </w:rPr>
        <w:br/>
      </w:r>
      <w:r w:rsidR="00BF0084" w:rsidRPr="007965E4">
        <w:rPr>
          <w:b/>
          <w:bCs/>
        </w:rPr>
        <w:t>Observatie</w:t>
      </w:r>
      <w:r>
        <w:rPr>
          <w:b/>
          <w:bCs/>
        </w:rPr>
        <w:t xml:space="preserve">: </w:t>
      </w:r>
      <w:r>
        <w:rPr>
          <w:bCs/>
        </w:rPr>
        <w:t>gedrag van mensen onderzoeken, onderzoeker kan deelnemen of alleen oberveren</w:t>
      </w:r>
      <w:r>
        <w:rPr>
          <w:b/>
          <w:bCs/>
        </w:rPr>
        <w:br/>
      </w:r>
      <w:r w:rsidRPr="007965E4">
        <w:rPr>
          <w:b/>
          <w:bCs/>
        </w:rPr>
        <w:t>experiment</w:t>
      </w:r>
      <w:r>
        <w:rPr>
          <w:b/>
          <w:bCs/>
        </w:rPr>
        <w:t>:</w:t>
      </w:r>
      <w:r>
        <w:rPr>
          <w:bCs/>
        </w:rPr>
        <w:t xml:space="preserve"> groep vaak in 2 groepen om te kijken of een bepaalde variabelen de oorzaak is van een andere. Situatie in de 2 groepen moet zo gelijk mogelijk zijn. </w:t>
      </w:r>
      <w:r>
        <w:rPr>
          <w:b/>
          <w:bCs/>
        </w:rPr>
        <w:br/>
      </w:r>
      <w:r w:rsidR="00BF0084" w:rsidRPr="007965E4">
        <w:rPr>
          <w:b/>
          <w:bCs/>
        </w:rPr>
        <w:t>Literatuurstudie</w:t>
      </w:r>
      <w:r>
        <w:rPr>
          <w:b/>
          <w:bCs/>
        </w:rPr>
        <w:t xml:space="preserve">: </w:t>
      </w:r>
      <w:r>
        <w:rPr>
          <w:bCs/>
        </w:rPr>
        <w:t xml:space="preserve">Onderzoeker analyseert bestaande data en daar conclusies uit trekt. </w:t>
      </w:r>
      <w:bookmarkEnd w:id="6"/>
      <w:r>
        <w:rPr>
          <w:color w:val="FF0000"/>
        </w:rPr>
        <w:br/>
      </w:r>
      <w:r w:rsidRPr="00D07F2A">
        <w:rPr>
          <w:color w:val="C00000"/>
        </w:rPr>
        <w:t>· De eisen die gesteld worden aan verschillende onderzoeksmethoden kennen (zie domein A).</w:t>
      </w:r>
      <w:r w:rsidR="00D07F2A">
        <w:rPr>
          <w:color w:val="C00000"/>
        </w:rPr>
        <w:br/>
      </w:r>
      <w:r w:rsidRPr="00D67F7C">
        <w:rPr>
          <w:b/>
        </w:rPr>
        <w:t>Enquête</w:t>
      </w:r>
      <w:r>
        <w:t>: de vraag kan maar op één manier geïnterpreteerd worden.</w:t>
      </w:r>
      <w:r>
        <w:br/>
        <w:t>De volgorde van de vragen is belangrijk omdat het anders een suggestieve invloed kan hebben.</w:t>
      </w:r>
      <w:r>
        <w:br/>
      </w:r>
      <w:r w:rsidRPr="00D67F7C">
        <w:rPr>
          <w:b/>
        </w:rPr>
        <w:t>Interview:</w:t>
      </w:r>
      <w:r>
        <w:rPr>
          <w:b/>
        </w:rPr>
        <w:t xml:space="preserve"> </w:t>
      </w:r>
      <w:r>
        <w:t>eenduidige indicatoren</w:t>
      </w:r>
      <w:r>
        <w:br/>
      </w:r>
      <w:r w:rsidRPr="00D67F7C">
        <w:rPr>
          <w:b/>
        </w:rPr>
        <w:t>Observatie</w:t>
      </w:r>
      <w:r>
        <w:t>: eenduidige indicatoren om subjectiviteit te voorkomen.</w:t>
      </w:r>
      <w:r>
        <w:br/>
      </w:r>
      <w:r w:rsidRPr="00D67F7C">
        <w:rPr>
          <w:b/>
        </w:rPr>
        <w:t>Experiment:</w:t>
      </w:r>
      <w:r>
        <w:rPr>
          <w:b/>
        </w:rPr>
        <w:t xml:space="preserve"> </w:t>
      </w:r>
      <w:r>
        <w:t>de situatie in zowel de controlegroep als de experimentele groep moet zo gelijk mogelijk gehouden worden(uitgezonderd de te onderzoeken variabele).</w:t>
      </w:r>
      <w:r>
        <w:br/>
      </w:r>
      <w:r w:rsidRPr="00815F44">
        <w:rPr>
          <w:b/>
        </w:rPr>
        <w:t>Literatuurstudie:</w:t>
      </w:r>
      <w:r>
        <w:t>?</w:t>
      </w:r>
    </w:p>
    <w:p w14:paraId="4B2B65A9" w14:textId="662314AE" w:rsidR="00D301DF" w:rsidRPr="003147A0" w:rsidRDefault="00D301DF" w:rsidP="00D301DF">
      <w:r w:rsidRPr="00AB5A69">
        <w:t xml:space="preserve">5.4 </w:t>
      </w:r>
      <w:r w:rsidRPr="00D07F2A">
        <w:rPr>
          <w:color w:val="C00000"/>
        </w:rPr>
        <w:br/>
        <w:t xml:space="preserve">· Variabele onderscheiden (afhankelijke en onafhankelijke). </w:t>
      </w:r>
      <w:r>
        <w:rPr>
          <w:color w:val="FF0000"/>
        </w:rPr>
        <w:br/>
      </w:r>
      <w:r w:rsidRPr="00F749E4">
        <w:t xml:space="preserve">Bij variabelen wordt een onderscheid gemaakt tussen enerzijds de variabele die invloed heeft en anderzijds de variabele die wordt beïnvloedt. De eerste noemen we de </w:t>
      </w:r>
      <w:r w:rsidRPr="00F749E4">
        <w:rPr>
          <w:b/>
          <w:bCs/>
        </w:rPr>
        <w:t>onafhankelijke variabele</w:t>
      </w:r>
      <w:r w:rsidRPr="00F749E4">
        <w:t xml:space="preserve"> en de tweede de </w:t>
      </w:r>
      <w:r w:rsidRPr="00F749E4">
        <w:rPr>
          <w:b/>
          <w:bCs/>
        </w:rPr>
        <w:t>afhankelijke variabele</w:t>
      </w:r>
      <w:r w:rsidRPr="00F749E4">
        <w:t xml:space="preserve">. In het conceptuele model staat de onafhankelijke variabele altijd links en de afhankelijke rechts. De afhankelijke variabele wordt ook wel de oorzakelijke variabele genoemd. </w:t>
      </w:r>
      <w:r>
        <w:rPr>
          <w:color w:val="FF0000"/>
        </w:rPr>
        <w:br/>
      </w:r>
      <w:r w:rsidRPr="00D07F2A">
        <w:rPr>
          <w:color w:val="C00000"/>
        </w:rPr>
        <w:t xml:space="preserve">· Variabele operationaliseren in indicatoren (bijvoorbeeld van kernconcepten). </w:t>
      </w:r>
      <w:r w:rsidRPr="00D07F2A">
        <w:rPr>
          <w:color w:val="C00000"/>
        </w:rPr>
        <w:br/>
        <w:t xml:space="preserve">· Kunnen uitleggen welke invloed andere, interveniërende en/of interactie variabelen hebben op causale verbanden tussen variabelen. </w:t>
      </w:r>
      <w:r w:rsidRPr="00D07F2A">
        <w:rPr>
          <w:color w:val="C00000"/>
        </w:rPr>
        <w:br/>
      </w:r>
      <w:r w:rsidRPr="00834047">
        <w:t>Een</w:t>
      </w:r>
      <w:r w:rsidRPr="00834047">
        <w:rPr>
          <w:b/>
        </w:rPr>
        <w:t xml:space="preserve"> interveniërende variabele</w:t>
      </w:r>
      <w:r w:rsidRPr="00834047">
        <w:t xml:space="preserve"> is tegelijkertijd een afhankelijke en onafhankelijke variabele. In een conceptueel model staat die in het midden. </w:t>
      </w:r>
      <w:r w:rsidRPr="00834047">
        <w:br/>
        <w:t xml:space="preserve">Soms is er nog een </w:t>
      </w:r>
      <w:r w:rsidRPr="00834047">
        <w:rPr>
          <w:b/>
          <w:bCs/>
        </w:rPr>
        <w:t>interactie-variabele</w:t>
      </w:r>
      <w:r w:rsidRPr="00834047">
        <w:t xml:space="preserve">. De combinatie van de invloed heet een </w:t>
      </w:r>
      <w:r w:rsidRPr="00834047">
        <w:rPr>
          <w:b/>
          <w:bCs/>
        </w:rPr>
        <w:t>interactie-effectie</w:t>
      </w:r>
      <w:r w:rsidRPr="00834047">
        <w:t xml:space="preserve">: een effect waarbij een derde variabele invloed heeft op de relatie van twee variabelen. Deze staat in </w:t>
      </w:r>
      <w:r w:rsidRPr="00834047">
        <w:lastRenderedPageBreak/>
        <w:t>het conceptueel model boven de pijl.</w:t>
      </w:r>
      <w:r>
        <w:rPr>
          <w:color w:val="FF0000"/>
        </w:rPr>
        <w:br/>
      </w:r>
      <w:r w:rsidRPr="00D07F2A">
        <w:rPr>
          <w:color w:val="C00000"/>
        </w:rPr>
        <w:t>· Kunnen uitleggen wat het betekent wanneer een meting statistisch significant is.</w:t>
      </w:r>
      <w:r w:rsidRPr="00D07F2A">
        <w:rPr>
          <w:color w:val="C00000"/>
        </w:rPr>
        <w:br/>
      </w:r>
      <w:r w:rsidRPr="00F749E4">
        <w:rPr>
          <w:b/>
          <w:bCs/>
        </w:rPr>
        <w:t>Significant</w:t>
      </w:r>
      <w:r w:rsidRPr="00F749E4">
        <w:t xml:space="preserve"> betekent letterlijk veelbetekenend, maar bij statistisch onderzoek wordt ermee bedoeld dat de resultaten waarschijnlijk niet op toeval berusten. </w:t>
      </w:r>
    </w:p>
    <w:p w14:paraId="0D8A46DC" w14:textId="6764FD18" w:rsidR="00D301DF" w:rsidRPr="006B317F" w:rsidRDefault="00D301DF" w:rsidP="00D301DF">
      <w:pPr>
        <w:rPr>
          <w:color w:val="FF0000"/>
        </w:rPr>
      </w:pPr>
      <w:r w:rsidRPr="00AB5A69">
        <w:t xml:space="preserve">5.5 </w:t>
      </w:r>
      <w:r w:rsidRPr="00D07F2A">
        <w:rPr>
          <w:color w:val="C00000"/>
        </w:rPr>
        <w:br/>
        <w:t xml:space="preserve">· Uit kunnen leggen waarom tegendraads gedrag in onderzoek kan leiden tot vooruitgang. </w:t>
      </w:r>
      <w:r w:rsidRPr="00D07F2A">
        <w:rPr>
          <w:color w:val="C00000"/>
        </w:rPr>
        <w:br/>
      </w:r>
      <w:r w:rsidRPr="006B317F">
        <w:t>Mensen die undercover werken kunnen veel te weten komen van criminelen.</w:t>
      </w:r>
      <w:r>
        <w:t>???????</w:t>
      </w:r>
      <w:r w:rsidRPr="006B317F">
        <w:br/>
      </w:r>
      <w:r w:rsidRPr="00D07F2A">
        <w:rPr>
          <w:color w:val="C00000"/>
        </w:rPr>
        <w:t>· Veel gemaakte fouten van wetenschappers en journalisten kunnen herkennen en benoemen.</w:t>
      </w:r>
      <w:r w:rsidRPr="00D07F2A">
        <w:rPr>
          <w:color w:val="C00000"/>
        </w:rPr>
        <w:br/>
      </w:r>
      <w:r>
        <w:t xml:space="preserve">Fraude, zelf de resultaten verzinnen of beïnvloeden waardoor het onderzoek niet meer betrouwbaar is. </w:t>
      </w:r>
      <w:r>
        <w:br/>
        <w:t xml:space="preserve">Statistische fouten, ‘structurele slordigheden’ waardoor het onderzoek niet meer betrouwbaar is. </w:t>
      </w:r>
    </w:p>
    <w:p w14:paraId="0CCD13A2" w14:textId="77777777" w:rsidR="00D301DF" w:rsidRPr="00D721B7" w:rsidRDefault="00D301DF" w:rsidP="00D301DF">
      <w:pPr>
        <w:rPr>
          <w:color w:val="C00000"/>
        </w:rPr>
      </w:pPr>
      <w:r w:rsidRPr="00D721B7">
        <w:rPr>
          <w:color w:val="C00000"/>
        </w:rPr>
        <w:t xml:space="preserve">Overige </w:t>
      </w:r>
      <w:r w:rsidRPr="00D721B7">
        <w:rPr>
          <w:color w:val="C00000"/>
        </w:rPr>
        <w:br/>
        <w:t xml:space="preserve">· Onderzoeksgegevens kunnen analyseren. </w:t>
      </w:r>
      <w:r w:rsidRPr="00D721B7">
        <w:rPr>
          <w:color w:val="C00000"/>
        </w:rPr>
        <w:br/>
        <w:t xml:space="preserve">· Concluderen op grond van onderzoeksgegevens of de hypothese wel of niet aangenomen moet worden. </w:t>
      </w:r>
      <w:r w:rsidRPr="00D721B7">
        <w:rPr>
          <w:color w:val="C00000"/>
        </w:rPr>
        <w:br/>
        <w:t xml:space="preserve">· Uit kunnen leggen wat betrouwbaarheid is en de betrouwbaarheid van een informatiebron vast kunnen stellen. </w:t>
      </w:r>
    </w:p>
    <w:p w14:paraId="3276D9B0" w14:textId="77777777" w:rsidR="00D301DF" w:rsidRPr="00EF09DD" w:rsidRDefault="00D301DF" w:rsidP="00D301DF">
      <w:pPr>
        <w:rPr>
          <w:rFonts w:cstheme="minorHAnsi"/>
          <w:color w:val="222222"/>
          <w:shd w:val="clear" w:color="auto" w:fill="FFFFFF"/>
        </w:rPr>
      </w:pPr>
      <w:r>
        <w:rPr>
          <w:color w:val="FF0000"/>
        </w:rPr>
        <w:br/>
      </w:r>
      <w:r w:rsidRPr="00FD1970">
        <w:rPr>
          <w:color w:val="C00000"/>
        </w:rPr>
        <w:t>· Uit kunnen leggen wat validiteit is en vast kunnen stellen wanneer een onderzoek valide (gemeten) is.</w:t>
      </w:r>
      <w:r w:rsidRPr="00FD1970">
        <w:rPr>
          <w:rFonts w:ascii="Arial" w:hAnsi="Arial" w:cs="Arial"/>
          <w:color w:val="C00000"/>
          <w:shd w:val="clear" w:color="auto" w:fill="FFFFFF"/>
        </w:rPr>
        <w:t xml:space="preserve"> </w:t>
      </w:r>
      <w:r w:rsidRPr="00867A28">
        <w:rPr>
          <w:rFonts w:cstheme="minorHAnsi"/>
          <w:shd w:val="clear" w:color="auto" w:fill="FFFFFF"/>
        </w:rPr>
        <w:t>De validiteit of geldigheid van een test is de mate waarin de test meet wat hij zou moeten meten. Bij het onderzoeken van de validiteit wordt gekeken naar de mate waarin de resultaten van een test en het te meten verschijnsel met elkaar overeenkomen. De "omgekeerd, ook vice versa" manier.</w:t>
      </w:r>
      <w:r>
        <w:rPr>
          <w:rFonts w:cstheme="minorHAnsi"/>
          <w:color w:val="222222"/>
          <w:shd w:val="clear" w:color="auto" w:fill="FFFFFF"/>
        </w:rPr>
        <w:br/>
      </w:r>
      <w:r w:rsidRPr="006B317F">
        <w:rPr>
          <w:rFonts w:cstheme="minorHAnsi"/>
          <w:color w:val="FF0000"/>
        </w:rPr>
        <w:t xml:space="preserve"> </w:t>
      </w:r>
    </w:p>
    <w:p w14:paraId="29B69A41" w14:textId="77777777" w:rsidR="00D301DF" w:rsidRPr="00FD63F2" w:rsidRDefault="00D301DF" w:rsidP="00F13D6E">
      <w:pPr>
        <w:rPr>
          <w:color w:val="C00000"/>
        </w:rPr>
      </w:pPr>
    </w:p>
    <w:sectPr w:rsidR="00D301DF" w:rsidRPr="00FD63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3710"/>
    <w:multiLevelType w:val="hybridMultilevel"/>
    <w:tmpl w:val="4F221D9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F9C793D"/>
    <w:multiLevelType w:val="hybridMultilevel"/>
    <w:tmpl w:val="BF849C72"/>
    <w:lvl w:ilvl="0" w:tplc="44BC5852">
      <w:start w:val="1"/>
      <w:numFmt w:val="bullet"/>
      <w:lvlText w:val="•"/>
      <w:lvlJc w:val="left"/>
      <w:pPr>
        <w:tabs>
          <w:tab w:val="num" w:pos="720"/>
        </w:tabs>
        <w:ind w:left="720" w:hanging="360"/>
      </w:pPr>
      <w:rPr>
        <w:rFonts w:ascii="Arial" w:hAnsi="Arial" w:cs="Times New Roman" w:hint="default"/>
      </w:rPr>
    </w:lvl>
    <w:lvl w:ilvl="1" w:tplc="C5EA5764">
      <w:start w:val="1"/>
      <w:numFmt w:val="bullet"/>
      <w:lvlText w:val="•"/>
      <w:lvlJc w:val="left"/>
      <w:pPr>
        <w:tabs>
          <w:tab w:val="num" w:pos="1440"/>
        </w:tabs>
        <w:ind w:left="1440" w:hanging="360"/>
      </w:pPr>
      <w:rPr>
        <w:rFonts w:ascii="Arial" w:hAnsi="Arial" w:cs="Times New Roman" w:hint="default"/>
      </w:rPr>
    </w:lvl>
    <w:lvl w:ilvl="2" w:tplc="FC2CB1F8">
      <w:start w:val="1"/>
      <w:numFmt w:val="bullet"/>
      <w:lvlText w:val="•"/>
      <w:lvlJc w:val="left"/>
      <w:pPr>
        <w:tabs>
          <w:tab w:val="num" w:pos="2160"/>
        </w:tabs>
        <w:ind w:left="2160" w:hanging="360"/>
      </w:pPr>
      <w:rPr>
        <w:rFonts w:ascii="Arial" w:hAnsi="Arial" w:cs="Times New Roman" w:hint="default"/>
      </w:rPr>
    </w:lvl>
    <w:lvl w:ilvl="3" w:tplc="03F4EC52">
      <w:start w:val="1"/>
      <w:numFmt w:val="bullet"/>
      <w:lvlText w:val="•"/>
      <w:lvlJc w:val="left"/>
      <w:pPr>
        <w:tabs>
          <w:tab w:val="num" w:pos="2880"/>
        </w:tabs>
        <w:ind w:left="2880" w:hanging="360"/>
      </w:pPr>
      <w:rPr>
        <w:rFonts w:ascii="Arial" w:hAnsi="Arial" w:cs="Times New Roman" w:hint="default"/>
      </w:rPr>
    </w:lvl>
    <w:lvl w:ilvl="4" w:tplc="CA56CDE6">
      <w:start w:val="1"/>
      <w:numFmt w:val="bullet"/>
      <w:lvlText w:val="•"/>
      <w:lvlJc w:val="left"/>
      <w:pPr>
        <w:tabs>
          <w:tab w:val="num" w:pos="3600"/>
        </w:tabs>
        <w:ind w:left="3600" w:hanging="360"/>
      </w:pPr>
      <w:rPr>
        <w:rFonts w:ascii="Arial" w:hAnsi="Arial" w:cs="Times New Roman" w:hint="default"/>
      </w:rPr>
    </w:lvl>
    <w:lvl w:ilvl="5" w:tplc="8850C728">
      <w:start w:val="1"/>
      <w:numFmt w:val="bullet"/>
      <w:lvlText w:val="•"/>
      <w:lvlJc w:val="left"/>
      <w:pPr>
        <w:tabs>
          <w:tab w:val="num" w:pos="4320"/>
        </w:tabs>
        <w:ind w:left="4320" w:hanging="360"/>
      </w:pPr>
      <w:rPr>
        <w:rFonts w:ascii="Arial" w:hAnsi="Arial" w:cs="Times New Roman" w:hint="default"/>
      </w:rPr>
    </w:lvl>
    <w:lvl w:ilvl="6" w:tplc="D0B2CF8E">
      <w:start w:val="1"/>
      <w:numFmt w:val="bullet"/>
      <w:lvlText w:val="•"/>
      <w:lvlJc w:val="left"/>
      <w:pPr>
        <w:tabs>
          <w:tab w:val="num" w:pos="5040"/>
        </w:tabs>
        <w:ind w:left="5040" w:hanging="360"/>
      </w:pPr>
      <w:rPr>
        <w:rFonts w:ascii="Arial" w:hAnsi="Arial" w:cs="Times New Roman" w:hint="default"/>
      </w:rPr>
    </w:lvl>
    <w:lvl w:ilvl="7" w:tplc="34E0BE1A">
      <w:start w:val="1"/>
      <w:numFmt w:val="bullet"/>
      <w:lvlText w:val="•"/>
      <w:lvlJc w:val="left"/>
      <w:pPr>
        <w:tabs>
          <w:tab w:val="num" w:pos="5760"/>
        </w:tabs>
        <w:ind w:left="5760" w:hanging="360"/>
      </w:pPr>
      <w:rPr>
        <w:rFonts w:ascii="Arial" w:hAnsi="Arial" w:cs="Times New Roman" w:hint="default"/>
      </w:rPr>
    </w:lvl>
    <w:lvl w:ilvl="8" w:tplc="7FC2A2DC">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19BF7621"/>
    <w:multiLevelType w:val="hybridMultilevel"/>
    <w:tmpl w:val="46629EB8"/>
    <w:lvl w:ilvl="0" w:tplc="67F0D77A">
      <w:start w:val="1"/>
      <w:numFmt w:val="bullet"/>
      <w:lvlText w:val="•"/>
      <w:lvlJc w:val="left"/>
      <w:pPr>
        <w:tabs>
          <w:tab w:val="num" w:pos="720"/>
        </w:tabs>
        <w:ind w:left="720" w:hanging="360"/>
      </w:pPr>
      <w:rPr>
        <w:rFonts w:ascii="Arial" w:hAnsi="Arial" w:cs="Times New Roman" w:hint="default"/>
      </w:rPr>
    </w:lvl>
    <w:lvl w:ilvl="1" w:tplc="F3FC8B7A">
      <w:start w:val="1"/>
      <w:numFmt w:val="bullet"/>
      <w:lvlText w:val="•"/>
      <w:lvlJc w:val="left"/>
      <w:pPr>
        <w:tabs>
          <w:tab w:val="num" w:pos="1440"/>
        </w:tabs>
        <w:ind w:left="1440" w:hanging="360"/>
      </w:pPr>
      <w:rPr>
        <w:rFonts w:ascii="Arial" w:hAnsi="Arial" w:cs="Times New Roman" w:hint="default"/>
      </w:rPr>
    </w:lvl>
    <w:lvl w:ilvl="2" w:tplc="4F42284C">
      <w:start w:val="1"/>
      <w:numFmt w:val="bullet"/>
      <w:lvlText w:val="•"/>
      <w:lvlJc w:val="left"/>
      <w:pPr>
        <w:tabs>
          <w:tab w:val="num" w:pos="2160"/>
        </w:tabs>
        <w:ind w:left="2160" w:hanging="360"/>
      </w:pPr>
      <w:rPr>
        <w:rFonts w:ascii="Arial" w:hAnsi="Arial" w:cs="Times New Roman" w:hint="default"/>
      </w:rPr>
    </w:lvl>
    <w:lvl w:ilvl="3" w:tplc="35A682FA">
      <w:start w:val="1"/>
      <w:numFmt w:val="bullet"/>
      <w:lvlText w:val="•"/>
      <w:lvlJc w:val="left"/>
      <w:pPr>
        <w:tabs>
          <w:tab w:val="num" w:pos="2880"/>
        </w:tabs>
        <w:ind w:left="2880" w:hanging="360"/>
      </w:pPr>
      <w:rPr>
        <w:rFonts w:ascii="Arial" w:hAnsi="Arial" w:cs="Times New Roman" w:hint="default"/>
      </w:rPr>
    </w:lvl>
    <w:lvl w:ilvl="4" w:tplc="3E941AF8">
      <w:start w:val="1"/>
      <w:numFmt w:val="bullet"/>
      <w:lvlText w:val="•"/>
      <w:lvlJc w:val="left"/>
      <w:pPr>
        <w:tabs>
          <w:tab w:val="num" w:pos="3600"/>
        </w:tabs>
        <w:ind w:left="3600" w:hanging="360"/>
      </w:pPr>
      <w:rPr>
        <w:rFonts w:ascii="Arial" w:hAnsi="Arial" w:cs="Times New Roman" w:hint="default"/>
      </w:rPr>
    </w:lvl>
    <w:lvl w:ilvl="5" w:tplc="12B2B24A">
      <w:start w:val="1"/>
      <w:numFmt w:val="bullet"/>
      <w:lvlText w:val="•"/>
      <w:lvlJc w:val="left"/>
      <w:pPr>
        <w:tabs>
          <w:tab w:val="num" w:pos="4320"/>
        </w:tabs>
        <w:ind w:left="4320" w:hanging="360"/>
      </w:pPr>
      <w:rPr>
        <w:rFonts w:ascii="Arial" w:hAnsi="Arial" w:cs="Times New Roman" w:hint="default"/>
      </w:rPr>
    </w:lvl>
    <w:lvl w:ilvl="6" w:tplc="42482D04">
      <w:start w:val="1"/>
      <w:numFmt w:val="bullet"/>
      <w:lvlText w:val="•"/>
      <w:lvlJc w:val="left"/>
      <w:pPr>
        <w:tabs>
          <w:tab w:val="num" w:pos="5040"/>
        </w:tabs>
        <w:ind w:left="5040" w:hanging="360"/>
      </w:pPr>
      <w:rPr>
        <w:rFonts w:ascii="Arial" w:hAnsi="Arial" w:cs="Times New Roman" w:hint="default"/>
      </w:rPr>
    </w:lvl>
    <w:lvl w:ilvl="7" w:tplc="681671C2">
      <w:start w:val="1"/>
      <w:numFmt w:val="bullet"/>
      <w:lvlText w:val="•"/>
      <w:lvlJc w:val="left"/>
      <w:pPr>
        <w:tabs>
          <w:tab w:val="num" w:pos="5760"/>
        </w:tabs>
        <w:ind w:left="5760" w:hanging="360"/>
      </w:pPr>
      <w:rPr>
        <w:rFonts w:ascii="Arial" w:hAnsi="Arial" w:cs="Times New Roman" w:hint="default"/>
      </w:rPr>
    </w:lvl>
    <w:lvl w:ilvl="8" w:tplc="AFD653FE">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21D813A5"/>
    <w:multiLevelType w:val="hybridMultilevel"/>
    <w:tmpl w:val="E4DEB8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4964C12"/>
    <w:multiLevelType w:val="hybridMultilevel"/>
    <w:tmpl w:val="E4DEB8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CEF7F72"/>
    <w:multiLevelType w:val="hybridMultilevel"/>
    <w:tmpl w:val="F37464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D317D79"/>
    <w:multiLevelType w:val="hybridMultilevel"/>
    <w:tmpl w:val="A496A8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358A39F0"/>
    <w:multiLevelType w:val="hybridMultilevel"/>
    <w:tmpl w:val="E4DEB8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5F776D7"/>
    <w:multiLevelType w:val="hybridMultilevel"/>
    <w:tmpl w:val="CBAAE71A"/>
    <w:lvl w:ilvl="0" w:tplc="67F0D77A">
      <w:start w:val="1"/>
      <w:numFmt w:val="bullet"/>
      <w:lvlText w:val="•"/>
      <w:lvlJc w:val="left"/>
      <w:pPr>
        <w:ind w:left="720" w:hanging="360"/>
      </w:pPr>
      <w:rPr>
        <w:rFonts w:ascii="Arial" w:hAnsi="Aria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3AE33D6"/>
    <w:multiLevelType w:val="hybridMultilevel"/>
    <w:tmpl w:val="89FAB8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CDD73AD"/>
    <w:multiLevelType w:val="hybridMultilevel"/>
    <w:tmpl w:val="0E4CD818"/>
    <w:lvl w:ilvl="0" w:tplc="A678BC66">
      <w:start w:val="1"/>
      <w:numFmt w:val="bullet"/>
      <w:lvlText w:val="•"/>
      <w:lvlJc w:val="left"/>
      <w:pPr>
        <w:tabs>
          <w:tab w:val="num" w:pos="720"/>
        </w:tabs>
        <w:ind w:left="720" w:hanging="360"/>
      </w:pPr>
      <w:rPr>
        <w:rFonts w:ascii="Arial" w:hAnsi="Arial" w:cs="Times New Roman" w:hint="default"/>
      </w:rPr>
    </w:lvl>
    <w:lvl w:ilvl="1" w:tplc="3F2A8C36">
      <w:start w:val="1"/>
      <w:numFmt w:val="bullet"/>
      <w:lvlText w:val="•"/>
      <w:lvlJc w:val="left"/>
      <w:pPr>
        <w:tabs>
          <w:tab w:val="num" w:pos="1440"/>
        </w:tabs>
        <w:ind w:left="1440" w:hanging="360"/>
      </w:pPr>
      <w:rPr>
        <w:rFonts w:ascii="Arial" w:hAnsi="Arial" w:cs="Times New Roman" w:hint="default"/>
      </w:rPr>
    </w:lvl>
    <w:lvl w:ilvl="2" w:tplc="9F9EEC32">
      <w:start w:val="1"/>
      <w:numFmt w:val="bullet"/>
      <w:lvlText w:val="•"/>
      <w:lvlJc w:val="left"/>
      <w:pPr>
        <w:tabs>
          <w:tab w:val="num" w:pos="2160"/>
        </w:tabs>
        <w:ind w:left="2160" w:hanging="360"/>
      </w:pPr>
      <w:rPr>
        <w:rFonts w:ascii="Arial" w:hAnsi="Arial" w:cs="Times New Roman" w:hint="default"/>
      </w:rPr>
    </w:lvl>
    <w:lvl w:ilvl="3" w:tplc="B7329BA8">
      <w:start w:val="1"/>
      <w:numFmt w:val="bullet"/>
      <w:lvlText w:val="•"/>
      <w:lvlJc w:val="left"/>
      <w:pPr>
        <w:tabs>
          <w:tab w:val="num" w:pos="2880"/>
        </w:tabs>
        <w:ind w:left="2880" w:hanging="360"/>
      </w:pPr>
      <w:rPr>
        <w:rFonts w:ascii="Arial" w:hAnsi="Arial" w:cs="Times New Roman" w:hint="default"/>
      </w:rPr>
    </w:lvl>
    <w:lvl w:ilvl="4" w:tplc="245433D8">
      <w:start w:val="1"/>
      <w:numFmt w:val="bullet"/>
      <w:lvlText w:val="•"/>
      <w:lvlJc w:val="left"/>
      <w:pPr>
        <w:tabs>
          <w:tab w:val="num" w:pos="3600"/>
        </w:tabs>
        <w:ind w:left="3600" w:hanging="360"/>
      </w:pPr>
      <w:rPr>
        <w:rFonts w:ascii="Arial" w:hAnsi="Arial" w:cs="Times New Roman" w:hint="default"/>
      </w:rPr>
    </w:lvl>
    <w:lvl w:ilvl="5" w:tplc="67ACBDB6">
      <w:start w:val="1"/>
      <w:numFmt w:val="bullet"/>
      <w:lvlText w:val="•"/>
      <w:lvlJc w:val="left"/>
      <w:pPr>
        <w:tabs>
          <w:tab w:val="num" w:pos="4320"/>
        </w:tabs>
        <w:ind w:left="4320" w:hanging="360"/>
      </w:pPr>
      <w:rPr>
        <w:rFonts w:ascii="Arial" w:hAnsi="Arial" w:cs="Times New Roman" w:hint="default"/>
      </w:rPr>
    </w:lvl>
    <w:lvl w:ilvl="6" w:tplc="A2426198">
      <w:start w:val="1"/>
      <w:numFmt w:val="bullet"/>
      <w:lvlText w:val="•"/>
      <w:lvlJc w:val="left"/>
      <w:pPr>
        <w:tabs>
          <w:tab w:val="num" w:pos="5040"/>
        </w:tabs>
        <w:ind w:left="5040" w:hanging="360"/>
      </w:pPr>
      <w:rPr>
        <w:rFonts w:ascii="Arial" w:hAnsi="Arial" w:cs="Times New Roman" w:hint="default"/>
      </w:rPr>
    </w:lvl>
    <w:lvl w:ilvl="7" w:tplc="97D8CFF8">
      <w:start w:val="1"/>
      <w:numFmt w:val="bullet"/>
      <w:lvlText w:val="•"/>
      <w:lvlJc w:val="left"/>
      <w:pPr>
        <w:tabs>
          <w:tab w:val="num" w:pos="5760"/>
        </w:tabs>
        <w:ind w:left="5760" w:hanging="360"/>
      </w:pPr>
      <w:rPr>
        <w:rFonts w:ascii="Arial" w:hAnsi="Arial" w:cs="Times New Roman" w:hint="default"/>
      </w:rPr>
    </w:lvl>
    <w:lvl w:ilvl="8" w:tplc="DA7C6C9C">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528D3D13"/>
    <w:multiLevelType w:val="hybridMultilevel"/>
    <w:tmpl w:val="7D582D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59FF4F49"/>
    <w:multiLevelType w:val="hybridMultilevel"/>
    <w:tmpl w:val="DDF81F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68D8725B"/>
    <w:multiLevelType w:val="hybridMultilevel"/>
    <w:tmpl w:val="B100EFD2"/>
    <w:lvl w:ilvl="0" w:tplc="D0FA7FCA">
      <w:start w:val="1"/>
      <w:numFmt w:val="bullet"/>
      <w:lvlText w:val="•"/>
      <w:lvlJc w:val="left"/>
      <w:pPr>
        <w:tabs>
          <w:tab w:val="num" w:pos="720"/>
        </w:tabs>
        <w:ind w:left="720" w:hanging="360"/>
      </w:pPr>
      <w:rPr>
        <w:rFonts w:ascii="Arial" w:hAnsi="Arial" w:cs="Times New Roman" w:hint="default"/>
      </w:rPr>
    </w:lvl>
    <w:lvl w:ilvl="1" w:tplc="ECB8FC88">
      <w:start w:val="1"/>
      <w:numFmt w:val="bullet"/>
      <w:lvlText w:val="•"/>
      <w:lvlJc w:val="left"/>
      <w:pPr>
        <w:tabs>
          <w:tab w:val="num" w:pos="1440"/>
        </w:tabs>
        <w:ind w:left="1440" w:hanging="360"/>
      </w:pPr>
      <w:rPr>
        <w:rFonts w:ascii="Arial" w:hAnsi="Arial" w:cs="Times New Roman" w:hint="default"/>
      </w:rPr>
    </w:lvl>
    <w:lvl w:ilvl="2" w:tplc="B79C491A">
      <w:start w:val="1"/>
      <w:numFmt w:val="bullet"/>
      <w:lvlText w:val="•"/>
      <w:lvlJc w:val="left"/>
      <w:pPr>
        <w:tabs>
          <w:tab w:val="num" w:pos="2160"/>
        </w:tabs>
        <w:ind w:left="2160" w:hanging="360"/>
      </w:pPr>
      <w:rPr>
        <w:rFonts w:ascii="Arial" w:hAnsi="Arial" w:cs="Times New Roman" w:hint="default"/>
      </w:rPr>
    </w:lvl>
    <w:lvl w:ilvl="3" w:tplc="C12A1B6C">
      <w:start w:val="1"/>
      <w:numFmt w:val="bullet"/>
      <w:lvlText w:val="•"/>
      <w:lvlJc w:val="left"/>
      <w:pPr>
        <w:tabs>
          <w:tab w:val="num" w:pos="2880"/>
        </w:tabs>
        <w:ind w:left="2880" w:hanging="360"/>
      </w:pPr>
      <w:rPr>
        <w:rFonts w:ascii="Arial" w:hAnsi="Arial" w:cs="Times New Roman" w:hint="default"/>
      </w:rPr>
    </w:lvl>
    <w:lvl w:ilvl="4" w:tplc="65BE9B12">
      <w:start w:val="1"/>
      <w:numFmt w:val="bullet"/>
      <w:lvlText w:val="•"/>
      <w:lvlJc w:val="left"/>
      <w:pPr>
        <w:tabs>
          <w:tab w:val="num" w:pos="3600"/>
        </w:tabs>
        <w:ind w:left="3600" w:hanging="360"/>
      </w:pPr>
      <w:rPr>
        <w:rFonts w:ascii="Arial" w:hAnsi="Arial" w:cs="Times New Roman" w:hint="default"/>
      </w:rPr>
    </w:lvl>
    <w:lvl w:ilvl="5" w:tplc="6EAE64E8">
      <w:start w:val="1"/>
      <w:numFmt w:val="bullet"/>
      <w:lvlText w:val="•"/>
      <w:lvlJc w:val="left"/>
      <w:pPr>
        <w:tabs>
          <w:tab w:val="num" w:pos="4320"/>
        </w:tabs>
        <w:ind w:left="4320" w:hanging="360"/>
      </w:pPr>
      <w:rPr>
        <w:rFonts w:ascii="Arial" w:hAnsi="Arial" w:cs="Times New Roman" w:hint="default"/>
      </w:rPr>
    </w:lvl>
    <w:lvl w:ilvl="6" w:tplc="7522091E">
      <w:start w:val="1"/>
      <w:numFmt w:val="bullet"/>
      <w:lvlText w:val="•"/>
      <w:lvlJc w:val="left"/>
      <w:pPr>
        <w:tabs>
          <w:tab w:val="num" w:pos="5040"/>
        </w:tabs>
        <w:ind w:left="5040" w:hanging="360"/>
      </w:pPr>
      <w:rPr>
        <w:rFonts w:ascii="Arial" w:hAnsi="Arial" w:cs="Times New Roman" w:hint="default"/>
      </w:rPr>
    </w:lvl>
    <w:lvl w:ilvl="7" w:tplc="20A8237E">
      <w:start w:val="1"/>
      <w:numFmt w:val="bullet"/>
      <w:lvlText w:val="•"/>
      <w:lvlJc w:val="left"/>
      <w:pPr>
        <w:tabs>
          <w:tab w:val="num" w:pos="5760"/>
        </w:tabs>
        <w:ind w:left="5760" w:hanging="360"/>
      </w:pPr>
      <w:rPr>
        <w:rFonts w:ascii="Arial" w:hAnsi="Arial" w:cs="Times New Roman" w:hint="default"/>
      </w:rPr>
    </w:lvl>
    <w:lvl w:ilvl="8" w:tplc="F7EA7E28">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6C2C2A28"/>
    <w:multiLevelType w:val="hybridMultilevel"/>
    <w:tmpl w:val="1116E1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0F404CC"/>
    <w:multiLevelType w:val="hybridMultilevel"/>
    <w:tmpl w:val="422E63F4"/>
    <w:lvl w:ilvl="0" w:tplc="67F0D77A">
      <w:start w:val="1"/>
      <w:numFmt w:val="bullet"/>
      <w:lvlText w:val="•"/>
      <w:lvlJc w:val="left"/>
      <w:pPr>
        <w:ind w:left="720" w:hanging="360"/>
      </w:pPr>
      <w:rPr>
        <w:rFonts w:ascii="Arial" w:hAnsi="Aria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2FA2AEC"/>
    <w:multiLevelType w:val="hybridMultilevel"/>
    <w:tmpl w:val="BC7EB2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B2D30E0"/>
    <w:multiLevelType w:val="hybridMultilevel"/>
    <w:tmpl w:val="5E3C8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BCF1370"/>
    <w:multiLevelType w:val="hybridMultilevel"/>
    <w:tmpl w:val="DE6EBB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C7D1C4E"/>
    <w:multiLevelType w:val="hybridMultilevel"/>
    <w:tmpl w:val="37F2CF6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7"/>
  </w:num>
  <w:num w:numId="4">
    <w:abstractNumId w:val="7"/>
  </w:num>
  <w:num w:numId="5">
    <w:abstractNumId w:val="4"/>
  </w:num>
  <w:num w:numId="6">
    <w:abstractNumId w:val="3"/>
  </w:num>
  <w:num w:numId="7">
    <w:abstractNumId w:val="11"/>
  </w:num>
  <w:num w:numId="8">
    <w:abstractNumId w:val="19"/>
  </w:num>
  <w:num w:numId="9">
    <w:abstractNumId w:val="6"/>
  </w:num>
  <w:num w:numId="10">
    <w:abstractNumId w:val="0"/>
  </w:num>
  <w:num w:numId="11">
    <w:abstractNumId w:val="2"/>
  </w:num>
  <w:num w:numId="12">
    <w:abstractNumId w:val="1"/>
  </w:num>
  <w:num w:numId="13">
    <w:abstractNumId w:val="10"/>
  </w:num>
  <w:num w:numId="14">
    <w:abstractNumId w:val="12"/>
  </w:num>
  <w:num w:numId="15">
    <w:abstractNumId w:val="13"/>
  </w:num>
  <w:num w:numId="16">
    <w:abstractNumId w:val="18"/>
  </w:num>
  <w:num w:numId="17">
    <w:abstractNumId w:val="14"/>
  </w:num>
  <w:num w:numId="18">
    <w:abstractNumId w:val="5"/>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D6E"/>
    <w:rsid w:val="00007DF2"/>
    <w:rsid w:val="00021A7E"/>
    <w:rsid w:val="000237D5"/>
    <w:rsid w:val="00035029"/>
    <w:rsid w:val="0004677C"/>
    <w:rsid w:val="00053CC2"/>
    <w:rsid w:val="00062322"/>
    <w:rsid w:val="000643C9"/>
    <w:rsid w:val="0008534C"/>
    <w:rsid w:val="0009622E"/>
    <w:rsid w:val="0009771B"/>
    <w:rsid w:val="000A1F22"/>
    <w:rsid w:val="000A3B70"/>
    <w:rsid w:val="000A72E8"/>
    <w:rsid w:val="000A7CD2"/>
    <w:rsid w:val="000B65B7"/>
    <w:rsid w:val="000C39E9"/>
    <w:rsid w:val="000D32D4"/>
    <w:rsid w:val="000E636F"/>
    <w:rsid w:val="00100C5E"/>
    <w:rsid w:val="00107EB4"/>
    <w:rsid w:val="00117129"/>
    <w:rsid w:val="00140224"/>
    <w:rsid w:val="001414B2"/>
    <w:rsid w:val="00154DFC"/>
    <w:rsid w:val="0015649E"/>
    <w:rsid w:val="00185DAB"/>
    <w:rsid w:val="00185DE8"/>
    <w:rsid w:val="001935C4"/>
    <w:rsid w:val="001B5011"/>
    <w:rsid w:val="001C0AB0"/>
    <w:rsid w:val="001C42CF"/>
    <w:rsid w:val="001C745E"/>
    <w:rsid w:val="001D1A04"/>
    <w:rsid w:val="001D3BB9"/>
    <w:rsid w:val="001D44E2"/>
    <w:rsid w:val="001D4FB5"/>
    <w:rsid w:val="001D676E"/>
    <w:rsid w:val="001D759E"/>
    <w:rsid w:val="001E3B66"/>
    <w:rsid w:val="001E65A5"/>
    <w:rsid w:val="0020590D"/>
    <w:rsid w:val="00205C67"/>
    <w:rsid w:val="002342DA"/>
    <w:rsid w:val="00236CBF"/>
    <w:rsid w:val="00245FD5"/>
    <w:rsid w:val="00247BDB"/>
    <w:rsid w:val="00254488"/>
    <w:rsid w:val="002605BF"/>
    <w:rsid w:val="00261816"/>
    <w:rsid w:val="00263C99"/>
    <w:rsid w:val="00271811"/>
    <w:rsid w:val="00286A43"/>
    <w:rsid w:val="00290245"/>
    <w:rsid w:val="00295119"/>
    <w:rsid w:val="0029527D"/>
    <w:rsid w:val="002968B0"/>
    <w:rsid w:val="002A0477"/>
    <w:rsid w:val="002A2DB8"/>
    <w:rsid w:val="002B57C2"/>
    <w:rsid w:val="002C2063"/>
    <w:rsid w:val="002C2389"/>
    <w:rsid w:val="002C3F0D"/>
    <w:rsid w:val="002D0F91"/>
    <w:rsid w:val="002D1FBB"/>
    <w:rsid w:val="002D39DB"/>
    <w:rsid w:val="002D5C10"/>
    <w:rsid w:val="002E3F7D"/>
    <w:rsid w:val="002F3DF8"/>
    <w:rsid w:val="002F7C55"/>
    <w:rsid w:val="00306579"/>
    <w:rsid w:val="00310A3D"/>
    <w:rsid w:val="00313B19"/>
    <w:rsid w:val="003179CB"/>
    <w:rsid w:val="00332064"/>
    <w:rsid w:val="00334170"/>
    <w:rsid w:val="00335725"/>
    <w:rsid w:val="00343D1A"/>
    <w:rsid w:val="003532DD"/>
    <w:rsid w:val="00355E02"/>
    <w:rsid w:val="00357A2F"/>
    <w:rsid w:val="00360E76"/>
    <w:rsid w:val="00377759"/>
    <w:rsid w:val="00380DFA"/>
    <w:rsid w:val="003925DB"/>
    <w:rsid w:val="00396501"/>
    <w:rsid w:val="003A6349"/>
    <w:rsid w:val="003B07E5"/>
    <w:rsid w:val="003C2650"/>
    <w:rsid w:val="003E34AE"/>
    <w:rsid w:val="003F3B41"/>
    <w:rsid w:val="003F3F2B"/>
    <w:rsid w:val="0041563F"/>
    <w:rsid w:val="004156C5"/>
    <w:rsid w:val="00417B47"/>
    <w:rsid w:val="00426478"/>
    <w:rsid w:val="00440802"/>
    <w:rsid w:val="00440B00"/>
    <w:rsid w:val="0044153D"/>
    <w:rsid w:val="00442DB4"/>
    <w:rsid w:val="004508E0"/>
    <w:rsid w:val="0045296B"/>
    <w:rsid w:val="004557F0"/>
    <w:rsid w:val="004577EF"/>
    <w:rsid w:val="00483C3E"/>
    <w:rsid w:val="0048410F"/>
    <w:rsid w:val="004A1AC5"/>
    <w:rsid w:val="004A1C2D"/>
    <w:rsid w:val="004A6138"/>
    <w:rsid w:val="004A72DE"/>
    <w:rsid w:val="004B2456"/>
    <w:rsid w:val="004B24BF"/>
    <w:rsid w:val="004D1DCB"/>
    <w:rsid w:val="004D410E"/>
    <w:rsid w:val="004D55C0"/>
    <w:rsid w:val="004F15E4"/>
    <w:rsid w:val="004F284A"/>
    <w:rsid w:val="004F358E"/>
    <w:rsid w:val="00516C0D"/>
    <w:rsid w:val="00520F98"/>
    <w:rsid w:val="005246E7"/>
    <w:rsid w:val="00530628"/>
    <w:rsid w:val="005562F0"/>
    <w:rsid w:val="00556D38"/>
    <w:rsid w:val="00561ED1"/>
    <w:rsid w:val="005644A1"/>
    <w:rsid w:val="00566FFA"/>
    <w:rsid w:val="00570FFC"/>
    <w:rsid w:val="005952C1"/>
    <w:rsid w:val="00597658"/>
    <w:rsid w:val="005A1745"/>
    <w:rsid w:val="005C0CA8"/>
    <w:rsid w:val="005D27B0"/>
    <w:rsid w:val="005D52F9"/>
    <w:rsid w:val="00605B16"/>
    <w:rsid w:val="006069F7"/>
    <w:rsid w:val="00611514"/>
    <w:rsid w:val="006315E8"/>
    <w:rsid w:val="00644902"/>
    <w:rsid w:val="006450DD"/>
    <w:rsid w:val="00645F11"/>
    <w:rsid w:val="00647E8D"/>
    <w:rsid w:val="0066757B"/>
    <w:rsid w:val="006702E6"/>
    <w:rsid w:val="00672680"/>
    <w:rsid w:val="0069029A"/>
    <w:rsid w:val="0069477D"/>
    <w:rsid w:val="0069480D"/>
    <w:rsid w:val="006A17E2"/>
    <w:rsid w:val="006A6C04"/>
    <w:rsid w:val="006C02E1"/>
    <w:rsid w:val="006C194B"/>
    <w:rsid w:val="006C5635"/>
    <w:rsid w:val="006E6E84"/>
    <w:rsid w:val="006F4084"/>
    <w:rsid w:val="00700A3F"/>
    <w:rsid w:val="007200AB"/>
    <w:rsid w:val="00726C36"/>
    <w:rsid w:val="007329F2"/>
    <w:rsid w:val="0074053D"/>
    <w:rsid w:val="00747F2B"/>
    <w:rsid w:val="00757BFB"/>
    <w:rsid w:val="00761713"/>
    <w:rsid w:val="00762BC7"/>
    <w:rsid w:val="007A3A73"/>
    <w:rsid w:val="007B406D"/>
    <w:rsid w:val="007B427F"/>
    <w:rsid w:val="007B5E26"/>
    <w:rsid w:val="007C0EC4"/>
    <w:rsid w:val="007E2F3F"/>
    <w:rsid w:val="008103EB"/>
    <w:rsid w:val="008110C5"/>
    <w:rsid w:val="008216E2"/>
    <w:rsid w:val="00823739"/>
    <w:rsid w:val="00827121"/>
    <w:rsid w:val="00832079"/>
    <w:rsid w:val="00847EB4"/>
    <w:rsid w:val="00867A28"/>
    <w:rsid w:val="00871343"/>
    <w:rsid w:val="0087334B"/>
    <w:rsid w:val="00874DF2"/>
    <w:rsid w:val="0088021D"/>
    <w:rsid w:val="008839B7"/>
    <w:rsid w:val="00885915"/>
    <w:rsid w:val="008966DD"/>
    <w:rsid w:val="008A6B10"/>
    <w:rsid w:val="008E2080"/>
    <w:rsid w:val="008E50D5"/>
    <w:rsid w:val="008F1B68"/>
    <w:rsid w:val="008F421D"/>
    <w:rsid w:val="008F74A9"/>
    <w:rsid w:val="00904E77"/>
    <w:rsid w:val="00921B4F"/>
    <w:rsid w:val="00923592"/>
    <w:rsid w:val="0093700F"/>
    <w:rsid w:val="009428CF"/>
    <w:rsid w:val="00953C8C"/>
    <w:rsid w:val="0095434A"/>
    <w:rsid w:val="009545A8"/>
    <w:rsid w:val="00961394"/>
    <w:rsid w:val="009621CD"/>
    <w:rsid w:val="00962D80"/>
    <w:rsid w:val="009721D0"/>
    <w:rsid w:val="00974B50"/>
    <w:rsid w:val="009B14E7"/>
    <w:rsid w:val="009B2EFA"/>
    <w:rsid w:val="009B450F"/>
    <w:rsid w:val="009B6767"/>
    <w:rsid w:val="009C2508"/>
    <w:rsid w:val="009D1E44"/>
    <w:rsid w:val="009E1A53"/>
    <w:rsid w:val="009E3D91"/>
    <w:rsid w:val="009F7C1F"/>
    <w:rsid w:val="00A00905"/>
    <w:rsid w:val="00A0286B"/>
    <w:rsid w:val="00A02A1D"/>
    <w:rsid w:val="00A04857"/>
    <w:rsid w:val="00A13997"/>
    <w:rsid w:val="00A327E7"/>
    <w:rsid w:val="00A42DD9"/>
    <w:rsid w:val="00A47252"/>
    <w:rsid w:val="00A506CD"/>
    <w:rsid w:val="00A515AA"/>
    <w:rsid w:val="00A547D6"/>
    <w:rsid w:val="00A82760"/>
    <w:rsid w:val="00A8706F"/>
    <w:rsid w:val="00AA0C66"/>
    <w:rsid w:val="00AA14AC"/>
    <w:rsid w:val="00AA1DED"/>
    <w:rsid w:val="00AB0E07"/>
    <w:rsid w:val="00AB1749"/>
    <w:rsid w:val="00AB49C1"/>
    <w:rsid w:val="00AB5A69"/>
    <w:rsid w:val="00AC1684"/>
    <w:rsid w:val="00AD08B1"/>
    <w:rsid w:val="00AD1346"/>
    <w:rsid w:val="00AD49A4"/>
    <w:rsid w:val="00AD59EA"/>
    <w:rsid w:val="00AF6944"/>
    <w:rsid w:val="00B13A81"/>
    <w:rsid w:val="00B16F24"/>
    <w:rsid w:val="00B17680"/>
    <w:rsid w:val="00B2064B"/>
    <w:rsid w:val="00B22BAD"/>
    <w:rsid w:val="00B370A8"/>
    <w:rsid w:val="00B50D7B"/>
    <w:rsid w:val="00B55265"/>
    <w:rsid w:val="00B607A7"/>
    <w:rsid w:val="00B6654A"/>
    <w:rsid w:val="00B72376"/>
    <w:rsid w:val="00B859EC"/>
    <w:rsid w:val="00B93C05"/>
    <w:rsid w:val="00B93CEA"/>
    <w:rsid w:val="00B95518"/>
    <w:rsid w:val="00B97354"/>
    <w:rsid w:val="00BA78C6"/>
    <w:rsid w:val="00BB04A8"/>
    <w:rsid w:val="00BB1E95"/>
    <w:rsid w:val="00BE03AA"/>
    <w:rsid w:val="00BF0084"/>
    <w:rsid w:val="00BF15B2"/>
    <w:rsid w:val="00BF6709"/>
    <w:rsid w:val="00C0052D"/>
    <w:rsid w:val="00C00651"/>
    <w:rsid w:val="00C027BD"/>
    <w:rsid w:val="00C03EED"/>
    <w:rsid w:val="00C04995"/>
    <w:rsid w:val="00C15287"/>
    <w:rsid w:val="00C2096C"/>
    <w:rsid w:val="00C3063A"/>
    <w:rsid w:val="00C42891"/>
    <w:rsid w:val="00C46A14"/>
    <w:rsid w:val="00C51773"/>
    <w:rsid w:val="00C750B7"/>
    <w:rsid w:val="00C84712"/>
    <w:rsid w:val="00C93874"/>
    <w:rsid w:val="00CA4E90"/>
    <w:rsid w:val="00CB5095"/>
    <w:rsid w:val="00CB52F0"/>
    <w:rsid w:val="00CC02A1"/>
    <w:rsid w:val="00CC12F3"/>
    <w:rsid w:val="00CD242D"/>
    <w:rsid w:val="00CD2719"/>
    <w:rsid w:val="00CD28EA"/>
    <w:rsid w:val="00CD57E2"/>
    <w:rsid w:val="00CE1674"/>
    <w:rsid w:val="00CE47A1"/>
    <w:rsid w:val="00CF7FB4"/>
    <w:rsid w:val="00D07F2A"/>
    <w:rsid w:val="00D12624"/>
    <w:rsid w:val="00D14990"/>
    <w:rsid w:val="00D23886"/>
    <w:rsid w:val="00D300B9"/>
    <w:rsid w:val="00D301DF"/>
    <w:rsid w:val="00D34507"/>
    <w:rsid w:val="00D567A4"/>
    <w:rsid w:val="00D65DE9"/>
    <w:rsid w:val="00D721B7"/>
    <w:rsid w:val="00D85276"/>
    <w:rsid w:val="00D90078"/>
    <w:rsid w:val="00D90AB7"/>
    <w:rsid w:val="00DA6FBE"/>
    <w:rsid w:val="00DB1E38"/>
    <w:rsid w:val="00DB59D4"/>
    <w:rsid w:val="00DC0E89"/>
    <w:rsid w:val="00DD2875"/>
    <w:rsid w:val="00DD5209"/>
    <w:rsid w:val="00DE382D"/>
    <w:rsid w:val="00DE4D19"/>
    <w:rsid w:val="00DF3D36"/>
    <w:rsid w:val="00DF5A02"/>
    <w:rsid w:val="00E00211"/>
    <w:rsid w:val="00E01A0A"/>
    <w:rsid w:val="00E02E90"/>
    <w:rsid w:val="00E044E0"/>
    <w:rsid w:val="00E11348"/>
    <w:rsid w:val="00E21463"/>
    <w:rsid w:val="00E31A4F"/>
    <w:rsid w:val="00E6147F"/>
    <w:rsid w:val="00E650AD"/>
    <w:rsid w:val="00E67BE4"/>
    <w:rsid w:val="00E70ACF"/>
    <w:rsid w:val="00E71005"/>
    <w:rsid w:val="00E76E53"/>
    <w:rsid w:val="00E77CCE"/>
    <w:rsid w:val="00E85EC3"/>
    <w:rsid w:val="00E875B7"/>
    <w:rsid w:val="00E9468C"/>
    <w:rsid w:val="00E978BE"/>
    <w:rsid w:val="00EA1784"/>
    <w:rsid w:val="00EB30E0"/>
    <w:rsid w:val="00EC201B"/>
    <w:rsid w:val="00EC4A1A"/>
    <w:rsid w:val="00ED5F33"/>
    <w:rsid w:val="00EE0733"/>
    <w:rsid w:val="00EF30F3"/>
    <w:rsid w:val="00F12AEA"/>
    <w:rsid w:val="00F13D6E"/>
    <w:rsid w:val="00F157AF"/>
    <w:rsid w:val="00F171DF"/>
    <w:rsid w:val="00F2699A"/>
    <w:rsid w:val="00F2791B"/>
    <w:rsid w:val="00F421ED"/>
    <w:rsid w:val="00F4383C"/>
    <w:rsid w:val="00F60C17"/>
    <w:rsid w:val="00F60F47"/>
    <w:rsid w:val="00F62857"/>
    <w:rsid w:val="00F62D6E"/>
    <w:rsid w:val="00F9348F"/>
    <w:rsid w:val="00FA6675"/>
    <w:rsid w:val="00FC0327"/>
    <w:rsid w:val="00FC0FE5"/>
    <w:rsid w:val="00FD0442"/>
    <w:rsid w:val="00FD16AB"/>
    <w:rsid w:val="00FD1970"/>
    <w:rsid w:val="00FD359E"/>
    <w:rsid w:val="00FD5CBC"/>
    <w:rsid w:val="00FD63F2"/>
    <w:rsid w:val="00FF4090"/>
    <w:rsid w:val="00FF502B"/>
    <w:rsid w:val="00FF52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FF30D"/>
  <w15:chartTrackingRefBased/>
  <w15:docId w15:val="{1FDDA85D-9A9E-40BB-BF22-968466078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A6C04"/>
    <w:pPr>
      <w:ind w:left="720"/>
      <w:contextualSpacing/>
    </w:pPr>
  </w:style>
  <w:style w:type="paragraph" w:styleId="Geenafstand">
    <w:name w:val="No Spacing"/>
    <w:uiPriority w:val="1"/>
    <w:qFormat/>
    <w:rsid w:val="003925DB"/>
    <w:pPr>
      <w:spacing w:after="0" w:line="240" w:lineRule="auto"/>
    </w:pPr>
  </w:style>
  <w:style w:type="paragraph" w:styleId="Normaalweb">
    <w:name w:val="Normal (Web)"/>
    <w:basedOn w:val="Standaard"/>
    <w:uiPriority w:val="99"/>
    <w:semiHidden/>
    <w:unhideWhenUsed/>
    <w:rsid w:val="00BE03A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727212">
      <w:bodyDiv w:val="1"/>
      <w:marLeft w:val="0"/>
      <w:marRight w:val="0"/>
      <w:marTop w:val="0"/>
      <w:marBottom w:val="0"/>
      <w:divBdr>
        <w:top w:val="none" w:sz="0" w:space="0" w:color="auto"/>
        <w:left w:val="none" w:sz="0" w:space="0" w:color="auto"/>
        <w:bottom w:val="none" w:sz="0" w:space="0" w:color="auto"/>
        <w:right w:val="none" w:sz="0" w:space="0" w:color="auto"/>
      </w:divBdr>
    </w:div>
    <w:div w:id="770473460">
      <w:bodyDiv w:val="1"/>
      <w:marLeft w:val="0"/>
      <w:marRight w:val="0"/>
      <w:marTop w:val="0"/>
      <w:marBottom w:val="0"/>
      <w:divBdr>
        <w:top w:val="none" w:sz="0" w:space="0" w:color="auto"/>
        <w:left w:val="none" w:sz="0" w:space="0" w:color="auto"/>
        <w:bottom w:val="none" w:sz="0" w:space="0" w:color="auto"/>
        <w:right w:val="none" w:sz="0" w:space="0" w:color="auto"/>
      </w:divBdr>
    </w:div>
    <w:div w:id="977304402">
      <w:bodyDiv w:val="1"/>
      <w:marLeft w:val="0"/>
      <w:marRight w:val="0"/>
      <w:marTop w:val="0"/>
      <w:marBottom w:val="0"/>
      <w:divBdr>
        <w:top w:val="none" w:sz="0" w:space="0" w:color="auto"/>
        <w:left w:val="none" w:sz="0" w:space="0" w:color="auto"/>
        <w:bottom w:val="none" w:sz="0" w:space="0" w:color="auto"/>
        <w:right w:val="none" w:sz="0" w:space="0" w:color="auto"/>
      </w:divBdr>
    </w:div>
    <w:div w:id="98122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3AF62-7030-480A-91EE-BD93AC5FC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3570</TotalTime>
  <Pages>13</Pages>
  <Words>5932</Words>
  <Characters>32627</Characters>
  <Application>Microsoft Office Word</Application>
  <DocSecurity>0</DocSecurity>
  <Lines>271</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Sietske Pos</dc:creator>
  <cp:keywords/>
  <dc:description/>
  <cp:lastModifiedBy>Sietske Pos</cp:lastModifiedBy>
  <cp:revision>335</cp:revision>
  <dcterms:created xsi:type="dcterms:W3CDTF">2019-03-16T14:43:00Z</dcterms:created>
  <dcterms:modified xsi:type="dcterms:W3CDTF">2019-03-26T15:55:00Z</dcterms:modified>
</cp:coreProperties>
</file>