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4DD7" w14:textId="77777777" w:rsidR="00F93213" w:rsidRDefault="009379B7" w:rsidP="00F93213">
      <w:pPr>
        <w:pStyle w:val="Lijstalinea"/>
        <w:numPr>
          <w:ilvl w:val="0"/>
          <w:numId w:val="1"/>
        </w:numPr>
      </w:pPr>
      <w:r>
        <w:rPr>
          <w:noProof/>
        </w:rPr>
        <w:t>De tijd van de jagers en de boeren was 200.000 tot 300 v.C</w:t>
      </w:r>
      <w:r w:rsidR="00C57330">
        <w:rPr>
          <w:noProof/>
        </w:rPr>
        <w:t xml:space="preserve">. </w:t>
      </w:r>
    </w:p>
    <w:p w14:paraId="4E82DAE0" w14:textId="77777777" w:rsidR="00F93213" w:rsidRDefault="00C57330" w:rsidP="00F93213">
      <w:pPr>
        <w:pStyle w:val="Lijstalinea"/>
        <w:numPr>
          <w:ilvl w:val="0"/>
          <w:numId w:val="1"/>
        </w:numPr>
      </w:pPr>
      <w:r>
        <w:rPr>
          <w:noProof/>
        </w:rPr>
        <w:t xml:space="preserve">De landbouw is begonnen in </w:t>
      </w:r>
      <w:r w:rsidR="00800DFE">
        <w:rPr>
          <w:noProof/>
        </w:rPr>
        <w:t>M</w:t>
      </w:r>
      <w:r>
        <w:rPr>
          <w:noProof/>
        </w:rPr>
        <w:t>esopotamië</w:t>
      </w:r>
      <w:r w:rsidR="00800DFE">
        <w:rPr>
          <w:noProof/>
        </w:rPr>
        <w:t>, Syrië en Israël.</w:t>
      </w:r>
      <w:r w:rsidR="003665AF">
        <w:rPr>
          <w:noProof/>
        </w:rPr>
        <w:t xml:space="preserve"> </w:t>
      </w:r>
    </w:p>
    <w:p w14:paraId="45520F57" w14:textId="77777777" w:rsidR="00F93213" w:rsidRDefault="003665AF" w:rsidP="00F93213">
      <w:pPr>
        <w:pStyle w:val="Lijstalinea"/>
        <w:numPr>
          <w:ilvl w:val="0"/>
          <w:numId w:val="1"/>
        </w:numPr>
      </w:pPr>
      <w:r>
        <w:rPr>
          <w:noProof/>
        </w:rPr>
        <w:t xml:space="preserve">4,5 Miljard jaar geleden is het begin van de aarde. </w:t>
      </w:r>
    </w:p>
    <w:p w14:paraId="002DD447" w14:textId="77777777" w:rsidR="00F93213" w:rsidRDefault="00631220" w:rsidP="00F93213">
      <w:pPr>
        <w:pStyle w:val="Lijstalinea"/>
        <w:numPr>
          <w:ilvl w:val="0"/>
          <w:numId w:val="1"/>
        </w:numPr>
      </w:pPr>
      <w:r>
        <w:rPr>
          <w:noProof/>
        </w:rPr>
        <w:t xml:space="preserve">3 Miljard jaar geleden het eerste leven in de zee. </w:t>
      </w:r>
    </w:p>
    <w:p w14:paraId="0F1DB631" w14:textId="77777777" w:rsidR="00F93213" w:rsidRDefault="00631220" w:rsidP="00F93213">
      <w:pPr>
        <w:pStyle w:val="Lijstalinea"/>
        <w:numPr>
          <w:ilvl w:val="0"/>
          <w:numId w:val="1"/>
        </w:numPr>
      </w:pPr>
      <w:r>
        <w:rPr>
          <w:noProof/>
        </w:rPr>
        <w:t>450 miljoen jaar geleden de eerste planten, insecte</w:t>
      </w:r>
      <w:r w:rsidR="007F6A46">
        <w:rPr>
          <w:noProof/>
        </w:rPr>
        <w:t xml:space="preserve">n en de eerste landdieren. </w:t>
      </w:r>
    </w:p>
    <w:p w14:paraId="0320958E" w14:textId="77777777" w:rsidR="00F93213" w:rsidRDefault="007F6A46" w:rsidP="00F93213">
      <w:pPr>
        <w:pStyle w:val="Lijstalinea"/>
        <w:numPr>
          <w:ilvl w:val="0"/>
          <w:numId w:val="1"/>
        </w:numPr>
      </w:pPr>
      <w:r>
        <w:rPr>
          <w:noProof/>
        </w:rPr>
        <w:t xml:space="preserve">200 miljoen jaar geleden opkomst dinosauriërs. </w:t>
      </w:r>
    </w:p>
    <w:p w14:paraId="2EB580B1" w14:textId="77777777" w:rsidR="00F93213" w:rsidRDefault="007F6A46" w:rsidP="00F93213">
      <w:pPr>
        <w:pStyle w:val="Lijstalinea"/>
        <w:numPr>
          <w:ilvl w:val="0"/>
          <w:numId w:val="1"/>
        </w:numPr>
      </w:pPr>
      <w:r>
        <w:rPr>
          <w:noProof/>
        </w:rPr>
        <w:t xml:space="preserve">100 miljoen jaar geleden veelheid bloeiende planten en zoogdieren. </w:t>
      </w:r>
    </w:p>
    <w:p w14:paraId="321D0D0F" w14:textId="6E08531D" w:rsidR="009C38D1" w:rsidRDefault="007F6A46" w:rsidP="00F93213">
      <w:pPr>
        <w:pStyle w:val="Lijstalinea"/>
        <w:numPr>
          <w:ilvl w:val="0"/>
          <w:numId w:val="1"/>
        </w:numPr>
      </w:pPr>
      <w:r>
        <w:rPr>
          <w:noProof/>
        </w:rPr>
        <w:t>4 miljoen jaar geleden de eerste mensachtigen</w:t>
      </w:r>
    </w:p>
    <w:p w14:paraId="50698069" w14:textId="4C9E109E" w:rsidR="00215418" w:rsidRDefault="00E41536" w:rsidP="00F93213">
      <w:pPr>
        <w:pStyle w:val="Lijstalinea"/>
        <w:numPr>
          <w:ilvl w:val="0"/>
          <w:numId w:val="1"/>
        </w:numPr>
      </w:pPr>
      <w:r>
        <w:rPr>
          <w:noProof/>
        </w:rPr>
        <w:t>Het eerste kwartier was er geen zuurstof om te ademen.</w:t>
      </w:r>
    </w:p>
    <w:p w14:paraId="66F05177" w14:textId="6D8CE6A2" w:rsidR="00E41536" w:rsidRDefault="00F9479C" w:rsidP="00F93213">
      <w:pPr>
        <w:pStyle w:val="Lijstalinea"/>
        <w:numPr>
          <w:ilvl w:val="0"/>
          <w:numId w:val="1"/>
        </w:numPr>
      </w:pPr>
      <w:r>
        <w:rPr>
          <w:noProof/>
        </w:rPr>
        <w:t>Miljoenen jaren gel</w:t>
      </w:r>
      <w:r w:rsidR="003368B0">
        <w:rPr>
          <w:noProof/>
        </w:rPr>
        <w:t>eden leefden de eerste mensachtige wezens in Afrika.</w:t>
      </w:r>
    </w:p>
    <w:p w14:paraId="26B7689A" w14:textId="77777777" w:rsidR="004C191B" w:rsidRDefault="003368B0" w:rsidP="004C191B">
      <w:pPr>
        <w:pStyle w:val="Lijstalinea"/>
        <w:numPr>
          <w:ilvl w:val="0"/>
          <w:numId w:val="1"/>
        </w:numPr>
      </w:pPr>
      <w:r>
        <w:rPr>
          <w:noProof/>
        </w:rPr>
        <w:t xml:space="preserve">Bij opgravingen is ontdekt </w:t>
      </w:r>
      <w:r w:rsidR="006E156C">
        <w:rPr>
          <w:noProof/>
        </w:rPr>
        <w:t>dat er daar 4 miljoen jaar geleden eenf voorouder van de huildige mens leefde die rechtop liep.</w:t>
      </w:r>
    </w:p>
    <w:p w14:paraId="6E6C0A00" w14:textId="09E49D5E" w:rsidR="006E156C" w:rsidRDefault="004F1092" w:rsidP="004C191B">
      <w:pPr>
        <w:pStyle w:val="Lijstalinea"/>
        <w:numPr>
          <w:ilvl w:val="0"/>
          <w:numId w:val="1"/>
        </w:numPr>
      </w:pPr>
      <w:r>
        <w:rPr>
          <w:noProof/>
        </w:rPr>
        <w:t xml:space="preserve">De eerste mensachtigen gebruikten sokken, </w:t>
      </w:r>
      <w:r w:rsidR="004C191B">
        <w:rPr>
          <w:noProof/>
        </w:rPr>
        <w:t>botten</w:t>
      </w:r>
      <w:r>
        <w:rPr>
          <w:noProof/>
        </w:rPr>
        <w:t xml:space="preserve"> </w:t>
      </w:r>
      <w:r w:rsidR="004C191B">
        <w:rPr>
          <w:noProof/>
        </w:rPr>
        <w:t xml:space="preserve">en stenen om eetbare plantenwortels </w:t>
      </w:r>
      <w:r w:rsidR="00AB0AF1">
        <w:rPr>
          <w:noProof/>
        </w:rPr>
        <w:t>op te graven.</w:t>
      </w:r>
    </w:p>
    <w:p w14:paraId="2275DBB1" w14:textId="19C16844" w:rsidR="00AB0AF1" w:rsidRDefault="00AB0AF1" w:rsidP="004C191B">
      <w:pPr>
        <w:pStyle w:val="Lijstalinea"/>
        <w:numPr>
          <w:ilvl w:val="0"/>
          <w:numId w:val="1"/>
        </w:numPr>
      </w:pPr>
      <w:r>
        <w:rPr>
          <w:noProof/>
        </w:rPr>
        <w:t>Daarnaast waren zij mogelijk aaseters, die met scherpe vuistbijlen vlees van dode dieren sneden.</w:t>
      </w:r>
    </w:p>
    <w:p w14:paraId="2BC9AFED" w14:textId="1061ACF2" w:rsidR="00F829B7" w:rsidRDefault="008024F9" w:rsidP="004C191B">
      <w:pPr>
        <w:pStyle w:val="Lijstalinea"/>
        <w:numPr>
          <w:ilvl w:val="0"/>
          <w:numId w:val="1"/>
        </w:numPr>
      </w:pPr>
      <w:r>
        <w:rPr>
          <w:noProof/>
        </w:rPr>
        <w:t xml:space="preserve">Een belangrijke ontdekking was het gebruik van vuur </w:t>
      </w:r>
      <w:r w:rsidR="009F3DEE">
        <w:rPr>
          <w:noProof/>
        </w:rPr>
        <w:t xml:space="preserve">door de mensensoort ‘Homa erectus’. Met vuur konden deze mensen eten bereiden </w:t>
      </w:r>
      <w:r w:rsidR="00C72B16">
        <w:rPr>
          <w:noProof/>
        </w:rPr>
        <w:t>en roofdieren op afstand houden</w:t>
      </w:r>
      <w:r w:rsidR="00C316B5">
        <w:rPr>
          <w:noProof/>
        </w:rPr>
        <w:t>. Ze maakt</w:t>
      </w:r>
      <w:r w:rsidR="009F3DEE">
        <w:rPr>
          <w:noProof/>
        </w:rPr>
        <w:t>en</w:t>
      </w:r>
      <w:r w:rsidR="00C316B5">
        <w:rPr>
          <w:noProof/>
        </w:rPr>
        <w:t xml:space="preserve"> allerlei</w:t>
      </w:r>
      <w:r w:rsidR="009F3DEE">
        <w:rPr>
          <w:noProof/>
        </w:rPr>
        <w:t xml:space="preserve"> wapens en gereedschapen van steen</w:t>
      </w:r>
      <w:r w:rsidR="00CB1131">
        <w:rPr>
          <w:noProof/>
        </w:rPr>
        <w:t>, zoals stenen vuistbijlen.</w:t>
      </w:r>
    </w:p>
    <w:p w14:paraId="0E3483BA" w14:textId="5D04081D" w:rsidR="0084480A" w:rsidRDefault="0084480A" w:rsidP="004C191B">
      <w:pPr>
        <w:pStyle w:val="Lijstalinea"/>
        <w:numPr>
          <w:ilvl w:val="0"/>
          <w:numId w:val="1"/>
        </w:numPr>
      </w:pPr>
      <w:r>
        <w:rPr>
          <w:noProof/>
        </w:rPr>
        <w:t>Omdat steen zo’n belangrijk materiaal was, noemen we di</w:t>
      </w:r>
      <w:r w:rsidR="00C936C9">
        <w:rPr>
          <w:noProof/>
        </w:rPr>
        <w:t xml:space="preserve">e tijd van onze vroegste voorouders ook wel de </w:t>
      </w:r>
      <w:r w:rsidR="000F1249">
        <w:rPr>
          <w:noProof/>
        </w:rPr>
        <w:t>steentijd. Een andere benamis is de prehistorie, de tijd voor</w:t>
      </w:r>
      <w:r w:rsidR="00CB539B">
        <w:rPr>
          <w:noProof/>
        </w:rPr>
        <w:t>dat de geschiedenis begint.</w:t>
      </w:r>
    </w:p>
    <w:p w14:paraId="7EB82922" w14:textId="55E88768" w:rsidR="00CB539B" w:rsidRDefault="00CB539B" w:rsidP="004C191B">
      <w:pPr>
        <w:pStyle w:val="Lijstalinea"/>
        <w:numPr>
          <w:ilvl w:val="0"/>
          <w:numId w:val="1"/>
        </w:numPr>
      </w:pPr>
      <w:r>
        <w:rPr>
          <w:noProof/>
        </w:rPr>
        <w:t>De geschiedenis of historie is de periode waarin m</w:t>
      </w:r>
      <w:r w:rsidR="004A12B5">
        <w:rPr>
          <w:noProof/>
        </w:rPr>
        <w:t>ensen het schrift gebruiken.</w:t>
      </w:r>
    </w:p>
    <w:p w14:paraId="549F74ED" w14:textId="310E6A9E" w:rsidR="00EF10EC" w:rsidRDefault="00EF10EC" w:rsidP="004C191B">
      <w:pPr>
        <w:pStyle w:val="Lijstalinea"/>
        <w:numPr>
          <w:ilvl w:val="0"/>
          <w:numId w:val="1"/>
        </w:numPr>
      </w:pPr>
      <w:r>
        <w:rPr>
          <w:noProof/>
        </w:rPr>
        <w:t>Archeologen moeten het doen met ongeschreven bronnen uit de prehistorie, zoeals werktuigen,tekenin</w:t>
      </w:r>
      <w:r w:rsidR="00CC47CE">
        <w:rPr>
          <w:noProof/>
        </w:rPr>
        <w:t>gen en andere overblijfselen.</w:t>
      </w:r>
    </w:p>
    <w:p w14:paraId="111CFE60" w14:textId="128514F9" w:rsidR="00C93B7C" w:rsidRDefault="00D24DDA" w:rsidP="004C191B">
      <w:pPr>
        <w:pStyle w:val="Lijstalinea"/>
        <w:numPr>
          <w:ilvl w:val="0"/>
          <w:numId w:val="1"/>
        </w:numPr>
      </w:pPr>
      <w:r>
        <w:rPr>
          <w:noProof/>
        </w:rPr>
        <w:t>De mensensoort waartoe wij behoren, ontstond ongeveer 200.000 jaar geleden in Afrika en verspreidde zich langzaam over de rest van de wereld.</w:t>
      </w:r>
      <w:r w:rsidR="00D270DD">
        <w:rPr>
          <w:noProof/>
        </w:rPr>
        <w:t xml:space="preserve"> De archeologen noemen deze mens de homo sapiens; </w:t>
      </w:r>
      <w:r w:rsidR="000B12E9">
        <w:rPr>
          <w:noProof/>
        </w:rPr>
        <w:t>dat betekent ‘verstandige mens’.</w:t>
      </w:r>
    </w:p>
    <w:p w14:paraId="16823E6B" w14:textId="654A2313" w:rsidR="000B12E9" w:rsidRDefault="000B12E9" w:rsidP="004C191B">
      <w:pPr>
        <w:pStyle w:val="Lijstalinea"/>
        <w:numPr>
          <w:ilvl w:val="0"/>
          <w:numId w:val="1"/>
        </w:numPr>
      </w:pPr>
      <w:r>
        <w:rPr>
          <w:noProof/>
        </w:rPr>
        <w:t xml:space="preserve">De homo sapiens maakte prachtige voorwerpen </w:t>
      </w:r>
      <w:r w:rsidR="00442AB8">
        <w:rPr>
          <w:noProof/>
        </w:rPr>
        <w:t xml:space="preserve"> en rotstekeningen. </w:t>
      </w:r>
    </w:p>
    <w:p w14:paraId="68307A99" w14:textId="3401F513" w:rsidR="00442AB8" w:rsidRDefault="00442AB8" w:rsidP="004C191B">
      <w:pPr>
        <w:pStyle w:val="Lijstalinea"/>
        <w:numPr>
          <w:ilvl w:val="0"/>
          <w:numId w:val="1"/>
        </w:numPr>
      </w:pPr>
      <w:r>
        <w:rPr>
          <w:noProof/>
        </w:rPr>
        <w:t>Zijn bestaansmiddelen waren jagen en verzamelen.</w:t>
      </w:r>
      <w:r w:rsidR="009E14A4">
        <w:rPr>
          <w:noProof/>
        </w:rPr>
        <w:t xml:space="preserve"> </w:t>
      </w:r>
    </w:p>
    <w:p w14:paraId="4A23B1F1" w14:textId="3A8D87BD" w:rsidR="009E14A4" w:rsidRDefault="009E14A4" w:rsidP="004C191B">
      <w:pPr>
        <w:pStyle w:val="Lijstalinea"/>
        <w:numPr>
          <w:ilvl w:val="0"/>
          <w:numId w:val="1"/>
        </w:numPr>
      </w:pPr>
      <w:r>
        <w:rPr>
          <w:noProof/>
        </w:rPr>
        <w:t>Sommige groepen specialiseerden zich in de visvangst</w:t>
      </w:r>
      <w:r w:rsidR="00A15CAA">
        <w:rPr>
          <w:noProof/>
        </w:rPr>
        <w:t>, andere groepen jaagden op wilde runderen of mammoeten.</w:t>
      </w:r>
      <w:r w:rsidR="0090486C">
        <w:rPr>
          <w:noProof/>
        </w:rPr>
        <w:t xml:space="preserve"> Dat deden ze bijvoorbeeld met houten stokken waarvan de punten in vuur gehard waren.</w:t>
      </w:r>
    </w:p>
    <w:p w14:paraId="629D33FA" w14:textId="55319998" w:rsidR="0090486C" w:rsidRDefault="0090486C" w:rsidP="004C191B">
      <w:pPr>
        <w:pStyle w:val="Lijstalinea"/>
        <w:numPr>
          <w:ilvl w:val="0"/>
          <w:numId w:val="1"/>
        </w:numPr>
      </w:pPr>
      <w:r>
        <w:rPr>
          <w:noProof/>
        </w:rPr>
        <w:t>Ze gebruikten niet alleen het vlees van gedode dier</w:t>
      </w:r>
      <w:r w:rsidR="00913E12">
        <w:rPr>
          <w:noProof/>
        </w:rPr>
        <w:t>en, maar maakten ook gereedschapen van botten en gebruikten huiden als kleding.</w:t>
      </w:r>
      <w:r w:rsidR="005752F6">
        <w:rPr>
          <w:noProof/>
        </w:rPr>
        <w:t xml:space="preserve"> </w:t>
      </w:r>
    </w:p>
    <w:p w14:paraId="6ADE2E30" w14:textId="228BB42E" w:rsidR="005752F6" w:rsidRDefault="005752F6" w:rsidP="003366C4">
      <w:pPr>
        <w:pStyle w:val="Lijstalinea"/>
        <w:numPr>
          <w:ilvl w:val="0"/>
          <w:numId w:val="1"/>
        </w:numPr>
        <w:spacing w:line="240" w:lineRule="auto"/>
      </w:pPr>
      <w:r>
        <w:rPr>
          <w:noProof/>
        </w:rPr>
        <w:t>Met bladeren, noten. Bessen, granen en paddenstoelen vulden jagers en verzamerlaars hun maaltijd aan.</w:t>
      </w:r>
    </w:p>
    <w:p w14:paraId="648C0C72" w14:textId="3D6DD050" w:rsidR="00473DE1" w:rsidRDefault="00473DE1" w:rsidP="003366C4">
      <w:pPr>
        <w:pStyle w:val="Lijstalinea"/>
        <w:numPr>
          <w:ilvl w:val="0"/>
          <w:numId w:val="1"/>
        </w:numPr>
        <w:spacing w:line="240" w:lineRule="auto"/>
      </w:pPr>
      <w:r>
        <w:rPr>
          <w:noProof/>
        </w:rPr>
        <w:t xml:space="preserve">De jagers-verzamelaars leefden waarschijnlijk in kleine groepen van 25 tot 40 mensen. Een grotere groep was lastig. Hoe groter de groep, </w:t>
      </w:r>
      <w:r w:rsidR="00706330">
        <w:rPr>
          <w:noProof/>
        </w:rPr>
        <w:t xml:space="preserve">hoe meer voedsel er nodig was. </w:t>
      </w:r>
      <w:r w:rsidR="00D82F6E">
        <w:rPr>
          <w:noProof/>
        </w:rPr>
        <w:t xml:space="preserve">Je moest dan grotere afstanden afleggen om voldoende voedsel te verzamelen. </w:t>
      </w:r>
    </w:p>
    <w:p w14:paraId="38DD531F" w14:textId="5CC2A2BB" w:rsidR="00982C86" w:rsidRDefault="00982C86" w:rsidP="003366C4">
      <w:pPr>
        <w:pStyle w:val="Lijstalinea"/>
        <w:numPr>
          <w:ilvl w:val="0"/>
          <w:numId w:val="1"/>
        </w:numPr>
        <w:spacing w:line="240" w:lineRule="auto"/>
      </w:pPr>
      <w:r>
        <w:rPr>
          <w:noProof/>
        </w:rPr>
        <w:t>De taakverdeling was mannen jaagden en de vrouwen verzamelden</w:t>
      </w:r>
      <w:r w:rsidR="00016DD5">
        <w:rPr>
          <w:noProof/>
        </w:rPr>
        <w:t xml:space="preserve"> voedsel en zorgden voor de kinderen.</w:t>
      </w:r>
    </w:p>
    <w:p w14:paraId="7CF5A5F7" w14:textId="650CB757" w:rsidR="00D352DE" w:rsidRDefault="00016DD5" w:rsidP="003366C4">
      <w:pPr>
        <w:pStyle w:val="Lijstalinea"/>
        <w:numPr>
          <w:ilvl w:val="0"/>
          <w:numId w:val="1"/>
        </w:numPr>
        <w:spacing w:line="240" w:lineRule="auto"/>
      </w:pPr>
      <w:r>
        <w:rPr>
          <w:noProof/>
        </w:rPr>
        <w:t xml:space="preserve">In de periode dat de homo sapiens </w:t>
      </w:r>
      <w:r w:rsidR="00E00B49">
        <w:rPr>
          <w:noProof/>
        </w:rPr>
        <w:t>in Europa verscheen, was het hier veel kouder. Er waren daardoor veel minder dieren</w:t>
      </w:r>
      <w:r w:rsidR="002253FA">
        <w:rPr>
          <w:noProof/>
        </w:rPr>
        <w:t xml:space="preserve"> en planten dan tegenwoordig</w:t>
      </w:r>
      <w:r w:rsidR="00A54998">
        <w:rPr>
          <w:noProof/>
        </w:rPr>
        <w:t>. Dat is een van de redenen waarom de groepen voortduurend rondtrokken. Dieren moesten lange</w:t>
      </w:r>
      <w:r w:rsidR="00D352DE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1+1=2</m:t>
        </m:r>
      </m:oMath>
      <w:r w:rsidR="00D352DE">
        <w:rPr>
          <w:noProof/>
        </w:rPr>
        <w:t>tochten maken om voedsel te vinden.</w:t>
      </w:r>
    </w:p>
    <w:p w14:paraId="005333A4" w14:textId="5216E02E" w:rsidR="00166CAC" w:rsidRDefault="008D5E15" w:rsidP="003366C4">
      <w:pPr>
        <w:pStyle w:val="Lijstalinea"/>
        <w:numPr>
          <w:ilvl w:val="0"/>
          <w:numId w:val="1"/>
        </w:numPr>
        <w:spacing w:line="240" w:lineRule="auto"/>
      </w:pPr>
      <w:r>
        <w:t>Honden werden niet zo snel opgegeten.</w:t>
      </w:r>
    </w:p>
    <w:p w14:paraId="3579D16B" w14:textId="6B675DB7" w:rsidR="002F5D15" w:rsidRDefault="00A80D24" w:rsidP="003366C4">
      <w:pPr>
        <w:pStyle w:val="Lijstalinea"/>
        <w:numPr>
          <w:ilvl w:val="0"/>
          <w:numId w:val="1"/>
        </w:numPr>
        <w:spacing w:line="240" w:lineRule="auto"/>
      </w:pPr>
      <w:r>
        <w:lastRenderedPageBreak/>
        <w:t>Ongeveer 8.000 v.C. gingen k</w:t>
      </w:r>
      <w:r w:rsidR="00A510A9">
        <w:t>leine groepjes jager-verzamelaars aan landbouw doen. Rondtrekken en jagen maakten langzamerhand plaats voor vaste woonplaatsen en landbouw.</w:t>
      </w:r>
    </w:p>
    <w:p w14:paraId="578B812E" w14:textId="6AB4C5A7" w:rsidR="00B114F7" w:rsidRDefault="00B114F7" w:rsidP="003366C4">
      <w:pPr>
        <w:pStyle w:val="Lijstalinea"/>
        <w:numPr>
          <w:ilvl w:val="0"/>
          <w:numId w:val="1"/>
        </w:numPr>
        <w:spacing w:line="240" w:lineRule="auto"/>
      </w:pPr>
      <w:r>
        <w:t>Daarmee begon een van de belangrijkste veranderingen in het bestaan van de mensheid.</w:t>
      </w:r>
    </w:p>
    <w:p w14:paraId="340F78C7" w14:textId="68B9DEA8" w:rsidR="00872FD6" w:rsidRDefault="00872FD6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Na de uitvinding van de landbouw ontstonden </w:t>
      </w:r>
      <w:r w:rsidR="00FB64D6">
        <w:t xml:space="preserve">in Egypte en Mesopotamië de eerste beschavingen. </w:t>
      </w:r>
    </w:p>
    <w:p w14:paraId="3D9FB2A4" w14:textId="0546DC1C" w:rsidR="00FB64D6" w:rsidRDefault="00FB64D6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De eerste boeren </w:t>
      </w:r>
      <w:r w:rsidR="0091646B">
        <w:t xml:space="preserve">leefden in het Midden-Oosten en Noord-Afrika. </w:t>
      </w:r>
    </w:p>
    <w:p w14:paraId="0A76BFAB" w14:textId="5F9ED962" w:rsidR="0091646B" w:rsidRDefault="0091646B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In de Sahara zijn </w:t>
      </w:r>
      <w:r w:rsidR="00144D58">
        <w:t>rotstekeningen gevonden waarop te zien is dat mensen runderen hielden.</w:t>
      </w:r>
    </w:p>
    <w:p w14:paraId="6C0671C5" w14:textId="528D4D44" w:rsidR="00144D58" w:rsidRDefault="00144D58" w:rsidP="003366C4">
      <w:pPr>
        <w:pStyle w:val="Lijstalinea"/>
        <w:numPr>
          <w:ilvl w:val="0"/>
          <w:numId w:val="1"/>
        </w:numPr>
        <w:spacing w:line="240" w:lineRule="auto"/>
      </w:pPr>
      <w:r>
        <w:t>Dat wijst erop dat deze mensen aan veeteelt deden.</w:t>
      </w:r>
    </w:p>
    <w:p w14:paraId="11DA1681" w14:textId="598099E6" w:rsidR="000429D4" w:rsidRDefault="000429D4" w:rsidP="003366C4">
      <w:pPr>
        <w:pStyle w:val="Lijstalinea"/>
        <w:numPr>
          <w:ilvl w:val="0"/>
          <w:numId w:val="1"/>
        </w:numPr>
        <w:spacing w:line="240" w:lineRule="auto"/>
      </w:pPr>
      <w:r>
        <w:t>De overgang van het bestaan van jagers-verzamelaars naar de langbouw heeft duizenden jaren geduurd.</w:t>
      </w:r>
    </w:p>
    <w:p w14:paraId="359CE92B" w14:textId="789DC32F" w:rsidR="006E69AD" w:rsidRDefault="006E69AD" w:rsidP="003366C4">
      <w:pPr>
        <w:pStyle w:val="Lijstalinea"/>
        <w:numPr>
          <w:ilvl w:val="0"/>
          <w:numId w:val="1"/>
        </w:numPr>
        <w:spacing w:line="240" w:lineRule="auto"/>
      </w:pPr>
      <w:r>
        <w:t>Tegenwoordig zijn er vrijwel geen jagers meer, bijna i</w:t>
      </w:r>
      <w:r w:rsidR="007316E6">
        <w:t xml:space="preserve">edereen leeft van producten uit de landbouw. </w:t>
      </w:r>
    </w:p>
    <w:p w14:paraId="5755DBC2" w14:textId="78E9AABB" w:rsidR="007316E6" w:rsidRDefault="00A91BF5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De opbrengst van de jacht was afgenomen. Het was moeilijk om genoeg dieren te vangen. </w:t>
      </w:r>
      <w:r w:rsidR="00C8280D">
        <w:t>Een oplossing was om andere voedselbronnen te zoeken en zelf dieren te temmen.</w:t>
      </w:r>
    </w:p>
    <w:p w14:paraId="3747ADFD" w14:textId="75F48E44" w:rsidR="00C8280D" w:rsidRDefault="00C8280D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In het rivieren gebied van de Eufraat en de Tigris, Mesopotamië, </w:t>
      </w:r>
      <w:r w:rsidR="00FB1ADF">
        <w:t>groeiden veel wilde graansoorten, in het Midden-Oosten ook vee dat goed te temmen was, zoals runderen, schapen</w:t>
      </w:r>
      <w:r w:rsidR="0018262A">
        <w:t>, geiten en varkens.</w:t>
      </w:r>
    </w:p>
    <w:p w14:paraId="4202C1E3" w14:textId="14B7A19C" w:rsidR="0018262A" w:rsidRDefault="0018262A" w:rsidP="003366C4">
      <w:pPr>
        <w:pStyle w:val="Lijstalinea"/>
        <w:numPr>
          <w:ilvl w:val="0"/>
          <w:numId w:val="1"/>
        </w:numPr>
        <w:spacing w:line="240" w:lineRule="auto"/>
      </w:pPr>
      <w:r>
        <w:t>Boeren kozen vaste woonplaatsen, want zij moesten de gewassen en het vee verzorgen.</w:t>
      </w:r>
    </w:p>
    <w:p w14:paraId="4215ADD6" w14:textId="05C50897" w:rsidR="00784973" w:rsidRDefault="0060474A" w:rsidP="003366C4">
      <w:pPr>
        <w:pStyle w:val="Lijstalinea"/>
        <w:numPr>
          <w:ilvl w:val="0"/>
          <w:numId w:val="1"/>
        </w:numPr>
        <w:spacing w:line="240" w:lineRule="auto"/>
      </w:pPr>
      <w:r>
        <w:t>De bevolking groeide, want het was veiliger en gemakkelij</w:t>
      </w:r>
      <w:r w:rsidR="00784973">
        <w:t>ker om kinderen te krijgen.</w:t>
      </w:r>
    </w:p>
    <w:p w14:paraId="72E73B81" w14:textId="7F9F313D" w:rsidR="00784973" w:rsidRDefault="00784973" w:rsidP="003366C4">
      <w:pPr>
        <w:pStyle w:val="Lijstalinea"/>
        <w:numPr>
          <w:ilvl w:val="0"/>
          <w:numId w:val="1"/>
        </w:numPr>
        <w:spacing w:line="240" w:lineRule="auto"/>
      </w:pPr>
      <w:r>
        <w:t>Met ongeveer 150 inwone</w:t>
      </w:r>
      <w:r w:rsidR="00C23389">
        <w:t>rs waren de eerste boerendorpen groter dan de groepen van jagers-verzamelaars.</w:t>
      </w:r>
    </w:p>
    <w:p w14:paraId="1930EC6B" w14:textId="21C3D08A" w:rsidR="00753413" w:rsidRDefault="00FA52EF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De nederzetting Jericho, bij de rivier de Jordaan, Bestond al in de tijd van de jagers-verzamelaars en groeide rond 7000 </w:t>
      </w:r>
      <w:r w:rsidR="007366C9">
        <w:t xml:space="preserve">v.C. zelfs naar 2.000 inwoners. </w:t>
      </w:r>
    </w:p>
    <w:p w14:paraId="7023FA86" w14:textId="40D0FF34" w:rsidR="007366C9" w:rsidRDefault="007366C9" w:rsidP="003366C4">
      <w:pPr>
        <w:pStyle w:val="Lijstalinea"/>
        <w:numPr>
          <w:ilvl w:val="0"/>
          <w:numId w:val="1"/>
        </w:numPr>
        <w:spacing w:line="240" w:lineRule="auto"/>
      </w:pPr>
      <w:r>
        <w:t>Beterelandbouwtechnieken maakten een steeds grotere</w:t>
      </w:r>
      <w:r w:rsidR="007703B0">
        <w:t xml:space="preserve"> voedselproductie mogelijk.</w:t>
      </w:r>
    </w:p>
    <w:p w14:paraId="2CDB4988" w14:textId="74A92B07" w:rsidR="007703B0" w:rsidRDefault="007703B0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Tussen 8500 en 3000 v.C. </w:t>
      </w:r>
      <w:r w:rsidR="00D11FCC">
        <w:t xml:space="preserve">verspreidde de landbouw zich vanuit het Midden-Oosten. </w:t>
      </w:r>
    </w:p>
    <w:p w14:paraId="18E4AED2" w14:textId="47790F8B" w:rsidR="00D11FCC" w:rsidRDefault="00D11FCC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Ongeveer </w:t>
      </w:r>
      <w:r w:rsidR="00977070">
        <w:t>5.000 jaar geleden zag je de eerste boeren in Nederland.</w:t>
      </w:r>
    </w:p>
    <w:p w14:paraId="0A562A2E" w14:textId="6D9A33DD" w:rsidR="00D113BF" w:rsidRDefault="00D113BF" w:rsidP="003366C4">
      <w:pPr>
        <w:pStyle w:val="Lijstalinea"/>
        <w:numPr>
          <w:ilvl w:val="0"/>
          <w:numId w:val="1"/>
        </w:numPr>
        <w:spacing w:line="240" w:lineRule="auto"/>
      </w:pPr>
      <w:r>
        <w:t>Boer zijn had niet alleen voordelen. Je moest harder werken en er waren nog andere nadelen</w:t>
      </w:r>
      <w:r w:rsidR="00DA3BD3">
        <w:t>. De mensen leefden met hun veestapel onder hetzelfde dak. Besmettelijke veeziekten waren voor mensen erg gevaarlijk en konden zich snel verspreiden in gebieden waar de bevolking dicht bij elkaar leefde.</w:t>
      </w:r>
    </w:p>
    <w:p w14:paraId="4FC48EC9" w14:textId="353446CF" w:rsidR="003C5A95" w:rsidRDefault="003B044C" w:rsidP="003366C4">
      <w:pPr>
        <w:pStyle w:val="Lijstalinea"/>
        <w:numPr>
          <w:ilvl w:val="0"/>
          <w:numId w:val="1"/>
        </w:numPr>
        <w:spacing w:line="240" w:lineRule="auto"/>
      </w:pPr>
      <w:r>
        <w:t>Het nieuwe j</w:t>
      </w:r>
      <w:r w:rsidR="002C4114">
        <w:t>a</w:t>
      </w:r>
      <w:r w:rsidR="009102A3">
        <w:t>ar voor Egyptische boeren begon op 19 juli, de eerste dag van de overstroming.</w:t>
      </w:r>
    </w:p>
    <w:p w14:paraId="318D3609" w14:textId="4574E44A" w:rsidR="00D10C54" w:rsidRDefault="00D10C54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Ze verdeelde het jaar in drie seizoenen: de tijd van de </w:t>
      </w:r>
      <w:r w:rsidR="00A820D4">
        <w:t>overstroming</w:t>
      </w:r>
      <w:r>
        <w:t>, de zaaitijd en de oogst</w:t>
      </w:r>
      <w:r w:rsidR="00A820D4">
        <w:t>tijd</w:t>
      </w:r>
      <w:r w:rsidR="008E0307">
        <w:t>.</w:t>
      </w:r>
    </w:p>
    <w:p w14:paraId="3F2B4192" w14:textId="3066BF54" w:rsidR="0063081A" w:rsidRDefault="00DB4FD4" w:rsidP="003366C4">
      <w:pPr>
        <w:pStyle w:val="Lijstalinea"/>
        <w:numPr>
          <w:ilvl w:val="0"/>
          <w:numId w:val="1"/>
        </w:numPr>
        <w:spacing w:line="240" w:lineRule="auto"/>
      </w:pPr>
      <w:r>
        <w:t>Papyruskalenders die Egyptische schrijvers</w:t>
      </w:r>
      <w:r w:rsidR="00E53BCC">
        <w:t xml:space="preserve"> maakten daarop kon je zien wanneer de oogsttijd enzovoort was</w:t>
      </w:r>
      <w:r w:rsidR="008E0307">
        <w:t>.</w:t>
      </w:r>
    </w:p>
    <w:p w14:paraId="5B964D27" w14:textId="51B787D7" w:rsidR="001614EE" w:rsidRDefault="001614EE" w:rsidP="003366C4">
      <w:pPr>
        <w:pStyle w:val="Lijstalinea"/>
        <w:numPr>
          <w:ilvl w:val="0"/>
          <w:numId w:val="1"/>
        </w:numPr>
        <w:spacing w:line="240" w:lineRule="auto"/>
      </w:pPr>
      <w:r>
        <w:t>In hiërogliefen schreven zij de goede dagen zwart en ongeluksdagen in het rood</w:t>
      </w:r>
      <w:r w:rsidR="008E0307">
        <w:t>.</w:t>
      </w:r>
    </w:p>
    <w:p w14:paraId="14FACF01" w14:textId="673EEED1" w:rsidR="008E0307" w:rsidRDefault="00BF5A62" w:rsidP="003366C4">
      <w:pPr>
        <w:pStyle w:val="Lijstalinea"/>
        <w:numPr>
          <w:ilvl w:val="0"/>
          <w:numId w:val="1"/>
        </w:numPr>
        <w:spacing w:line="240" w:lineRule="auto"/>
      </w:pPr>
      <w:r>
        <w:t xml:space="preserve">De rivieren </w:t>
      </w:r>
      <w:r w:rsidR="001C56C8">
        <w:t>Eufraat</w:t>
      </w:r>
      <w:r>
        <w:t xml:space="preserve"> en Tigris </w:t>
      </w:r>
      <w:r w:rsidR="001C56C8">
        <w:t>maakten</w:t>
      </w:r>
      <w:r>
        <w:t xml:space="preserve"> de bevloeiing van het land </w:t>
      </w:r>
      <w:r w:rsidR="001C56C8">
        <w:t>mogelijk.</w:t>
      </w:r>
    </w:p>
    <w:p w14:paraId="566048E8" w14:textId="440E2CD8" w:rsidR="001C56C8" w:rsidRDefault="001C56C8" w:rsidP="003366C4">
      <w:pPr>
        <w:pStyle w:val="Lijstalinea"/>
        <w:numPr>
          <w:ilvl w:val="0"/>
          <w:numId w:val="1"/>
        </w:numPr>
        <w:spacing w:line="240" w:lineRule="auto"/>
      </w:pPr>
      <w:r>
        <w:t>De komst van irrigatielandbouw had grote gevolgen:</w:t>
      </w:r>
    </w:p>
    <w:p w14:paraId="6EDB2180" w14:textId="5A1B3666" w:rsidR="00B63B2C" w:rsidRDefault="00B63B2C" w:rsidP="003366C4">
      <w:pPr>
        <w:pStyle w:val="Lijstalinea"/>
        <w:spacing w:line="240" w:lineRule="auto"/>
      </w:pPr>
      <w:r>
        <w:t xml:space="preserve"> </w:t>
      </w:r>
      <w:r>
        <w:rPr>
          <w:rFonts w:cstheme="minorHAnsi"/>
        </w:rPr>
        <w:t>→</w:t>
      </w:r>
      <w:r>
        <w:t>De oo</w:t>
      </w:r>
      <w:r w:rsidR="00467F5C">
        <w:t>gsten waren zo rijk dat er overschotten kwamen. Akkerbouw en veeteelt leverden        genoeg voedsel voor de groeiende bevolking.</w:t>
      </w:r>
    </w:p>
    <w:p w14:paraId="6102D592" w14:textId="6FEDB506" w:rsidR="00467F5C" w:rsidRDefault="00467F5C" w:rsidP="003366C4">
      <w:pPr>
        <w:pStyle w:val="Lijstalinea"/>
        <w:spacing w:line="240" w:lineRule="auto"/>
      </w:pPr>
      <w:r>
        <w:rPr>
          <w:rFonts w:cstheme="minorHAnsi"/>
        </w:rPr>
        <w:t>→</w:t>
      </w:r>
      <w:r>
        <w:t xml:space="preserve">De komst van </w:t>
      </w:r>
      <w:r w:rsidR="007F4246">
        <w:t xml:space="preserve">de irrigatielandbouw leidde tot meer uitvindingen. Aardewerk om voedsel in te bewaren bestond al langer, maar nieuw waren de </w:t>
      </w:r>
      <w:r w:rsidR="00EE7276">
        <w:t>pottenbakkersschijf, het wiel, de ploeg en maalstenen voor het graan.</w:t>
      </w:r>
    </w:p>
    <w:p w14:paraId="0D46A224" w14:textId="752E4BA7" w:rsidR="00B00A73" w:rsidRDefault="00B00A73" w:rsidP="003366C4">
      <w:pPr>
        <w:pStyle w:val="Lijstalinea"/>
        <w:spacing w:line="240" w:lineRule="auto"/>
        <w:rPr>
          <w:rFonts w:cstheme="minorHAnsi"/>
        </w:rPr>
      </w:pPr>
      <w:r>
        <w:rPr>
          <w:rFonts w:cstheme="minorHAnsi"/>
        </w:rPr>
        <w:t>→</w:t>
      </w:r>
      <w:r w:rsidR="00234C83">
        <w:rPr>
          <w:rFonts w:cstheme="minorHAnsi"/>
        </w:rPr>
        <w:t>De mensen ontdekten dat je door koper en tin samen te smelten brons kunt maken.</w:t>
      </w:r>
    </w:p>
    <w:p w14:paraId="0C1941E7" w14:textId="3F73F6EA" w:rsidR="00234C83" w:rsidRDefault="00234C83" w:rsidP="003366C4">
      <w:pPr>
        <w:pStyle w:val="Lijstalinea"/>
        <w:spacing w:line="240" w:lineRule="auto"/>
        <w:rPr>
          <w:rFonts w:cstheme="minorHAnsi"/>
        </w:rPr>
      </w:pPr>
      <w:r>
        <w:rPr>
          <w:rFonts w:cstheme="minorHAnsi"/>
        </w:rPr>
        <w:t>→</w:t>
      </w:r>
      <w:r w:rsidR="00BD5E91">
        <w:rPr>
          <w:rFonts w:cstheme="minorHAnsi"/>
        </w:rPr>
        <w:t xml:space="preserve">Niet iedereen hoefde nog als boer zijn eigen voedsel te verbouwen, </w:t>
      </w:r>
      <w:r w:rsidR="00C15AD8">
        <w:rPr>
          <w:rFonts w:cstheme="minorHAnsi"/>
        </w:rPr>
        <w:t>hierdoor ontstonden andere beroepen, zoals houtbewerker, bronsgieter, pottenbakker en wever.</w:t>
      </w:r>
    </w:p>
    <w:p w14:paraId="4D9F0E42" w14:textId="17F3F028" w:rsidR="005501C0" w:rsidRDefault="00BC1AE6" w:rsidP="003366C4">
      <w:pPr>
        <w:pStyle w:val="Lijstalinea"/>
        <w:spacing w:line="240" w:lineRule="auto"/>
      </w:pPr>
      <w:r>
        <w:rPr>
          <w:rFonts w:cstheme="minorHAnsi"/>
        </w:rPr>
        <w:t>→</w:t>
      </w: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overschooten</w:t>
      </w:r>
      <w:proofErr w:type="spellEnd"/>
      <w:r>
        <w:rPr>
          <w:rFonts w:cstheme="minorHAnsi"/>
        </w:rPr>
        <w:t xml:space="preserve"> en de nieuwe producten die mensen maakten, konden geruild of verkocht worde</w:t>
      </w:r>
      <w:r w:rsidR="006F1616">
        <w:rPr>
          <w:rFonts w:cstheme="minorHAnsi"/>
        </w:rPr>
        <w:t>n. Daardoor kwam er handel tussen de bewoners van de Nijloevers, en ook met de gebieden buiten Egypte.</w:t>
      </w:r>
    </w:p>
    <w:p w14:paraId="5AB7525B" w14:textId="2652ADF1" w:rsidR="005307A3" w:rsidRDefault="00D90894" w:rsidP="003366C4">
      <w:pPr>
        <w:pStyle w:val="Lijstalinea"/>
        <w:numPr>
          <w:ilvl w:val="0"/>
          <w:numId w:val="1"/>
        </w:numPr>
        <w:spacing w:line="240" w:lineRule="auto"/>
      </w:pPr>
      <w:r>
        <w:lastRenderedPageBreak/>
        <w:t xml:space="preserve">De fransman </w:t>
      </w:r>
      <w:proofErr w:type="spellStart"/>
      <w:r>
        <w:t>Champollion</w:t>
      </w:r>
      <w:proofErr w:type="spellEnd"/>
      <w:r>
        <w:t xml:space="preserve"> kreeg na twintig jaar lang puzzelen </w:t>
      </w:r>
      <w:r w:rsidR="00636F52">
        <w:t>de hiërogliefen die op de steen van Rosette stonden ontcijferd.</w:t>
      </w:r>
    </w:p>
    <w:p w14:paraId="2F5F1B08" w14:textId="39334C33" w:rsidR="003366C4" w:rsidRDefault="005307A3" w:rsidP="0081523B">
      <w:pPr>
        <w:pStyle w:val="Lijstalinea"/>
        <w:numPr>
          <w:ilvl w:val="0"/>
          <w:numId w:val="1"/>
        </w:numPr>
        <w:spacing w:line="240" w:lineRule="auto"/>
      </w:pPr>
      <w:r>
        <w:t>Waar schrijvers aan moesten voldoen:</w:t>
      </w:r>
    </w:p>
    <w:p w14:paraId="22E38FE6" w14:textId="519F5D45" w:rsidR="005307A3" w:rsidRDefault="003366C4" w:rsidP="003366C4">
      <w:pPr>
        <w:spacing w:line="240" w:lineRule="auto"/>
        <w:rPr>
          <w:rFonts w:cstheme="minorHAnsi"/>
        </w:rPr>
      </w:pPr>
      <w:r>
        <w:t xml:space="preserve">       </w:t>
      </w:r>
      <w:r w:rsidR="005307A3">
        <w:t xml:space="preserve">  </w:t>
      </w:r>
      <w:r w:rsidR="005307A3" w:rsidRPr="003366C4">
        <w:rPr>
          <w:rFonts w:cstheme="minorHAnsi"/>
        </w:rPr>
        <w:t>→</w:t>
      </w:r>
      <w:r w:rsidR="003D64D0">
        <w:rPr>
          <w:rFonts w:cstheme="minorHAnsi"/>
        </w:rPr>
        <w:t xml:space="preserve"> In kleermakerszit zitten</w:t>
      </w:r>
    </w:p>
    <w:p w14:paraId="69C9FB67" w14:textId="799C0B97" w:rsidR="003D64D0" w:rsidRDefault="003D64D0" w:rsidP="003366C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Pr="003366C4">
        <w:rPr>
          <w:rFonts w:cstheme="minorHAnsi"/>
        </w:rPr>
        <w:t>→</w:t>
      </w:r>
      <w:r w:rsidR="009B4D66">
        <w:rPr>
          <w:rFonts w:cstheme="minorHAnsi"/>
        </w:rPr>
        <w:t>Het papyrus uitrollen met rechterhand</w:t>
      </w:r>
    </w:p>
    <w:p w14:paraId="09144108" w14:textId="77777777" w:rsidR="00F70A64" w:rsidRDefault="009B4D66" w:rsidP="003366C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Pr="003366C4">
        <w:rPr>
          <w:rFonts w:cstheme="minorHAnsi"/>
        </w:rPr>
        <w:t>→</w:t>
      </w:r>
      <w:r>
        <w:rPr>
          <w:rFonts w:cstheme="minorHAnsi"/>
        </w:rPr>
        <w:t xml:space="preserve"> </w:t>
      </w:r>
      <w:r w:rsidR="00F70A64">
        <w:rPr>
          <w:rFonts w:cstheme="minorHAnsi"/>
        </w:rPr>
        <w:t>Een opleiding op je negende jaar en duurde vijf jaar.</w:t>
      </w:r>
    </w:p>
    <w:p w14:paraId="727595F1" w14:textId="52709483" w:rsidR="009B4D66" w:rsidRDefault="00F70A64" w:rsidP="003366C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Pr="003366C4">
        <w:rPr>
          <w:rFonts w:cstheme="minorHAnsi"/>
        </w:rPr>
        <w:t>→</w:t>
      </w:r>
      <w:r>
        <w:rPr>
          <w:rFonts w:cstheme="minorHAnsi"/>
        </w:rPr>
        <w:t xml:space="preserve"> </w:t>
      </w:r>
      <w:r w:rsidR="00604F8D">
        <w:rPr>
          <w:rFonts w:cstheme="minorHAnsi"/>
        </w:rPr>
        <w:t>Je moest hard oefenen en  de leraren waren erg streng.</w:t>
      </w:r>
    </w:p>
    <w:p w14:paraId="43FE3636" w14:textId="4CA7BDFF" w:rsidR="00604F8D" w:rsidRDefault="00604F8D" w:rsidP="003366C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Pr="003366C4">
        <w:rPr>
          <w:rFonts w:cstheme="minorHAnsi"/>
        </w:rPr>
        <w:t>→</w:t>
      </w:r>
      <w:r>
        <w:rPr>
          <w:rFonts w:cstheme="minorHAnsi"/>
        </w:rPr>
        <w:t xml:space="preserve"> Een klein foutje kon lei</w:t>
      </w:r>
      <w:r w:rsidR="00BF457B">
        <w:rPr>
          <w:rFonts w:cstheme="minorHAnsi"/>
        </w:rPr>
        <w:t>den tot een pak slaag.</w:t>
      </w:r>
    </w:p>
    <w:p w14:paraId="21FE33A1" w14:textId="6CD37678" w:rsidR="00BF457B" w:rsidRDefault="00BF457B" w:rsidP="00B309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Pr="003366C4">
        <w:rPr>
          <w:rFonts w:cstheme="minorHAnsi"/>
        </w:rPr>
        <w:t>→</w:t>
      </w:r>
      <w:r>
        <w:rPr>
          <w:rFonts w:cstheme="minorHAnsi"/>
        </w:rPr>
        <w:t xml:space="preserve"> Je moest ongeveer 700 verschillende tekens leren.</w:t>
      </w:r>
    </w:p>
    <w:p w14:paraId="0774DD2C" w14:textId="5CCB65BE" w:rsidR="00247592" w:rsidRDefault="00E33365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Meketre</w:t>
      </w:r>
      <w:proofErr w:type="spellEnd"/>
      <w:r>
        <w:rPr>
          <w:rFonts w:cstheme="minorHAnsi"/>
        </w:rPr>
        <w:t xml:space="preserve"> was een machtige </w:t>
      </w:r>
      <w:r w:rsidR="00014D72">
        <w:rPr>
          <w:rFonts w:cstheme="minorHAnsi"/>
        </w:rPr>
        <w:t>Egyptenaar</w:t>
      </w:r>
      <w:r>
        <w:rPr>
          <w:rFonts w:cstheme="minorHAnsi"/>
        </w:rPr>
        <w:t xml:space="preserve"> in dienst van de koning.</w:t>
      </w:r>
    </w:p>
    <w:p w14:paraId="020B012B" w14:textId="014033FD" w:rsidR="00014D72" w:rsidRDefault="007513F1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Ze leggen een lijk in natronloog [zout] </w:t>
      </w:r>
      <w:r w:rsidR="00B71654">
        <w:rPr>
          <w:rFonts w:cstheme="minorHAnsi"/>
        </w:rPr>
        <w:t>en dan laten ze het 70 dagen liggen.</w:t>
      </w:r>
    </w:p>
    <w:p w14:paraId="171721B1" w14:textId="1A3F67EB" w:rsidR="00B71654" w:rsidRDefault="00D06953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Ploytheïsme</w:t>
      </w:r>
      <w:proofErr w:type="spellEnd"/>
      <w:r>
        <w:rPr>
          <w:rFonts w:cstheme="minorHAnsi"/>
        </w:rPr>
        <w:t xml:space="preserve"> poly betekent veel.</w:t>
      </w:r>
    </w:p>
    <w:p w14:paraId="0D82612A" w14:textId="18F1A316" w:rsidR="00D06953" w:rsidRDefault="00827ABE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De hoogste goed die in Egypte werd vereerd, was de zonnegod Amon-Re</w:t>
      </w:r>
      <w:r w:rsidR="0000583B">
        <w:rPr>
          <w:rFonts w:cstheme="minorHAnsi"/>
        </w:rPr>
        <w:t>, die in verschillende vormen werd uitgebeeld. Bij opkomende zon werd hij afgebeeld als mestkever die de zonneschijf vooruit rolde en verder als valk die langs de hemel vloog</w:t>
      </w:r>
      <w:r w:rsidR="00E618A7">
        <w:rPr>
          <w:rFonts w:cstheme="minorHAnsi"/>
        </w:rPr>
        <w:t>.</w:t>
      </w:r>
    </w:p>
    <w:p w14:paraId="090A4442" w14:textId="2ECA2E32" w:rsidR="00E618A7" w:rsidRDefault="00E618A7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Een godsdienst waarbij de natuur een grote rol speelt, heet een natuurgodsdienst.</w:t>
      </w:r>
    </w:p>
    <w:p w14:paraId="1D5AF2F5" w14:textId="3C673145" w:rsidR="00E618A7" w:rsidRDefault="002E5C81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De Egyptenaren geloofden in een leven na de dood. In het dodenrijk, waar de god Osiris de leiding had, konden de Egyptenaren voortleven</w:t>
      </w:r>
      <w:r w:rsidR="0004478C">
        <w:rPr>
          <w:rFonts w:cstheme="minorHAnsi"/>
        </w:rPr>
        <w:t>.</w:t>
      </w:r>
    </w:p>
    <w:p w14:paraId="5DD9FAE8" w14:textId="6B04AC22" w:rsidR="00D664EA" w:rsidRDefault="00D664EA" w:rsidP="00247592">
      <w:pPr>
        <w:pStyle w:val="Lijstalinea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 Egyptenaren vroegen de hulp van Anubis, de god met het mensenlijf </w:t>
      </w:r>
      <w:r w:rsidR="00F125C6">
        <w:rPr>
          <w:rFonts w:cstheme="minorHAnsi"/>
        </w:rPr>
        <w:t xml:space="preserve">en de jakhals kop. Hij was beschermer van de </w:t>
      </w:r>
      <w:proofErr w:type="spellStart"/>
      <w:r w:rsidR="00F125C6">
        <w:rPr>
          <w:rFonts w:cstheme="minorHAnsi"/>
        </w:rPr>
        <w:t>de</w:t>
      </w:r>
      <w:proofErr w:type="spellEnd"/>
      <w:r w:rsidR="00F125C6">
        <w:rPr>
          <w:rFonts w:cstheme="minorHAnsi"/>
        </w:rPr>
        <w:t xml:space="preserve"> doden en god van balsemen</w:t>
      </w:r>
      <w:r w:rsidR="005532B4">
        <w:rPr>
          <w:rFonts w:cstheme="minorHAnsi"/>
        </w:rPr>
        <w:t>.</w:t>
      </w:r>
    </w:p>
    <w:p w14:paraId="2D4C7682" w14:textId="4EB7ECCA" w:rsidR="005532B4" w:rsidRPr="00454A47" w:rsidRDefault="005532B4" w:rsidP="00454A47">
      <w:pPr>
        <w:spacing w:line="240" w:lineRule="auto"/>
        <w:ind w:left="360"/>
        <w:rPr>
          <w:rFonts w:cstheme="minorHAnsi"/>
        </w:rPr>
      </w:pPr>
    </w:p>
    <w:p w14:paraId="3D067B55" w14:textId="613A544E" w:rsidR="00B309CA" w:rsidRPr="00247592" w:rsidRDefault="00B309CA" w:rsidP="00247592">
      <w:pPr>
        <w:spacing w:line="240" w:lineRule="auto"/>
        <w:rPr>
          <w:rFonts w:cstheme="minorHAnsi"/>
        </w:rPr>
      </w:pPr>
    </w:p>
    <w:p w14:paraId="585CC26F" w14:textId="77777777" w:rsidR="009B4D66" w:rsidRDefault="009B4D66" w:rsidP="003366C4">
      <w:pPr>
        <w:spacing w:line="240" w:lineRule="auto"/>
      </w:pPr>
    </w:p>
    <w:p w14:paraId="593EFD70" w14:textId="77777777" w:rsidR="005307A3" w:rsidRDefault="005307A3" w:rsidP="005307A3">
      <w:pPr>
        <w:pStyle w:val="Lijstalinea"/>
      </w:pPr>
    </w:p>
    <w:p w14:paraId="322E9D37" w14:textId="300EAFB9" w:rsidR="001C56C8" w:rsidRDefault="001C56C8" w:rsidP="001C56C8">
      <w:pPr>
        <w:pStyle w:val="Lijstalinea"/>
      </w:pPr>
      <w:r>
        <w:t xml:space="preserve">  </w:t>
      </w:r>
    </w:p>
    <w:sectPr w:rsidR="001C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B110" w14:textId="77777777" w:rsidR="00DE7A9C" w:rsidRDefault="00DE7A9C" w:rsidP="006C258B">
      <w:pPr>
        <w:spacing w:after="0" w:line="240" w:lineRule="auto"/>
      </w:pPr>
      <w:r>
        <w:separator/>
      </w:r>
    </w:p>
  </w:endnote>
  <w:endnote w:type="continuationSeparator" w:id="0">
    <w:p w14:paraId="31474358" w14:textId="77777777" w:rsidR="00DE7A9C" w:rsidRDefault="00DE7A9C" w:rsidP="006C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333F" w14:textId="77777777" w:rsidR="00DE7A9C" w:rsidRDefault="00DE7A9C" w:rsidP="006C258B">
      <w:pPr>
        <w:spacing w:after="0" w:line="240" w:lineRule="auto"/>
      </w:pPr>
      <w:r>
        <w:separator/>
      </w:r>
    </w:p>
  </w:footnote>
  <w:footnote w:type="continuationSeparator" w:id="0">
    <w:p w14:paraId="0426E7B4" w14:textId="77777777" w:rsidR="00DE7A9C" w:rsidRDefault="00DE7A9C" w:rsidP="006C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35F"/>
    <w:multiLevelType w:val="hybridMultilevel"/>
    <w:tmpl w:val="EC946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2F3"/>
    <w:multiLevelType w:val="hybridMultilevel"/>
    <w:tmpl w:val="DA544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385A"/>
    <w:multiLevelType w:val="hybridMultilevel"/>
    <w:tmpl w:val="39B2B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F644C"/>
    <w:multiLevelType w:val="hybridMultilevel"/>
    <w:tmpl w:val="2E12C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53AB"/>
    <w:multiLevelType w:val="hybridMultilevel"/>
    <w:tmpl w:val="10609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7191"/>
    <w:multiLevelType w:val="hybridMultilevel"/>
    <w:tmpl w:val="4C2EF500"/>
    <w:lvl w:ilvl="0" w:tplc="0413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75A33DEE"/>
    <w:multiLevelType w:val="hybridMultilevel"/>
    <w:tmpl w:val="42809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B"/>
    <w:rsid w:val="0000583B"/>
    <w:rsid w:val="00014D72"/>
    <w:rsid w:val="00016DD5"/>
    <w:rsid w:val="000429D4"/>
    <w:rsid w:val="0004478C"/>
    <w:rsid w:val="000B12E9"/>
    <w:rsid w:val="000F1249"/>
    <w:rsid w:val="00144D58"/>
    <w:rsid w:val="001614EE"/>
    <w:rsid w:val="00166CAC"/>
    <w:rsid w:val="0018262A"/>
    <w:rsid w:val="001C56C8"/>
    <w:rsid w:val="00215418"/>
    <w:rsid w:val="002253FA"/>
    <w:rsid w:val="00234C83"/>
    <w:rsid w:val="00247592"/>
    <w:rsid w:val="002C4114"/>
    <w:rsid w:val="002E5C81"/>
    <w:rsid w:val="002F5D15"/>
    <w:rsid w:val="003366C4"/>
    <w:rsid w:val="003368B0"/>
    <w:rsid w:val="003665AF"/>
    <w:rsid w:val="003B044C"/>
    <w:rsid w:val="003C5A95"/>
    <w:rsid w:val="003D64D0"/>
    <w:rsid w:val="003F20D6"/>
    <w:rsid w:val="00442AB8"/>
    <w:rsid w:val="00454A47"/>
    <w:rsid w:val="00467F5C"/>
    <w:rsid w:val="00473DE1"/>
    <w:rsid w:val="004A12B5"/>
    <w:rsid w:val="004C191B"/>
    <w:rsid w:val="004F1092"/>
    <w:rsid w:val="005307A3"/>
    <w:rsid w:val="005501C0"/>
    <w:rsid w:val="005532B4"/>
    <w:rsid w:val="005752F6"/>
    <w:rsid w:val="005D241B"/>
    <w:rsid w:val="0060474A"/>
    <w:rsid w:val="00604F8D"/>
    <w:rsid w:val="0063081A"/>
    <w:rsid w:val="00631220"/>
    <w:rsid w:val="00636F52"/>
    <w:rsid w:val="00642629"/>
    <w:rsid w:val="00660E97"/>
    <w:rsid w:val="00674D18"/>
    <w:rsid w:val="006A37B4"/>
    <w:rsid w:val="006C258B"/>
    <w:rsid w:val="006E156C"/>
    <w:rsid w:val="006E69AD"/>
    <w:rsid w:val="006F1616"/>
    <w:rsid w:val="00706330"/>
    <w:rsid w:val="007316E6"/>
    <w:rsid w:val="007366C9"/>
    <w:rsid w:val="007513F1"/>
    <w:rsid w:val="00753413"/>
    <w:rsid w:val="007703B0"/>
    <w:rsid w:val="00784973"/>
    <w:rsid w:val="007F4246"/>
    <w:rsid w:val="007F6A46"/>
    <w:rsid w:val="00800DFE"/>
    <w:rsid w:val="008024F9"/>
    <w:rsid w:val="0081523B"/>
    <w:rsid w:val="00827ABE"/>
    <w:rsid w:val="0084480A"/>
    <w:rsid w:val="00872FD6"/>
    <w:rsid w:val="008A292B"/>
    <w:rsid w:val="008D5E15"/>
    <w:rsid w:val="008E0307"/>
    <w:rsid w:val="0090486C"/>
    <w:rsid w:val="009102A3"/>
    <w:rsid w:val="00913E12"/>
    <w:rsid w:val="0091646B"/>
    <w:rsid w:val="00932C4B"/>
    <w:rsid w:val="009379B7"/>
    <w:rsid w:val="0097129B"/>
    <w:rsid w:val="00977070"/>
    <w:rsid w:val="00982C86"/>
    <w:rsid w:val="009B4D66"/>
    <w:rsid w:val="009C38D1"/>
    <w:rsid w:val="009E14A4"/>
    <w:rsid w:val="009F3DEE"/>
    <w:rsid w:val="00A15CAA"/>
    <w:rsid w:val="00A510A9"/>
    <w:rsid w:val="00A54998"/>
    <w:rsid w:val="00A80D24"/>
    <w:rsid w:val="00A820D4"/>
    <w:rsid w:val="00A91BF5"/>
    <w:rsid w:val="00AB0AF1"/>
    <w:rsid w:val="00B00A73"/>
    <w:rsid w:val="00B114F7"/>
    <w:rsid w:val="00B309CA"/>
    <w:rsid w:val="00B37327"/>
    <w:rsid w:val="00B63B2C"/>
    <w:rsid w:val="00B71654"/>
    <w:rsid w:val="00BC1AE6"/>
    <w:rsid w:val="00BD5E91"/>
    <w:rsid w:val="00BF457B"/>
    <w:rsid w:val="00BF5A62"/>
    <w:rsid w:val="00C15AD8"/>
    <w:rsid w:val="00C23389"/>
    <w:rsid w:val="00C316B5"/>
    <w:rsid w:val="00C57330"/>
    <w:rsid w:val="00C72B16"/>
    <w:rsid w:val="00C8280D"/>
    <w:rsid w:val="00C936C9"/>
    <w:rsid w:val="00C93B7C"/>
    <w:rsid w:val="00CB1131"/>
    <w:rsid w:val="00CB539B"/>
    <w:rsid w:val="00CC47CE"/>
    <w:rsid w:val="00CD159A"/>
    <w:rsid w:val="00D06953"/>
    <w:rsid w:val="00D10C54"/>
    <w:rsid w:val="00D113BF"/>
    <w:rsid w:val="00D11FCC"/>
    <w:rsid w:val="00D24DDA"/>
    <w:rsid w:val="00D270DD"/>
    <w:rsid w:val="00D352DE"/>
    <w:rsid w:val="00D664EA"/>
    <w:rsid w:val="00D82F6E"/>
    <w:rsid w:val="00D90894"/>
    <w:rsid w:val="00DA3BD3"/>
    <w:rsid w:val="00DB4FD4"/>
    <w:rsid w:val="00DE7A9C"/>
    <w:rsid w:val="00E00B49"/>
    <w:rsid w:val="00E10174"/>
    <w:rsid w:val="00E33365"/>
    <w:rsid w:val="00E41536"/>
    <w:rsid w:val="00E53BCC"/>
    <w:rsid w:val="00E55C37"/>
    <w:rsid w:val="00E618A7"/>
    <w:rsid w:val="00EE7276"/>
    <w:rsid w:val="00EF10EC"/>
    <w:rsid w:val="00F125C6"/>
    <w:rsid w:val="00F70A64"/>
    <w:rsid w:val="00F829B7"/>
    <w:rsid w:val="00F93213"/>
    <w:rsid w:val="00F9479C"/>
    <w:rsid w:val="00FA52EF"/>
    <w:rsid w:val="00FB1ADF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917"/>
  <w15:chartTrackingRefBased/>
  <w15:docId w15:val="{9948BF8D-0258-48E1-A56C-B527DB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58B"/>
  </w:style>
  <w:style w:type="paragraph" w:styleId="Voettekst">
    <w:name w:val="footer"/>
    <w:basedOn w:val="Standaard"/>
    <w:link w:val="VoettekstChar"/>
    <w:uiPriority w:val="99"/>
    <w:unhideWhenUsed/>
    <w:rsid w:val="006C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58B"/>
  </w:style>
  <w:style w:type="paragraph" w:styleId="Lijstalinea">
    <w:name w:val="List Paragraph"/>
    <w:basedOn w:val="Standaard"/>
    <w:uiPriority w:val="34"/>
    <w:qFormat/>
    <w:rsid w:val="00F9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1169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Tessemaker</dc:creator>
  <cp:keywords/>
  <dc:description/>
  <cp:lastModifiedBy>Vera Tessemaker</cp:lastModifiedBy>
  <cp:revision>137</cp:revision>
  <dcterms:created xsi:type="dcterms:W3CDTF">2021-09-23T08:45:00Z</dcterms:created>
  <dcterms:modified xsi:type="dcterms:W3CDTF">2021-10-26T09:33:00Z</dcterms:modified>
</cp:coreProperties>
</file>