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FEC3" w14:textId="003B014E" w:rsidR="00785899" w:rsidRPr="005116C5" w:rsidRDefault="00586A96">
      <w:pPr>
        <w:rPr>
          <w:b/>
          <w:sz w:val="30"/>
        </w:rPr>
      </w:pPr>
      <w:r w:rsidRPr="005116C5">
        <w:rPr>
          <w:b/>
          <w:sz w:val="30"/>
        </w:rPr>
        <w:t xml:space="preserve">Leerdoelen </w:t>
      </w:r>
      <w:r w:rsidR="00537B0C" w:rsidRPr="005116C5">
        <w:rPr>
          <w:b/>
          <w:sz w:val="30"/>
        </w:rPr>
        <w:t xml:space="preserve">bij </w:t>
      </w:r>
      <w:r w:rsidR="00B50C11" w:rsidRPr="005116C5">
        <w:rPr>
          <w:b/>
          <w:sz w:val="30"/>
        </w:rPr>
        <w:t>bindingstypen</w:t>
      </w:r>
    </w:p>
    <w:p w14:paraId="2D080D99" w14:textId="24924340" w:rsidR="005A21F2" w:rsidRPr="005116C5" w:rsidRDefault="00785899">
      <w:pPr>
        <w:rPr>
          <w:b/>
          <w:sz w:val="30"/>
        </w:rPr>
      </w:pPr>
      <w:r w:rsidRPr="005116C5">
        <w:rPr>
          <w:b/>
          <w:sz w:val="30"/>
        </w:rPr>
        <w:t>Havo</w:t>
      </w:r>
    </w:p>
    <w:p w14:paraId="28FE79FB" w14:textId="77777777" w:rsidR="00586A96" w:rsidRDefault="00586A96"/>
    <w:p w14:paraId="459A4C07" w14:textId="05032D29" w:rsidR="00586A96" w:rsidRPr="00F25E7B" w:rsidRDefault="00EA4487">
      <w:pPr>
        <w:rPr>
          <w:b/>
          <w:sz w:val="24"/>
        </w:rPr>
      </w:pPr>
      <w:r w:rsidRPr="00F25E7B">
        <w:rPr>
          <w:b/>
          <w:sz w:val="24"/>
        </w:rPr>
        <w:t>Aan het einde van dit thema kun je</w:t>
      </w:r>
      <w:r w:rsidR="00586A96" w:rsidRPr="00F25E7B">
        <w:rPr>
          <w:b/>
          <w:sz w:val="24"/>
        </w:rPr>
        <w:t>:</w:t>
      </w:r>
    </w:p>
    <w:p w14:paraId="65E8230F" w14:textId="1EF4535A" w:rsidR="00EA4487" w:rsidRPr="005116C5" w:rsidRDefault="00EA4487" w:rsidP="002552AF">
      <w:pPr>
        <w:pStyle w:val="Lijstalinea"/>
        <w:numPr>
          <w:ilvl w:val="0"/>
          <w:numId w:val="2"/>
        </w:numPr>
        <w:rPr>
          <w:b/>
        </w:rPr>
      </w:pPr>
      <w:r w:rsidRPr="005116C5">
        <w:rPr>
          <w:b/>
        </w:rPr>
        <w:t>Vertellen dat er drie soorten stoffen zijn; metalen, moleculaire stoffen en zouten en dat deze verschillende eigenschappen hebben.</w:t>
      </w:r>
    </w:p>
    <w:p w14:paraId="78977FD4" w14:textId="79F6B9D6" w:rsidR="005116C5" w:rsidRDefault="005116C5" w:rsidP="005116C5">
      <w:pPr>
        <w:pStyle w:val="Lijstalinea"/>
      </w:pPr>
      <w:r w:rsidRPr="005116C5">
        <w:t xml:space="preserve">Metalen zijn stoffen die uit 1 of meer metaalelementen bestaan, deze stoffen geleiden stroom. Moleculaire stoffen zijn die uit 1 of meer </w:t>
      </w:r>
      <w:proofErr w:type="spellStart"/>
      <w:r w:rsidRPr="005116C5">
        <w:t>nietmetaalelementen</w:t>
      </w:r>
      <w:proofErr w:type="spellEnd"/>
      <w:r w:rsidRPr="005116C5">
        <w:t xml:space="preserve"> bestaan, deze stoffen geleiden nooit. Als laatste heb je zouten dat zijn combinaties van metalen en </w:t>
      </w:r>
      <w:proofErr w:type="spellStart"/>
      <w:r w:rsidRPr="005116C5">
        <w:t>nietmetalen</w:t>
      </w:r>
      <w:proofErr w:type="spellEnd"/>
      <w:r w:rsidRPr="005116C5">
        <w:t xml:space="preserve"> en deze stoffen geleiden vast geen stroom, gesmolten wel en opgelost in water ook.</w:t>
      </w:r>
    </w:p>
    <w:p w14:paraId="1595D3E3" w14:textId="08B688D1" w:rsidR="00EA4487" w:rsidRDefault="00EA4487" w:rsidP="002552AF">
      <w:pPr>
        <w:pStyle w:val="Lijstalinea"/>
        <w:numPr>
          <w:ilvl w:val="0"/>
          <w:numId w:val="2"/>
        </w:numPr>
        <w:rPr>
          <w:b/>
        </w:rPr>
      </w:pPr>
      <w:r w:rsidRPr="005116C5">
        <w:rPr>
          <w:b/>
        </w:rPr>
        <w:t>Met een tekening uitleggen hoe een metaalrooster is opgebouwd en daarmee verklaren waarom een metaal stroom geleid</w:t>
      </w:r>
      <w:r w:rsidR="00B50C11" w:rsidRPr="005116C5">
        <w:rPr>
          <w:b/>
        </w:rPr>
        <w:t>t</w:t>
      </w:r>
      <w:r w:rsidRPr="005116C5">
        <w:rPr>
          <w:b/>
        </w:rPr>
        <w:t>.</w:t>
      </w:r>
    </w:p>
    <w:p w14:paraId="136C240F" w14:textId="5DAB7A96" w:rsidR="005116C5" w:rsidRPr="005116C5" w:rsidRDefault="00132437" w:rsidP="005116C5">
      <w:pPr>
        <w:pStyle w:val="Lijstalinea"/>
      </w:pPr>
      <w:r w:rsidRPr="00561CF7">
        <w:rPr>
          <w:rFonts w:asciiTheme="majorHAnsi" w:hAnsiTheme="majorHAnsi" w:cstheme="majorHAnsi"/>
          <w:noProof/>
          <w:sz w:val="24"/>
          <w:szCs w:val="24"/>
          <w:lang w:eastAsia="nl-NL"/>
        </w:rPr>
        <w:drawing>
          <wp:anchor distT="0" distB="0" distL="114300" distR="114300" simplePos="0" relativeHeight="251658240" behindDoc="0" locked="0" layoutInCell="1" allowOverlap="1" wp14:anchorId="524B581D" wp14:editId="168AC355">
            <wp:simplePos x="0" y="0"/>
            <wp:positionH relativeFrom="column">
              <wp:posOffset>386080</wp:posOffset>
            </wp:positionH>
            <wp:positionV relativeFrom="paragraph">
              <wp:posOffset>631825</wp:posOffset>
            </wp:positionV>
            <wp:extent cx="1085850" cy="1160780"/>
            <wp:effectExtent l="0" t="0" r="0" b="1270"/>
            <wp:wrapTopAndBottom/>
            <wp:docPr id="1" name="Afbeelding 1" descr="http://www.daanvanalten.nl/scheikunde/images_bestanden/metaalro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anvanalten.nl/scheikunde/images_bestanden/metaalroost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C5">
        <w:t>Metaal heeft een metaalrooster de elektronen kunnen van de ene kern naar de andere kern. Als je daar een elektron bij stopt dan schuiven ze allemaal een plekje op totdat er aan de andere kant een elektron uit valt.</w:t>
      </w:r>
      <w:r w:rsidRPr="00132437">
        <w:rPr>
          <w:rFonts w:asciiTheme="majorHAnsi" w:hAnsiTheme="majorHAnsi" w:cstheme="majorHAnsi"/>
          <w:noProof/>
          <w:sz w:val="24"/>
          <w:szCs w:val="24"/>
          <w:lang w:eastAsia="nl-NL"/>
        </w:rPr>
        <w:t xml:space="preserve"> </w:t>
      </w:r>
    </w:p>
    <w:p w14:paraId="53F62D73" w14:textId="77777777" w:rsidR="00B50C11" w:rsidRPr="00033466" w:rsidRDefault="00B50C11" w:rsidP="002552AF">
      <w:pPr>
        <w:pStyle w:val="Lijstalinea"/>
        <w:numPr>
          <w:ilvl w:val="0"/>
          <w:numId w:val="2"/>
        </w:numPr>
        <w:rPr>
          <w:b/>
        </w:rPr>
      </w:pPr>
      <w:r w:rsidRPr="00033466">
        <w:rPr>
          <w:b/>
        </w:rPr>
        <w:t>Met behulp van een tekening uitleggen hoe de atomen bij elkaar blijven in een moleculaire stof.</w:t>
      </w:r>
    </w:p>
    <w:p w14:paraId="2B39302D" w14:textId="4EC06E15" w:rsidR="00FB7C23" w:rsidRPr="00FB7C23" w:rsidRDefault="00033466" w:rsidP="00FB7C23">
      <w:pPr>
        <w:pStyle w:val="Lijstalinea"/>
      </w:pPr>
      <w:r w:rsidRPr="00561CF7">
        <w:rPr>
          <w:rFonts w:asciiTheme="majorHAnsi" w:hAnsiTheme="majorHAnsi" w:cstheme="majorHAnsi"/>
          <w:noProof/>
          <w:sz w:val="24"/>
          <w:szCs w:val="24"/>
          <w:lang w:eastAsia="nl-NL"/>
        </w:rPr>
        <w:drawing>
          <wp:inline distT="0" distB="0" distL="0" distR="0" wp14:anchorId="074AE18B" wp14:editId="5EBB4EF0">
            <wp:extent cx="2184400" cy="1006112"/>
            <wp:effectExtent l="0" t="0" r="6350" b="3810"/>
            <wp:docPr id="5" name="Afbeelding 5" descr="Afbeeldingsresultaat voor atoombin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toombindi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455" cy="1009822"/>
                    </a:xfrm>
                    <a:prstGeom prst="rect">
                      <a:avLst/>
                    </a:prstGeom>
                    <a:noFill/>
                    <a:ln>
                      <a:noFill/>
                    </a:ln>
                  </pic:spPr>
                </pic:pic>
              </a:graphicData>
            </a:graphic>
          </wp:inline>
        </w:drawing>
      </w:r>
      <w:r w:rsidRPr="00561CF7">
        <w:rPr>
          <w:rFonts w:asciiTheme="majorHAnsi" w:hAnsiTheme="majorHAnsi" w:cstheme="majorHAnsi"/>
          <w:noProof/>
          <w:sz w:val="24"/>
          <w:szCs w:val="24"/>
          <w:lang w:eastAsia="nl-NL"/>
        </w:rPr>
        <w:drawing>
          <wp:inline distT="0" distB="0" distL="0" distR="0" wp14:anchorId="474BE91B" wp14:editId="463A839B">
            <wp:extent cx="2630715" cy="970915"/>
            <wp:effectExtent l="0" t="0" r="0" b="635"/>
            <wp:docPr id="6" name="Afbeelding 6" descr="http://www.astronomie.be/stevens/cma/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nomie.be/stevens/cma/Image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176" cy="977359"/>
                    </a:xfrm>
                    <a:prstGeom prst="rect">
                      <a:avLst/>
                    </a:prstGeom>
                    <a:noFill/>
                    <a:ln>
                      <a:noFill/>
                    </a:ln>
                  </pic:spPr>
                </pic:pic>
              </a:graphicData>
            </a:graphic>
          </wp:inline>
        </w:drawing>
      </w:r>
      <w:bookmarkStart w:id="0" w:name="_GoBack"/>
      <w:bookmarkEnd w:id="0"/>
    </w:p>
    <w:p w14:paraId="263A7224" w14:textId="77777777" w:rsidR="00B50C11" w:rsidRDefault="00B50C11" w:rsidP="002552AF">
      <w:pPr>
        <w:pStyle w:val="Lijstalinea"/>
        <w:numPr>
          <w:ilvl w:val="0"/>
          <w:numId w:val="2"/>
        </w:numPr>
        <w:rPr>
          <w:b/>
        </w:rPr>
      </w:pPr>
      <w:r w:rsidRPr="005116C5">
        <w:rPr>
          <w:b/>
        </w:rPr>
        <w:t xml:space="preserve">Uitleggen wat verstaan wordt onder </w:t>
      </w:r>
      <w:proofErr w:type="spellStart"/>
      <w:r w:rsidRPr="005116C5">
        <w:rPr>
          <w:b/>
        </w:rPr>
        <w:t>covalentie</w:t>
      </w:r>
      <w:proofErr w:type="spellEnd"/>
      <w:r w:rsidRPr="005116C5">
        <w:rPr>
          <w:b/>
        </w:rPr>
        <w:t>.</w:t>
      </w:r>
    </w:p>
    <w:p w14:paraId="6367C0CE" w14:textId="26849BF9" w:rsidR="00DB02AB" w:rsidRPr="00DB02AB" w:rsidRDefault="00DB02AB" w:rsidP="00DB02AB">
      <w:pPr>
        <w:pStyle w:val="Lijstalinea"/>
      </w:pPr>
      <w:r w:rsidRPr="00DB02AB">
        <w:t>Alle atomen willen ‘fancy’ worden. Dit houdt in dat ze hun buitenste elektronenschil vol willen hebben. Dit doen ze door elektronen van hun buren te delen. In het periodiek systeem is de afstand van het element die je bekijkt tot de edelgassen de hoeveelheid elektronen die zie nog willen opnemen in hun buitenste schil.</w:t>
      </w:r>
    </w:p>
    <w:p w14:paraId="2B398EFE" w14:textId="77777777" w:rsidR="00B50C11" w:rsidRDefault="00B50C11" w:rsidP="002552AF">
      <w:pPr>
        <w:pStyle w:val="Lijstalinea"/>
        <w:numPr>
          <w:ilvl w:val="0"/>
          <w:numId w:val="2"/>
        </w:numPr>
        <w:rPr>
          <w:b/>
        </w:rPr>
      </w:pPr>
      <w:r w:rsidRPr="005116C5">
        <w:rPr>
          <w:b/>
        </w:rPr>
        <w:t xml:space="preserve">De </w:t>
      </w:r>
      <w:proofErr w:type="spellStart"/>
      <w:r w:rsidRPr="005116C5">
        <w:rPr>
          <w:b/>
        </w:rPr>
        <w:t>covalentie</w:t>
      </w:r>
      <w:proofErr w:type="spellEnd"/>
      <w:r w:rsidRPr="005116C5">
        <w:rPr>
          <w:b/>
        </w:rPr>
        <w:t xml:space="preserve">  van een atoomsoort zoeken met behulp van BINAS.</w:t>
      </w:r>
    </w:p>
    <w:p w14:paraId="48606FC8" w14:textId="3091A4D8" w:rsidR="00DB02AB" w:rsidRPr="00DB02AB" w:rsidRDefault="00DB02AB" w:rsidP="00DB02AB">
      <w:pPr>
        <w:pStyle w:val="Lijstalinea"/>
      </w:pPr>
      <w:r>
        <w:t>Kijken naar het verschil in elektronen van de buitenste schil van de atoomsoort en het edelgas.</w:t>
      </w:r>
    </w:p>
    <w:p w14:paraId="5A2F7DCA" w14:textId="11B91E0E" w:rsidR="00B50C11" w:rsidRDefault="00B50C11" w:rsidP="002552AF">
      <w:pPr>
        <w:pStyle w:val="Lijstalinea"/>
        <w:numPr>
          <w:ilvl w:val="0"/>
          <w:numId w:val="2"/>
        </w:numPr>
        <w:rPr>
          <w:b/>
        </w:rPr>
      </w:pPr>
      <w:r w:rsidRPr="005116C5">
        <w:rPr>
          <w:b/>
        </w:rPr>
        <w:t xml:space="preserve">De structuurformule van een stof afleiden uit de molecuulformule </w:t>
      </w:r>
      <w:proofErr w:type="spellStart"/>
      <w:r w:rsidRPr="005116C5">
        <w:rPr>
          <w:b/>
        </w:rPr>
        <w:t>mbv</w:t>
      </w:r>
      <w:proofErr w:type="spellEnd"/>
      <w:r w:rsidRPr="005116C5">
        <w:rPr>
          <w:b/>
        </w:rPr>
        <w:t xml:space="preserve"> </w:t>
      </w:r>
      <w:proofErr w:type="spellStart"/>
      <w:r w:rsidRPr="005116C5">
        <w:rPr>
          <w:b/>
        </w:rPr>
        <w:t>covalenties</w:t>
      </w:r>
      <w:proofErr w:type="spellEnd"/>
      <w:r w:rsidRPr="005116C5">
        <w:rPr>
          <w:b/>
        </w:rPr>
        <w:t>.</w:t>
      </w:r>
    </w:p>
    <w:p w14:paraId="5E6DC616" w14:textId="1BA7571A" w:rsidR="00DB02AB" w:rsidRPr="00DB02AB" w:rsidRDefault="00954BDC" w:rsidP="00DB02AB">
      <w:pPr>
        <w:pStyle w:val="Lijstalinea"/>
      </w:pPr>
      <w:r>
        <w:t xml:space="preserve">Het is niet echt snappen hoe het moet maar puzzelen. Kijk naar de </w:t>
      </w:r>
      <w:proofErr w:type="spellStart"/>
      <w:r>
        <w:t>covalentie</w:t>
      </w:r>
      <w:proofErr w:type="spellEnd"/>
      <w:r>
        <w:t xml:space="preserve"> van elke atoomsoort en leg ze dan zo aan elkaar dat elk atoom zijn </w:t>
      </w:r>
      <w:proofErr w:type="spellStart"/>
      <w:r>
        <w:t>covalentie</w:t>
      </w:r>
      <w:proofErr w:type="spellEnd"/>
      <w:r>
        <w:t xml:space="preserve"> krijgt. Je kan ook meerdere bindingen leggen tussen atomen.</w:t>
      </w:r>
    </w:p>
    <w:p w14:paraId="65C56476" w14:textId="64744A80" w:rsidR="00346E91" w:rsidRPr="00132437" w:rsidRDefault="00346E91" w:rsidP="002552AF">
      <w:pPr>
        <w:pStyle w:val="Lijstalinea"/>
        <w:numPr>
          <w:ilvl w:val="0"/>
          <w:numId w:val="2"/>
        </w:numPr>
        <w:rPr>
          <w:b/>
        </w:rPr>
      </w:pPr>
      <w:r w:rsidRPr="00132437">
        <w:rPr>
          <w:b/>
        </w:rPr>
        <w:t>Het  verschil uitleggen tussen verdampen en ontleden daarbij gebruikmakend va</w:t>
      </w:r>
      <w:r w:rsidR="00132437" w:rsidRPr="00132437">
        <w:rPr>
          <w:b/>
        </w:rPr>
        <w:t>n</w:t>
      </w:r>
      <w:r w:rsidRPr="00132437">
        <w:rPr>
          <w:b/>
        </w:rPr>
        <w:t xml:space="preserve"> de begrippen atoombinding en </w:t>
      </w:r>
      <w:proofErr w:type="spellStart"/>
      <w:r w:rsidRPr="00132437">
        <w:rPr>
          <w:b/>
        </w:rPr>
        <w:t>vanderWaalsbinding</w:t>
      </w:r>
      <w:proofErr w:type="spellEnd"/>
      <w:r w:rsidRPr="00132437">
        <w:rPr>
          <w:b/>
        </w:rPr>
        <w:t>.</w:t>
      </w:r>
    </w:p>
    <w:p w14:paraId="7DC5478C" w14:textId="7DE8322D" w:rsidR="00954BDC" w:rsidRPr="00132437" w:rsidRDefault="00132437" w:rsidP="00954BDC">
      <w:pPr>
        <w:pStyle w:val="Lijstalinea"/>
      </w:pPr>
      <w:r>
        <w:t xml:space="preserve">Bij verdampen blijven de moleculen in tact en bij ontleden worden </w:t>
      </w:r>
      <w:r w:rsidR="00C92FF0">
        <w:t xml:space="preserve">de moleculen uit elkaar gehaald. Bij verdampen gaat de </w:t>
      </w:r>
      <w:proofErr w:type="spellStart"/>
      <w:r w:rsidR="00C92FF0">
        <w:t>vanderWaalsbinding</w:t>
      </w:r>
      <w:proofErr w:type="spellEnd"/>
      <w:r w:rsidR="00C92FF0">
        <w:t xml:space="preserve"> kapot en bij ontleden gaan de </w:t>
      </w:r>
      <w:r w:rsidR="00C92FF0">
        <w:lastRenderedPageBreak/>
        <w:t>atoombindingen kapot. Bij verdampen blijft de stof hetzelfde en bij ontleden worden het andere stoffen.</w:t>
      </w:r>
    </w:p>
    <w:p w14:paraId="7E71332C" w14:textId="348884D3" w:rsidR="00954BDC" w:rsidRPr="00C92FF0" w:rsidRDefault="00346E91" w:rsidP="00954BDC">
      <w:pPr>
        <w:pStyle w:val="Lijstalinea"/>
        <w:numPr>
          <w:ilvl w:val="0"/>
          <w:numId w:val="2"/>
        </w:numPr>
        <w:rPr>
          <w:b/>
        </w:rPr>
      </w:pPr>
      <w:r w:rsidRPr="00C92FF0">
        <w:rPr>
          <w:b/>
        </w:rPr>
        <w:t>Uitleggen wat atoombindingen zijn.</w:t>
      </w:r>
    </w:p>
    <w:p w14:paraId="745C5170" w14:textId="7BFD5FCA" w:rsidR="00954BDC" w:rsidRPr="00C92FF0" w:rsidRDefault="00C92FF0" w:rsidP="00954BDC">
      <w:pPr>
        <w:pStyle w:val="Lijstalinea"/>
      </w:pPr>
      <w:r>
        <w:t xml:space="preserve">De verbinding tussen atomen van een moleculaire stof. Het houdt de atomen in een molecuul bij elkaar. Zouten hebben </w:t>
      </w:r>
      <w:proofErr w:type="spellStart"/>
      <w:r>
        <w:t>ionbindingen</w:t>
      </w:r>
      <w:proofErr w:type="spellEnd"/>
      <w:r>
        <w:t xml:space="preserve"> en metalen hebben </w:t>
      </w:r>
      <w:proofErr w:type="spellStart"/>
      <w:r>
        <w:t>vrijbewegende</w:t>
      </w:r>
      <w:proofErr w:type="spellEnd"/>
      <w:r>
        <w:t xml:space="preserve"> elektronen</w:t>
      </w:r>
    </w:p>
    <w:p w14:paraId="59C16FB5" w14:textId="77777777" w:rsidR="00346E91" w:rsidRPr="00C92FF0" w:rsidRDefault="00346E91" w:rsidP="002552AF">
      <w:pPr>
        <w:pStyle w:val="Lijstalinea"/>
        <w:numPr>
          <w:ilvl w:val="0"/>
          <w:numId w:val="2"/>
        </w:numPr>
        <w:rPr>
          <w:b/>
        </w:rPr>
      </w:pPr>
      <w:r w:rsidRPr="00C92FF0">
        <w:rPr>
          <w:b/>
        </w:rPr>
        <w:t>Uitleggen wat polaire atoombindingen zijn.</w:t>
      </w:r>
    </w:p>
    <w:p w14:paraId="36C3D79D" w14:textId="52E45FC2" w:rsidR="00954BDC" w:rsidRPr="00C92FF0" w:rsidRDefault="00EA183B" w:rsidP="00954BDC">
      <w:pPr>
        <w:pStyle w:val="Lijstalinea"/>
      </w:pPr>
      <w:r>
        <w:t xml:space="preserve">Wanneer het verschil in </w:t>
      </w:r>
      <w:proofErr w:type="spellStart"/>
      <w:r>
        <w:t>elektronegativiteit</w:t>
      </w:r>
      <w:proofErr w:type="spellEnd"/>
      <w:r>
        <w:t xml:space="preserve"> (</w:t>
      </w:r>
      <w:proofErr w:type="spellStart"/>
      <w:r>
        <w:t>binastabel</w:t>
      </w:r>
      <w:proofErr w:type="spellEnd"/>
      <w:r>
        <w:t xml:space="preserve"> 40A) groter is dan 0,4 spreek je over een polaire atoombinding. Dit kan alleen in niet metalen.</w:t>
      </w:r>
    </w:p>
    <w:p w14:paraId="489A640B" w14:textId="5E08BE00" w:rsidR="00346E91" w:rsidRPr="00EA183B" w:rsidRDefault="00346E91" w:rsidP="002552AF">
      <w:pPr>
        <w:pStyle w:val="Lijstalinea"/>
        <w:numPr>
          <w:ilvl w:val="0"/>
          <w:numId w:val="2"/>
        </w:numPr>
        <w:rPr>
          <w:b/>
        </w:rPr>
      </w:pPr>
      <w:r w:rsidRPr="00EA183B">
        <w:rPr>
          <w:b/>
        </w:rPr>
        <w:t>Uitleggen wanneer stoffen polair zijn.</w:t>
      </w:r>
    </w:p>
    <w:p w14:paraId="1EB01C3E" w14:textId="0CD215F7" w:rsidR="00954BDC" w:rsidRPr="00954BDC" w:rsidRDefault="00954BDC" w:rsidP="00954BDC">
      <w:pPr>
        <w:pStyle w:val="Lijstalinea"/>
      </w:pPr>
      <w:r w:rsidRPr="00954BDC">
        <w:t xml:space="preserve">Bij een verschil in </w:t>
      </w:r>
      <w:proofErr w:type="spellStart"/>
      <w:r w:rsidRPr="00954BDC">
        <w:t>elektronegativiteit</w:t>
      </w:r>
      <w:proofErr w:type="spellEnd"/>
      <w:r w:rsidRPr="00954BDC">
        <w:t xml:space="preserve"> kleiner dan of gelijk aan 0,4 is er sprake van een niet-polaire atoombinding, bij een verschil van meer dan 0,4 is er sprake van een polaire atoombinding</w:t>
      </w:r>
    </w:p>
    <w:p w14:paraId="106DF738" w14:textId="2EDC2311" w:rsidR="00346E91" w:rsidRPr="00246554" w:rsidRDefault="00346E91" w:rsidP="002552AF">
      <w:pPr>
        <w:pStyle w:val="Lijstalinea"/>
        <w:numPr>
          <w:ilvl w:val="0"/>
          <w:numId w:val="2"/>
        </w:numPr>
        <w:rPr>
          <w:b/>
        </w:rPr>
      </w:pPr>
      <w:r w:rsidRPr="00246554">
        <w:rPr>
          <w:b/>
        </w:rPr>
        <w:t>Uitleggen waarom water zo’n hoog kookpunt heeft</w:t>
      </w:r>
    </w:p>
    <w:p w14:paraId="65383397" w14:textId="1F33AFA5" w:rsidR="00954BDC" w:rsidRPr="00954BDC" w:rsidRDefault="001C461B" w:rsidP="00954BDC">
      <w:pPr>
        <w:pStyle w:val="Lijstalinea"/>
      </w:pPr>
      <w:r>
        <w:t>Water heeft waterstofbruggen die water extra goed bij elkaar houd</w:t>
      </w:r>
      <w:r w:rsidR="00246554">
        <w:t>.</w:t>
      </w:r>
    </w:p>
    <w:p w14:paraId="07719042" w14:textId="77777777" w:rsidR="00346E91" w:rsidRPr="00864678" w:rsidRDefault="00346E91" w:rsidP="002552AF">
      <w:pPr>
        <w:pStyle w:val="Lijstalinea"/>
        <w:numPr>
          <w:ilvl w:val="0"/>
          <w:numId w:val="2"/>
        </w:numPr>
        <w:rPr>
          <w:b/>
        </w:rPr>
      </w:pPr>
      <w:r w:rsidRPr="00864678">
        <w:rPr>
          <w:b/>
        </w:rPr>
        <w:t>Uitleggen wat een waterstofbrug is.</w:t>
      </w:r>
    </w:p>
    <w:p w14:paraId="34A94C97" w14:textId="493DC8DC" w:rsidR="001C461B" w:rsidRPr="001C461B" w:rsidRDefault="001C461B" w:rsidP="001C461B">
      <w:pPr>
        <w:pStyle w:val="Lijstalinea"/>
      </w:pPr>
      <w:r w:rsidRPr="001C461B">
        <w:t>Waterstofbruggen zijn altijd met een waterstofatoom. Dit waterstofatoom moet verbonden zijn aan een zuurstof</w:t>
      </w:r>
      <w:r w:rsidR="00864678">
        <w:t>, fluor</w:t>
      </w:r>
      <w:r w:rsidRPr="001C461B">
        <w:t xml:space="preserve"> en/of stikstofatoom. Deze waterstofbrug is sterker dan een </w:t>
      </w:r>
      <w:proofErr w:type="spellStart"/>
      <w:r w:rsidRPr="001C461B">
        <w:t>vanderwaalsbinding</w:t>
      </w:r>
      <w:proofErr w:type="spellEnd"/>
      <w:r w:rsidRPr="001C461B">
        <w:t>.</w:t>
      </w:r>
      <w:r w:rsidR="00864678">
        <w:t xml:space="preserve"> Tussen de atomen moet een polaire verbinding zijn wil er een waterstofbrug mogelijk zijn.</w:t>
      </w:r>
    </w:p>
    <w:p w14:paraId="2AB7E701" w14:textId="6B11F06C" w:rsidR="00346E91" w:rsidRPr="00864678" w:rsidRDefault="00E00730" w:rsidP="002552AF">
      <w:pPr>
        <w:pStyle w:val="Lijstalinea"/>
        <w:numPr>
          <w:ilvl w:val="0"/>
          <w:numId w:val="2"/>
        </w:numPr>
        <w:rPr>
          <w:b/>
        </w:rPr>
      </w:pPr>
      <w:r w:rsidRPr="00864678">
        <w:rPr>
          <w:b/>
        </w:rPr>
        <w:t>Aan de hand van de struc</w:t>
      </w:r>
      <w:r w:rsidR="00346E91" w:rsidRPr="00864678">
        <w:rPr>
          <w:b/>
        </w:rPr>
        <w:t>tuurformule van een stof herkennen of deze stof waterstofbruggen heeft.</w:t>
      </w:r>
    </w:p>
    <w:p w14:paraId="3D0985A2" w14:textId="05D634B1" w:rsidR="001C461B" w:rsidRPr="00BD18FF" w:rsidRDefault="00864678" w:rsidP="001C461B">
      <w:pPr>
        <w:pStyle w:val="Lijstalinea"/>
      </w:pPr>
      <w:r>
        <w:t xml:space="preserve">Wanneer het een OH, ON of </w:t>
      </w:r>
      <w:proofErr w:type="spellStart"/>
      <w:r>
        <w:t>OF</w:t>
      </w:r>
      <w:proofErr w:type="spellEnd"/>
      <w:r>
        <w:t xml:space="preserve"> </w:t>
      </w:r>
      <w:r w:rsidR="00BD18FF">
        <w:t xml:space="preserve">Verbinding is </w:t>
      </w:r>
      <w:r>
        <w:t>en een polaire verbinding in de moleculen zelf heeft.</w:t>
      </w:r>
    </w:p>
    <w:p w14:paraId="03FF6F9D" w14:textId="304CCB9C" w:rsidR="00346E91" w:rsidRDefault="00346E91" w:rsidP="002552AF">
      <w:pPr>
        <w:pStyle w:val="Lijstalinea"/>
        <w:numPr>
          <w:ilvl w:val="0"/>
          <w:numId w:val="2"/>
        </w:numPr>
        <w:rPr>
          <w:b/>
        </w:rPr>
      </w:pPr>
      <w:r w:rsidRPr="005116C5">
        <w:rPr>
          <w:b/>
        </w:rPr>
        <w:t xml:space="preserve">Waterstofbruggen tekenen in een tekening met meerdere moleculen. </w:t>
      </w:r>
    </w:p>
    <w:p w14:paraId="4ADF0287" w14:textId="30EDF00F" w:rsidR="00BD18FF" w:rsidRPr="005116C5" w:rsidRDefault="00BD18FF" w:rsidP="00BD18FF">
      <w:pPr>
        <w:pStyle w:val="Lijstalinea"/>
        <w:rPr>
          <w:b/>
        </w:rPr>
      </w:pPr>
      <w:r w:rsidRPr="00BD18FF">
        <w:rPr>
          <w:b/>
          <w:noProof/>
          <w:lang w:eastAsia="nl-NL"/>
        </w:rPr>
        <w:drawing>
          <wp:inline distT="0" distB="0" distL="0" distR="0" wp14:anchorId="25ACA5FA" wp14:editId="6D034153">
            <wp:extent cx="3686175" cy="2019300"/>
            <wp:effectExtent l="0" t="0" r="9525" b="0"/>
            <wp:docPr id="2" name="Afbeelding 2" descr="Afbeeldingsresultaat voor waterstofbru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waterstofbrug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019300"/>
                    </a:xfrm>
                    <a:prstGeom prst="rect">
                      <a:avLst/>
                    </a:prstGeom>
                    <a:noFill/>
                    <a:ln>
                      <a:noFill/>
                    </a:ln>
                  </pic:spPr>
                </pic:pic>
              </a:graphicData>
            </a:graphic>
          </wp:inline>
        </w:drawing>
      </w:r>
    </w:p>
    <w:p w14:paraId="6AF98E37" w14:textId="6C25DF96" w:rsidR="00B50C11" w:rsidRDefault="00B50C11" w:rsidP="002552AF">
      <w:pPr>
        <w:pStyle w:val="Lijstalinea"/>
        <w:numPr>
          <w:ilvl w:val="0"/>
          <w:numId w:val="2"/>
        </w:numPr>
        <w:rPr>
          <w:b/>
        </w:rPr>
      </w:pPr>
      <w:r w:rsidRPr="005116C5">
        <w:rPr>
          <w:b/>
        </w:rPr>
        <w:t xml:space="preserve">Het verband uitleggen tussen de grootte van de moleculen en de </w:t>
      </w:r>
      <w:proofErr w:type="spellStart"/>
      <w:r w:rsidRPr="005116C5">
        <w:rPr>
          <w:b/>
        </w:rPr>
        <w:t>vanderWaalsbinding</w:t>
      </w:r>
      <w:proofErr w:type="spellEnd"/>
      <w:r w:rsidRPr="005116C5">
        <w:rPr>
          <w:b/>
        </w:rPr>
        <w:t>.</w:t>
      </w:r>
    </w:p>
    <w:p w14:paraId="1B43E1B7" w14:textId="25F9E4F5" w:rsidR="00BD18FF" w:rsidRPr="00BD18FF" w:rsidRDefault="00BD18FF" w:rsidP="00BD18FF">
      <w:pPr>
        <w:pStyle w:val="Lijstalinea"/>
      </w:pPr>
      <w:r>
        <w:t xml:space="preserve">Hoe groter de moleculen hoe groter de </w:t>
      </w:r>
      <w:proofErr w:type="spellStart"/>
      <w:r>
        <w:t>vanderWaalsbinding</w:t>
      </w:r>
      <w:proofErr w:type="spellEnd"/>
      <w:r w:rsidR="005A734B">
        <w:t xml:space="preserve">, behalve bij speciale verbindingen. </w:t>
      </w:r>
      <w:r w:rsidR="005A734B" w:rsidRPr="005A734B">
        <w:t xml:space="preserve">Dit is een tijdelijke binding maar toch blijven moleculen hierdoor bij elkaar. De verbinding wordt sterker als de molecuul meer elektronen bevat maar ook als het contactoppervlak tussen moleculen groter is. Hoe groter en langgerekter een molecuul is, hoe sterker de </w:t>
      </w:r>
      <w:proofErr w:type="spellStart"/>
      <w:r w:rsidR="005A734B" w:rsidRPr="005A734B">
        <w:t>vanderwaalsbinding</w:t>
      </w:r>
      <w:proofErr w:type="spellEnd"/>
      <w:r w:rsidR="005A734B" w:rsidRPr="005A734B">
        <w:t>.</w:t>
      </w:r>
    </w:p>
    <w:p w14:paraId="02D1BA09" w14:textId="77777777" w:rsidR="00B50C11" w:rsidRDefault="00B50C11" w:rsidP="002552AF">
      <w:pPr>
        <w:pStyle w:val="Lijstalinea"/>
        <w:numPr>
          <w:ilvl w:val="0"/>
          <w:numId w:val="2"/>
        </w:numPr>
        <w:rPr>
          <w:b/>
        </w:rPr>
      </w:pPr>
      <w:r w:rsidRPr="005116C5">
        <w:rPr>
          <w:b/>
        </w:rPr>
        <w:t xml:space="preserve">Het verband uitleggen tussen </w:t>
      </w:r>
      <w:proofErr w:type="spellStart"/>
      <w:r w:rsidRPr="005116C5">
        <w:rPr>
          <w:b/>
        </w:rPr>
        <w:t>smelt-en</w:t>
      </w:r>
      <w:proofErr w:type="spellEnd"/>
      <w:r w:rsidRPr="005116C5">
        <w:rPr>
          <w:b/>
        </w:rPr>
        <w:t xml:space="preserve"> kookpunt van een stof en de </w:t>
      </w:r>
      <w:proofErr w:type="spellStart"/>
      <w:r w:rsidRPr="005116C5">
        <w:rPr>
          <w:b/>
        </w:rPr>
        <w:t>vanderWaalsbinding</w:t>
      </w:r>
      <w:proofErr w:type="spellEnd"/>
    </w:p>
    <w:p w14:paraId="4209D350" w14:textId="3F46C18F" w:rsidR="005A734B" w:rsidRPr="00E916D2" w:rsidRDefault="00E916D2" w:rsidP="005A734B">
      <w:pPr>
        <w:pStyle w:val="Lijstalinea"/>
      </w:pPr>
      <w:r w:rsidRPr="00E916D2">
        <w:t xml:space="preserve">In een molecuulrooster (vaste stof) zitten de moleculen zo gerangschikt dat het contactoppervlak maximaal is en de </w:t>
      </w:r>
      <w:proofErr w:type="spellStart"/>
      <w:r w:rsidRPr="00E916D2">
        <w:t>vanderwaalsbinding</w:t>
      </w:r>
      <w:proofErr w:type="spellEnd"/>
      <w:r w:rsidRPr="00E916D2">
        <w:t xml:space="preserve"> dus sterk is. Moleculen trillen altijd lichtjes op hun plek maar hoe hoger de temperatuur hoe harder de moleculen trillen. Op het smeltpunt bevatten de moleculen zoveel energie dat ze uit het rooster breken. De afstand tussen de moleculen wordt dan groter en de </w:t>
      </w:r>
      <w:proofErr w:type="spellStart"/>
      <w:r w:rsidRPr="00E916D2">
        <w:t>vanderwaalsbinding</w:t>
      </w:r>
      <w:proofErr w:type="spellEnd"/>
      <w:r w:rsidRPr="00E916D2">
        <w:t xml:space="preserve"> zwakker. De moleculen </w:t>
      </w:r>
      <w:r w:rsidRPr="00E916D2">
        <w:lastRenderedPageBreak/>
        <w:t xml:space="preserve">kunnen in vloeibare fase wel langs elkaar heen maar ze blijven elkaar wel aantrekken. Zodra het kookpunt bereikt wordt bevatten de moleculen zoveel energie dat de </w:t>
      </w:r>
      <w:proofErr w:type="spellStart"/>
      <w:r w:rsidRPr="00E916D2">
        <w:t>vanderwaalsverbinding</w:t>
      </w:r>
      <w:proofErr w:type="spellEnd"/>
      <w:r w:rsidRPr="00E916D2">
        <w:t xml:space="preserve"> verbroken wordt en de moleculen vrij door de ruimte kunnen bewegen.</w:t>
      </w:r>
    </w:p>
    <w:p w14:paraId="69A593BA" w14:textId="167FF4F8" w:rsidR="00EA4487" w:rsidRPr="00864678" w:rsidRDefault="00864678" w:rsidP="002552AF">
      <w:pPr>
        <w:pStyle w:val="Lijstalinea"/>
        <w:numPr>
          <w:ilvl w:val="0"/>
          <w:numId w:val="2"/>
        </w:numPr>
        <w:rPr>
          <w:b/>
        </w:rPr>
      </w:pPr>
      <w:r w:rsidRPr="00864678">
        <w:rPr>
          <w:noProof/>
          <w:lang w:eastAsia="nl-NL"/>
        </w:rPr>
        <w:drawing>
          <wp:anchor distT="0" distB="0" distL="114300" distR="114300" simplePos="0" relativeHeight="251659264" behindDoc="0" locked="0" layoutInCell="1" allowOverlap="1" wp14:anchorId="5B08FE86" wp14:editId="4C69AAD9">
            <wp:simplePos x="0" y="0"/>
            <wp:positionH relativeFrom="column">
              <wp:posOffset>4634230</wp:posOffset>
            </wp:positionH>
            <wp:positionV relativeFrom="paragraph">
              <wp:posOffset>465455</wp:posOffset>
            </wp:positionV>
            <wp:extent cx="1228725" cy="1329055"/>
            <wp:effectExtent l="0" t="0" r="9525" b="4445"/>
            <wp:wrapSquare wrapText="bothSides"/>
            <wp:docPr id="3" name="Afbeelding 3" descr="Afbeeldingsresultaat voor ion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onroo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487" w:rsidRPr="00864678">
        <w:rPr>
          <w:b/>
        </w:rPr>
        <w:t>Met een tekening uitleggen hoe een zout is opgebouwd en daarmee verklaren waardoor een zout wel stroom geleid als het vloeibaar of opgelost is en niet als het vast is.</w:t>
      </w:r>
    </w:p>
    <w:p w14:paraId="187C68B0" w14:textId="08FABF0C" w:rsidR="00E916D2" w:rsidRPr="00864678" w:rsidRDefault="00864678" w:rsidP="00864678">
      <w:pPr>
        <w:pStyle w:val="Geenafstand"/>
        <w:rPr>
          <w:rFonts w:asciiTheme="majorHAnsi" w:hAnsiTheme="majorHAnsi" w:cstheme="majorHAnsi"/>
          <w:sz w:val="24"/>
          <w:szCs w:val="24"/>
        </w:rPr>
      </w:pPr>
      <w:r w:rsidRPr="00864678">
        <w:rPr>
          <w:rFonts w:asciiTheme="majorHAnsi" w:hAnsiTheme="majorHAnsi" w:cstheme="majorHAnsi"/>
          <w:sz w:val="24"/>
          <w:szCs w:val="24"/>
        </w:rPr>
        <w:t xml:space="preserve"> </w:t>
      </w:r>
      <w:r w:rsidRPr="00561CF7">
        <w:rPr>
          <w:rFonts w:asciiTheme="majorHAnsi" w:hAnsiTheme="majorHAnsi" w:cstheme="majorHAnsi"/>
          <w:sz w:val="24"/>
          <w:szCs w:val="24"/>
        </w:rPr>
        <w:t>Zouten zijn opgebouwd uit een metaal en een niet metaal. Positieve en negatieve ionen vormen samen een zout. Toch is een zout neutraal. Daarom moeten de positieve en de negatieve kant elkaar wel opheffen (Mg</w:t>
      </w:r>
      <w:r w:rsidRPr="00561CF7">
        <w:rPr>
          <w:rFonts w:asciiTheme="majorHAnsi" w:hAnsiTheme="majorHAnsi" w:cstheme="majorHAnsi"/>
          <w:sz w:val="24"/>
          <w:szCs w:val="24"/>
          <w:vertAlign w:val="superscript"/>
        </w:rPr>
        <w:t>2+</w:t>
      </w:r>
      <w:r w:rsidRPr="00561CF7">
        <w:rPr>
          <w:rFonts w:asciiTheme="majorHAnsi" w:hAnsiTheme="majorHAnsi" w:cstheme="majorHAnsi"/>
          <w:sz w:val="24"/>
          <w:szCs w:val="24"/>
        </w:rPr>
        <w:t xml:space="preserve"> + Cl</w:t>
      </w:r>
      <w:r w:rsidRPr="00561CF7">
        <w:rPr>
          <w:rFonts w:asciiTheme="majorHAnsi" w:hAnsiTheme="majorHAnsi" w:cstheme="majorHAnsi"/>
          <w:sz w:val="24"/>
          <w:szCs w:val="24"/>
          <w:vertAlign w:val="superscript"/>
        </w:rPr>
        <w:t>-</w:t>
      </w:r>
      <w:r w:rsidRPr="00561CF7">
        <w:rPr>
          <w:rFonts w:asciiTheme="majorHAnsi" w:hAnsiTheme="majorHAnsi" w:cstheme="majorHAnsi"/>
          <w:sz w:val="24"/>
          <w:szCs w:val="24"/>
        </w:rPr>
        <w:t xml:space="preserve"> </w:t>
      </w:r>
      <w:r w:rsidRPr="00561CF7">
        <w:rPr>
          <w:rFonts w:asciiTheme="majorHAnsi" w:hAnsiTheme="majorHAnsi" w:cstheme="majorHAnsi"/>
          <w:sz w:val="24"/>
          <w:szCs w:val="24"/>
        </w:rPr>
        <w:sym w:font="Wingdings" w:char="F0E0"/>
      </w:r>
      <w:r w:rsidRPr="00561CF7">
        <w:rPr>
          <w:rFonts w:asciiTheme="majorHAnsi" w:hAnsiTheme="majorHAnsi" w:cstheme="majorHAnsi"/>
          <w:sz w:val="24"/>
          <w:szCs w:val="24"/>
        </w:rPr>
        <w:t xml:space="preserve"> MgCl</w:t>
      </w:r>
      <w:r w:rsidRPr="00561CF7">
        <w:rPr>
          <w:rFonts w:asciiTheme="majorHAnsi" w:hAnsiTheme="majorHAnsi" w:cstheme="majorHAnsi"/>
          <w:sz w:val="24"/>
          <w:szCs w:val="24"/>
          <w:vertAlign w:val="subscript"/>
        </w:rPr>
        <w:t>2</w:t>
      </w:r>
      <w:r w:rsidRPr="00561CF7">
        <w:rPr>
          <w:rFonts w:asciiTheme="majorHAnsi" w:hAnsiTheme="majorHAnsi" w:cstheme="majorHAnsi"/>
          <w:sz w:val="24"/>
          <w:szCs w:val="24"/>
        </w:rPr>
        <w:t>). Als een zout vast is bewegen de geladen deeltjes niet vrij, dit is wel zo als de stof vloeibaar is. Dan zullen de negatief geladen ionen naar de positieve pool bewegen en andersom.</w:t>
      </w:r>
    </w:p>
    <w:p w14:paraId="4B638B13" w14:textId="77777777" w:rsidR="00586A96" w:rsidRDefault="00586A96" w:rsidP="002552AF">
      <w:pPr>
        <w:pStyle w:val="Lijstalinea"/>
        <w:numPr>
          <w:ilvl w:val="0"/>
          <w:numId w:val="2"/>
        </w:numPr>
        <w:rPr>
          <w:b/>
        </w:rPr>
      </w:pPr>
      <w:r w:rsidRPr="005116C5">
        <w:rPr>
          <w:b/>
        </w:rPr>
        <w:t>Uitleggen wat een ion is</w:t>
      </w:r>
    </w:p>
    <w:p w14:paraId="475B0F8D" w14:textId="40E9DE8E" w:rsidR="00E36897" w:rsidRPr="00E36897" w:rsidRDefault="00E36897" w:rsidP="00E36897">
      <w:pPr>
        <w:pStyle w:val="Lijstalinea"/>
      </w:pPr>
      <w:r>
        <w:t>Een ion is een geladen atoom</w:t>
      </w:r>
      <w:r w:rsidRPr="00E36897">
        <w:t>, dit kan positief of negatief zijn.</w:t>
      </w:r>
      <w:r>
        <w:t xml:space="preserve"> Dit komt omdat het atoom te veel of te weinig elektronen heeft</w:t>
      </w:r>
    </w:p>
    <w:p w14:paraId="44DB2C46" w14:textId="77777777" w:rsidR="00586A96" w:rsidRDefault="00586A96" w:rsidP="002552AF">
      <w:pPr>
        <w:pStyle w:val="Lijstalinea"/>
        <w:numPr>
          <w:ilvl w:val="0"/>
          <w:numId w:val="2"/>
        </w:numPr>
        <w:rPr>
          <w:b/>
        </w:rPr>
      </w:pPr>
      <w:r w:rsidRPr="005116C5">
        <w:rPr>
          <w:b/>
        </w:rPr>
        <w:t>Uitleggen wat het verschil is tussen ionen en atomen</w:t>
      </w:r>
    </w:p>
    <w:p w14:paraId="670BB331" w14:textId="227ECABE" w:rsidR="00E36897" w:rsidRPr="00E36897" w:rsidRDefault="00E36897" w:rsidP="00E36897">
      <w:pPr>
        <w:pStyle w:val="Lijstalinea"/>
      </w:pPr>
      <w:r>
        <w:t>Atomen zijn niet geladen en ionen wel</w:t>
      </w:r>
    </w:p>
    <w:p w14:paraId="29715F0F" w14:textId="77777777" w:rsidR="005A3F4C" w:rsidRPr="003E4A13" w:rsidRDefault="005A3F4C" w:rsidP="002552AF">
      <w:pPr>
        <w:pStyle w:val="Lijstalinea"/>
        <w:numPr>
          <w:ilvl w:val="0"/>
          <w:numId w:val="2"/>
        </w:numPr>
        <w:rPr>
          <w:b/>
        </w:rPr>
      </w:pPr>
      <w:r w:rsidRPr="003E4A13">
        <w:rPr>
          <w:b/>
        </w:rPr>
        <w:t>De massa van een atoom, molecuul en ion opzoeken.</w:t>
      </w:r>
    </w:p>
    <w:p w14:paraId="6AD1CCCC" w14:textId="3F383DA6" w:rsidR="00EB592A" w:rsidRPr="00EB592A" w:rsidRDefault="006D4318" w:rsidP="00EB592A">
      <w:pPr>
        <w:pStyle w:val="Lijstalinea"/>
      </w:pPr>
      <w:r>
        <w:t xml:space="preserve">De massa van een atoom kun je vinden in het periodiek systeem in je </w:t>
      </w:r>
      <w:proofErr w:type="spellStart"/>
      <w:r>
        <w:t>binas</w:t>
      </w:r>
      <w:proofErr w:type="spellEnd"/>
      <w:r w:rsidR="003E4A13">
        <w:t>. Die van een ion is hetzelfde als een atoom. Bij een molecuul kun je de atoommassa’s bij elkaar optellen.</w:t>
      </w:r>
    </w:p>
    <w:p w14:paraId="273E4123" w14:textId="488AF5EC" w:rsidR="00586A96" w:rsidRPr="00AD3839" w:rsidRDefault="00586A96" w:rsidP="002552AF">
      <w:pPr>
        <w:pStyle w:val="Lijstalinea"/>
        <w:numPr>
          <w:ilvl w:val="0"/>
          <w:numId w:val="2"/>
        </w:numPr>
        <w:rPr>
          <w:b/>
        </w:rPr>
      </w:pPr>
      <w:r w:rsidRPr="00AD3839">
        <w:rPr>
          <w:b/>
        </w:rPr>
        <w:t>De lading van een</w:t>
      </w:r>
      <w:r w:rsidR="005A3F4C" w:rsidRPr="00AD3839">
        <w:rPr>
          <w:b/>
        </w:rPr>
        <w:t xml:space="preserve"> aantal</w:t>
      </w:r>
      <w:r w:rsidRPr="00AD3839">
        <w:rPr>
          <w:b/>
        </w:rPr>
        <w:t xml:space="preserve"> ion</w:t>
      </w:r>
      <w:r w:rsidR="005A3F4C" w:rsidRPr="00AD3839">
        <w:rPr>
          <w:b/>
        </w:rPr>
        <w:t>en</w:t>
      </w:r>
      <w:r w:rsidRPr="00AD3839">
        <w:rPr>
          <w:b/>
        </w:rPr>
        <w:t xml:space="preserve"> afleiden uit het periodiek systeem</w:t>
      </w:r>
    </w:p>
    <w:p w14:paraId="39F1571A" w14:textId="61D656BA" w:rsidR="006D4318" w:rsidRPr="003E4A13" w:rsidRDefault="003E4A13" w:rsidP="006D4318">
      <w:pPr>
        <w:pStyle w:val="Lijstalinea"/>
      </w:pPr>
      <w:r>
        <w:t>Rechtsboven bij elk atoom</w:t>
      </w:r>
      <w:r w:rsidR="00AD3839">
        <w:t xml:space="preserve"> kun je de lading zien die het atoom kan krijgen als die een ion word.</w:t>
      </w:r>
    </w:p>
    <w:p w14:paraId="74B4D9B8" w14:textId="52F10006" w:rsidR="00E00730" w:rsidRPr="007D4C6F" w:rsidRDefault="00E00730" w:rsidP="00341674">
      <w:pPr>
        <w:pStyle w:val="Lijstalinea"/>
        <w:numPr>
          <w:ilvl w:val="0"/>
          <w:numId w:val="2"/>
        </w:numPr>
        <w:spacing w:before="240" w:line="336" w:lineRule="auto"/>
        <w:ind w:right="6"/>
        <w:rPr>
          <w:b/>
        </w:rPr>
      </w:pPr>
      <w:r w:rsidRPr="007F64B2">
        <w:rPr>
          <w:b/>
        </w:rPr>
        <w:t>De namen en formules van de volgende ionen kennen:</w:t>
      </w:r>
      <w:r w:rsidRPr="00E00730">
        <w:rPr>
          <w:b/>
        </w:rPr>
        <w:br/>
      </w:r>
      <w:r w:rsidRPr="00AD3839">
        <w:t>Ag</w:t>
      </w:r>
      <w:r w:rsidRPr="00AD3839">
        <w:rPr>
          <w:vertAlign w:val="superscript"/>
        </w:rPr>
        <w:t>+</w:t>
      </w:r>
      <w:r w:rsidR="00AD3839">
        <w:rPr>
          <w:vertAlign w:val="superscript"/>
        </w:rPr>
        <w:t xml:space="preserve"> </w:t>
      </w:r>
      <w:r w:rsidR="00AD3839">
        <w:t>(</w:t>
      </w:r>
      <w:proofErr w:type="spellStart"/>
      <w:r w:rsidR="00AD3839">
        <w:t>zilverion</w:t>
      </w:r>
      <w:proofErr w:type="spellEnd"/>
      <w:r w:rsidR="00AD3839">
        <w:t>)</w:t>
      </w:r>
      <w:r w:rsidRPr="00AD3839">
        <w:t>, Al</w:t>
      </w:r>
      <w:r w:rsidRPr="00AD3839">
        <w:rPr>
          <w:vertAlign w:val="superscript"/>
        </w:rPr>
        <w:t>3+</w:t>
      </w:r>
      <w:r w:rsidR="00AD3839">
        <w:t>(</w:t>
      </w:r>
      <w:proofErr w:type="spellStart"/>
      <w:r w:rsidR="00AD3839">
        <w:t>aluminiumion</w:t>
      </w:r>
      <w:proofErr w:type="spellEnd"/>
      <w:r w:rsidR="00AD3839">
        <w:t>)</w:t>
      </w:r>
      <w:r w:rsidRPr="00AD3839">
        <w:t>, Au</w:t>
      </w:r>
      <w:r w:rsidRPr="00AD3839">
        <w:rPr>
          <w:vertAlign w:val="superscript"/>
        </w:rPr>
        <w:t>+</w:t>
      </w:r>
      <w:r w:rsidR="00AD3839">
        <w:t>(goud(I)ion)</w:t>
      </w:r>
      <w:r w:rsidRPr="00AD3839">
        <w:t>, Au</w:t>
      </w:r>
      <w:r w:rsidRPr="00AD3839">
        <w:rPr>
          <w:vertAlign w:val="superscript"/>
        </w:rPr>
        <w:t>3+</w:t>
      </w:r>
      <w:r w:rsidR="00AD3839">
        <w:t>(goud(III) ion)</w:t>
      </w:r>
      <w:r w:rsidRPr="00AD3839">
        <w:t>, Ba</w:t>
      </w:r>
      <w:r w:rsidRPr="00AD3839">
        <w:rPr>
          <w:vertAlign w:val="superscript"/>
        </w:rPr>
        <w:t>2+</w:t>
      </w:r>
      <w:r w:rsidR="00AD3839">
        <w:t>(</w:t>
      </w:r>
      <w:proofErr w:type="spellStart"/>
      <w:r w:rsidR="00AD3839">
        <w:t>bariumion</w:t>
      </w:r>
      <w:proofErr w:type="spellEnd"/>
      <w:r w:rsidR="00AD3839">
        <w:t>)</w:t>
      </w:r>
      <w:r w:rsidRPr="00AD3839">
        <w:t>, Ca</w:t>
      </w:r>
      <w:r w:rsidRPr="00AD3839">
        <w:rPr>
          <w:vertAlign w:val="superscript"/>
        </w:rPr>
        <w:t>2+</w:t>
      </w:r>
      <w:r w:rsidR="00AD3839">
        <w:t>(calciumion)</w:t>
      </w:r>
      <w:r w:rsidRPr="00AD3839">
        <w:t>, Cu</w:t>
      </w:r>
      <w:r w:rsidRPr="00AD3839">
        <w:rPr>
          <w:vertAlign w:val="superscript"/>
        </w:rPr>
        <w:t>2+</w:t>
      </w:r>
      <w:r w:rsidR="00AD3839">
        <w:t>(koper(II)ion)</w:t>
      </w:r>
      <w:r w:rsidRPr="00AD3839">
        <w:t>, Fe</w:t>
      </w:r>
      <w:r w:rsidRPr="00AD3839">
        <w:rPr>
          <w:vertAlign w:val="superscript"/>
        </w:rPr>
        <w:t>2+</w:t>
      </w:r>
      <w:r w:rsidR="00AD3839">
        <w:t>(ijzer(II)ion)</w:t>
      </w:r>
      <w:r w:rsidRPr="00AD3839">
        <w:t>, Fe</w:t>
      </w:r>
      <w:r w:rsidRPr="00AD3839">
        <w:rPr>
          <w:vertAlign w:val="superscript"/>
        </w:rPr>
        <w:t>3+</w:t>
      </w:r>
      <w:r w:rsidR="00AD3839">
        <w:t>(ijzer(III)ion)</w:t>
      </w:r>
      <w:r w:rsidRPr="00AD3839">
        <w:t>, Hg</w:t>
      </w:r>
      <w:r w:rsidRPr="00AD3839">
        <w:rPr>
          <w:vertAlign w:val="superscript"/>
        </w:rPr>
        <w:t>+</w:t>
      </w:r>
      <w:r w:rsidR="00AD3839">
        <w:t>(kwik(I)ion)</w:t>
      </w:r>
      <w:r w:rsidRPr="00AD3839">
        <w:t>, Hg</w:t>
      </w:r>
      <w:r w:rsidRPr="00AD3839">
        <w:rPr>
          <w:vertAlign w:val="superscript"/>
        </w:rPr>
        <w:t>2+</w:t>
      </w:r>
      <w:r w:rsidR="00AD3839">
        <w:t>(kwik(II)ion)</w:t>
      </w:r>
      <w:r w:rsidRPr="00AD3839">
        <w:t>, K</w:t>
      </w:r>
      <w:r w:rsidRPr="00AD3839">
        <w:rPr>
          <w:vertAlign w:val="superscript"/>
        </w:rPr>
        <w:t>+</w:t>
      </w:r>
      <w:r w:rsidR="00AD3839">
        <w:t>(</w:t>
      </w:r>
      <w:proofErr w:type="spellStart"/>
      <w:r w:rsidR="00AD3839">
        <w:t>kaliumion</w:t>
      </w:r>
      <w:proofErr w:type="spellEnd"/>
      <w:r w:rsidR="00AD3839">
        <w:t>)</w:t>
      </w:r>
      <w:r w:rsidRPr="00AD3839">
        <w:t>, Li</w:t>
      </w:r>
      <w:r w:rsidRPr="00AD3839">
        <w:rPr>
          <w:vertAlign w:val="superscript"/>
        </w:rPr>
        <w:t>+</w:t>
      </w:r>
      <w:r w:rsidR="00AD3839">
        <w:t>(</w:t>
      </w:r>
      <w:proofErr w:type="spellStart"/>
      <w:r w:rsidR="00AD3839">
        <w:t>lithiumion</w:t>
      </w:r>
      <w:proofErr w:type="spellEnd"/>
      <w:r w:rsidR="00AD3839">
        <w:t>)</w:t>
      </w:r>
      <w:r w:rsidRPr="00AD3839">
        <w:t>, Mg</w:t>
      </w:r>
      <w:r w:rsidRPr="00AD3839">
        <w:rPr>
          <w:vertAlign w:val="superscript"/>
        </w:rPr>
        <w:t>2+</w:t>
      </w:r>
      <w:r w:rsidR="00AD3839">
        <w:t>(</w:t>
      </w:r>
      <w:proofErr w:type="spellStart"/>
      <w:r w:rsidR="00AD3839">
        <w:t>magnesiumion</w:t>
      </w:r>
      <w:proofErr w:type="spellEnd"/>
      <w:r w:rsidR="00AD3839">
        <w:t>)</w:t>
      </w:r>
      <w:r w:rsidRPr="00AD3839">
        <w:t>, Na</w:t>
      </w:r>
      <w:r w:rsidRPr="00AD3839">
        <w:rPr>
          <w:vertAlign w:val="superscript"/>
        </w:rPr>
        <w:t>+</w:t>
      </w:r>
      <w:r w:rsidR="00AD3839">
        <w:t>(</w:t>
      </w:r>
      <w:proofErr w:type="spellStart"/>
      <w:r w:rsidR="00AD3839">
        <w:t>natriumion</w:t>
      </w:r>
      <w:proofErr w:type="spellEnd"/>
      <w:r w:rsidR="00AD3839">
        <w:t>)</w:t>
      </w:r>
      <w:r w:rsidRPr="00AD3839">
        <w:t>, NH</w:t>
      </w:r>
      <w:r w:rsidRPr="00AD3839">
        <w:rPr>
          <w:vertAlign w:val="subscript"/>
        </w:rPr>
        <w:t>4</w:t>
      </w:r>
      <w:r w:rsidRPr="00AD3839">
        <w:rPr>
          <w:vertAlign w:val="superscript"/>
        </w:rPr>
        <w:t>+</w:t>
      </w:r>
      <w:r w:rsidR="00AD3839">
        <w:t>(</w:t>
      </w:r>
      <w:proofErr w:type="spellStart"/>
      <w:r w:rsidR="00341674">
        <w:t>amoniumion</w:t>
      </w:r>
      <w:proofErr w:type="spellEnd"/>
      <w:r w:rsidR="00341674">
        <w:t>)</w:t>
      </w:r>
      <w:r w:rsidRPr="00AD3839">
        <w:t>, Pb</w:t>
      </w:r>
      <w:r w:rsidRPr="00AD3839">
        <w:rPr>
          <w:vertAlign w:val="superscript"/>
        </w:rPr>
        <w:t>2+</w:t>
      </w:r>
      <w:r w:rsidR="00341674">
        <w:t>(lood(II)ion)</w:t>
      </w:r>
      <w:r w:rsidRPr="00AD3839">
        <w:t>, Pb</w:t>
      </w:r>
      <w:r w:rsidRPr="00AD3839">
        <w:rPr>
          <w:vertAlign w:val="superscript"/>
        </w:rPr>
        <w:t>4+</w:t>
      </w:r>
      <w:r w:rsidR="00341674">
        <w:t>(lood(IV)ion)</w:t>
      </w:r>
      <w:r w:rsidRPr="00AD3839">
        <w:t>, Sn</w:t>
      </w:r>
      <w:r w:rsidRPr="00AD3839">
        <w:rPr>
          <w:vertAlign w:val="superscript"/>
        </w:rPr>
        <w:t>2+</w:t>
      </w:r>
      <w:r w:rsidR="00341674">
        <w:t>(tin(II)ion)</w:t>
      </w:r>
      <w:r w:rsidRPr="00AD3839">
        <w:t>, Sn</w:t>
      </w:r>
      <w:r w:rsidRPr="00AD3839">
        <w:rPr>
          <w:vertAlign w:val="superscript"/>
        </w:rPr>
        <w:t>4+</w:t>
      </w:r>
      <w:r w:rsidR="00341674">
        <w:t>(tin(IV)ion)</w:t>
      </w:r>
      <w:r w:rsidRPr="00AD3839">
        <w:t>, U</w:t>
      </w:r>
      <w:r w:rsidRPr="00AD3839">
        <w:rPr>
          <w:vertAlign w:val="superscript"/>
        </w:rPr>
        <w:t>3+</w:t>
      </w:r>
      <w:r w:rsidR="00341674">
        <w:t>(uraan(III)ion)</w:t>
      </w:r>
      <w:r w:rsidRPr="00AD3839">
        <w:t>, U</w:t>
      </w:r>
      <w:r w:rsidRPr="00AD3839">
        <w:rPr>
          <w:vertAlign w:val="superscript"/>
        </w:rPr>
        <w:t>6+</w:t>
      </w:r>
      <w:r w:rsidR="00341674">
        <w:t>(uraan(VI)ion)</w:t>
      </w:r>
      <w:r w:rsidRPr="00AD3839">
        <w:t>, Zn</w:t>
      </w:r>
      <w:r w:rsidRPr="00AD3839">
        <w:rPr>
          <w:vertAlign w:val="superscript"/>
        </w:rPr>
        <w:t>2+</w:t>
      </w:r>
      <w:r w:rsidR="00341674">
        <w:t>(</w:t>
      </w:r>
      <w:proofErr w:type="spellStart"/>
      <w:r w:rsidR="00341674">
        <w:t>zinkion</w:t>
      </w:r>
      <w:proofErr w:type="spellEnd"/>
      <w:r w:rsidR="00341674">
        <w:t>)</w:t>
      </w:r>
      <w:r w:rsidRPr="00AD3839">
        <w:t>; Br</w:t>
      </w:r>
      <w:r w:rsidRPr="00AD3839">
        <w:rPr>
          <w:vertAlign w:val="superscript"/>
        </w:rPr>
        <w:t>–</w:t>
      </w:r>
      <w:r w:rsidR="00341674">
        <w:t>(bromide-ion)</w:t>
      </w:r>
      <w:r w:rsidRPr="00AD3839">
        <w:t>, CH</w:t>
      </w:r>
      <w:r w:rsidRPr="00AD3839">
        <w:rPr>
          <w:vertAlign w:val="subscript"/>
        </w:rPr>
        <w:t>3</w:t>
      </w:r>
      <w:r w:rsidRPr="00AD3839">
        <w:t>COO</w:t>
      </w:r>
      <w:r w:rsidRPr="00AD3839">
        <w:rPr>
          <w:vertAlign w:val="superscript"/>
        </w:rPr>
        <w:t>–</w:t>
      </w:r>
      <w:r w:rsidR="00341674">
        <w:t>(</w:t>
      </w:r>
      <w:r w:rsidR="00341674" w:rsidRPr="00341674">
        <w:t xml:space="preserve"> </w:t>
      </w:r>
      <w:proofErr w:type="spellStart"/>
      <w:r w:rsidR="00164E93">
        <w:t>acetaat</w:t>
      </w:r>
      <w:r w:rsidR="00341674" w:rsidRPr="00341674">
        <w:t>ion</w:t>
      </w:r>
      <w:proofErr w:type="spellEnd"/>
      <w:r w:rsidR="00341674">
        <w:t>)</w:t>
      </w:r>
      <w:r w:rsidRPr="00AD3839">
        <w:t>, Cl</w:t>
      </w:r>
      <w:r w:rsidRPr="00AD3839">
        <w:rPr>
          <w:vertAlign w:val="superscript"/>
        </w:rPr>
        <w:t>–</w:t>
      </w:r>
      <w:r w:rsidR="00164E93">
        <w:t>(chloride-ion)</w:t>
      </w:r>
      <w:r w:rsidRPr="00AD3839">
        <w:t>, CO</w:t>
      </w:r>
      <w:r w:rsidRPr="00AD3839">
        <w:rPr>
          <w:vertAlign w:val="subscript"/>
        </w:rPr>
        <w:t>3</w:t>
      </w:r>
      <w:r w:rsidRPr="00AD3839">
        <w:rPr>
          <w:vertAlign w:val="superscript"/>
        </w:rPr>
        <w:t>2–</w:t>
      </w:r>
      <w:r w:rsidR="00164E93">
        <w:t>(</w:t>
      </w:r>
      <w:proofErr w:type="spellStart"/>
      <w:r w:rsidR="00164E93">
        <w:t>carbonaation</w:t>
      </w:r>
      <w:proofErr w:type="spellEnd"/>
      <w:r w:rsidR="00164E93">
        <w:t>)</w:t>
      </w:r>
      <w:r w:rsidRPr="00AD3839">
        <w:t>, F</w:t>
      </w:r>
      <w:r w:rsidRPr="00AD3839">
        <w:rPr>
          <w:vertAlign w:val="superscript"/>
        </w:rPr>
        <w:t>–</w:t>
      </w:r>
      <w:r w:rsidR="00164E93">
        <w:t>(fluoride-ion)</w:t>
      </w:r>
      <w:r w:rsidRPr="00AD3839">
        <w:t>, HCO</w:t>
      </w:r>
      <w:r w:rsidRPr="00AD3839">
        <w:rPr>
          <w:vertAlign w:val="subscript"/>
        </w:rPr>
        <w:t>3</w:t>
      </w:r>
      <w:r w:rsidRPr="00AD3839">
        <w:rPr>
          <w:vertAlign w:val="superscript"/>
        </w:rPr>
        <w:t>–</w:t>
      </w:r>
      <w:r w:rsidR="00164E93">
        <w:t>(</w:t>
      </w:r>
      <w:proofErr w:type="spellStart"/>
      <w:r w:rsidR="00164E93">
        <w:t>waterstofcarbonaation</w:t>
      </w:r>
      <w:proofErr w:type="spellEnd"/>
      <w:r w:rsidR="00164E93">
        <w:t>)</w:t>
      </w:r>
      <w:r w:rsidRPr="00AD3839">
        <w:t>, I</w:t>
      </w:r>
      <w:r w:rsidRPr="00AD3839">
        <w:rPr>
          <w:vertAlign w:val="superscript"/>
        </w:rPr>
        <w:t>–</w:t>
      </w:r>
      <w:r w:rsidR="00164E93">
        <w:t>(jodide-ion)</w:t>
      </w:r>
      <w:r w:rsidRPr="00AD3839">
        <w:t>, NO</w:t>
      </w:r>
      <w:r w:rsidRPr="00AD3839">
        <w:rPr>
          <w:vertAlign w:val="subscript"/>
        </w:rPr>
        <w:t>3</w:t>
      </w:r>
      <w:r w:rsidRPr="00AD3839">
        <w:rPr>
          <w:vertAlign w:val="superscript"/>
        </w:rPr>
        <w:t>–</w:t>
      </w:r>
      <w:r w:rsidR="00164E93">
        <w:t>(nitraation)</w:t>
      </w:r>
      <w:r w:rsidRPr="00AD3839">
        <w:t>, NO</w:t>
      </w:r>
      <w:r w:rsidRPr="00AD3839">
        <w:rPr>
          <w:vertAlign w:val="subscript"/>
        </w:rPr>
        <w:t>2</w:t>
      </w:r>
      <w:r w:rsidRPr="00AD3839">
        <w:rPr>
          <w:vertAlign w:val="superscript"/>
        </w:rPr>
        <w:t>–</w:t>
      </w:r>
      <w:r w:rsidR="00164E93">
        <w:rPr>
          <w:vertAlign w:val="superscript"/>
        </w:rPr>
        <w:t xml:space="preserve">  </w:t>
      </w:r>
      <w:r w:rsidR="00164E93">
        <w:t>(</w:t>
      </w:r>
      <w:proofErr w:type="spellStart"/>
      <w:r w:rsidR="00B36220">
        <w:t>nitrietion</w:t>
      </w:r>
      <w:proofErr w:type="spellEnd"/>
      <w:r w:rsidR="00B36220">
        <w:t>)</w:t>
      </w:r>
      <w:r w:rsidR="00164E93">
        <w:t>,</w:t>
      </w:r>
      <w:r w:rsidRPr="00AD3839">
        <w:t>O</w:t>
      </w:r>
      <w:r w:rsidRPr="00AD3839">
        <w:rPr>
          <w:vertAlign w:val="superscript"/>
        </w:rPr>
        <w:t>2–</w:t>
      </w:r>
      <w:r w:rsidR="00B36220">
        <w:t>(oxide-ion)</w:t>
      </w:r>
      <w:r w:rsidRPr="00AD3839">
        <w:t>, OH</w:t>
      </w:r>
      <w:r w:rsidRPr="00AD3839">
        <w:rPr>
          <w:vertAlign w:val="superscript"/>
        </w:rPr>
        <w:t>–</w:t>
      </w:r>
      <w:r w:rsidR="00B36220">
        <w:t>(hydroxide-ion)</w:t>
      </w:r>
      <w:r w:rsidRPr="00AD3839">
        <w:t>,  PO</w:t>
      </w:r>
      <w:r w:rsidRPr="00AD3839">
        <w:rPr>
          <w:sz w:val="12"/>
        </w:rPr>
        <w:t>4</w:t>
      </w:r>
      <w:r w:rsidRPr="00AD3839">
        <w:rPr>
          <w:szCs w:val="24"/>
          <w:vertAlign w:val="superscript"/>
        </w:rPr>
        <w:t>3</w:t>
      </w:r>
      <w:r w:rsidRPr="007D4C6F">
        <w:rPr>
          <w:szCs w:val="24"/>
          <w:vertAlign w:val="superscript"/>
        </w:rPr>
        <w:t>–</w:t>
      </w:r>
      <w:r w:rsidR="00B36220" w:rsidRPr="007D4C6F">
        <w:rPr>
          <w:szCs w:val="24"/>
        </w:rPr>
        <w:t>(</w:t>
      </w:r>
      <w:proofErr w:type="spellStart"/>
      <w:r w:rsidR="00B36220" w:rsidRPr="007D4C6F">
        <w:rPr>
          <w:szCs w:val="24"/>
        </w:rPr>
        <w:t>fosfaation</w:t>
      </w:r>
      <w:proofErr w:type="spellEnd"/>
      <w:r w:rsidR="00B36220" w:rsidRPr="007D4C6F">
        <w:rPr>
          <w:szCs w:val="24"/>
        </w:rPr>
        <w:t>)</w:t>
      </w:r>
      <w:r w:rsidRPr="007D4C6F">
        <w:t>, S</w:t>
      </w:r>
      <w:r w:rsidRPr="007D4C6F">
        <w:rPr>
          <w:vertAlign w:val="superscript"/>
        </w:rPr>
        <w:t>2–</w:t>
      </w:r>
      <w:r w:rsidR="00B36220" w:rsidRPr="007D4C6F">
        <w:t>(sulfide-ion)</w:t>
      </w:r>
      <w:r w:rsidRPr="007D4C6F">
        <w:t>, SO</w:t>
      </w:r>
      <w:r w:rsidRPr="007D4C6F">
        <w:rPr>
          <w:sz w:val="12"/>
        </w:rPr>
        <w:t>3</w:t>
      </w:r>
      <w:r w:rsidRPr="007D4C6F">
        <w:rPr>
          <w:vertAlign w:val="superscript"/>
        </w:rPr>
        <w:t>2–</w:t>
      </w:r>
      <w:r w:rsidR="00B36220" w:rsidRPr="007D4C6F">
        <w:t>(</w:t>
      </w:r>
      <w:proofErr w:type="spellStart"/>
      <w:r w:rsidR="00B36220" w:rsidRPr="007D4C6F">
        <w:t>sulfietion</w:t>
      </w:r>
      <w:proofErr w:type="spellEnd"/>
      <w:r w:rsidR="00B36220" w:rsidRPr="007D4C6F">
        <w:t>)</w:t>
      </w:r>
      <w:r w:rsidRPr="007D4C6F">
        <w:t>, SO</w:t>
      </w:r>
      <w:r w:rsidRPr="007D4C6F">
        <w:rPr>
          <w:sz w:val="12"/>
        </w:rPr>
        <w:t>4</w:t>
      </w:r>
      <w:r w:rsidRPr="007D4C6F">
        <w:rPr>
          <w:vertAlign w:val="superscript"/>
        </w:rPr>
        <w:t>2–</w:t>
      </w:r>
      <w:r w:rsidR="00B36220" w:rsidRPr="007D4C6F">
        <w:t>(sulfaation)</w:t>
      </w:r>
      <w:r w:rsidRPr="007D4C6F">
        <w:t>.</w:t>
      </w:r>
      <w:r w:rsidRPr="007D4C6F">
        <w:rPr>
          <w:b/>
        </w:rPr>
        <w:t xml:space="preserve">  </w:t>
      </w:r>
    </w:p>
    <w:p w14:paraId="7AA740CE" w14:textId="5C5ECA29" w:rsidR="006D4318" w:rsidRPr="007D4C6F" w:rsidRDefault="00E00730" w:rsidP="00772732">
      <w:pPr>
        <w:pStyle w:val="Lijstalinea"/>
        <w:numPr>
          <w:ilvl w:val="0"/>
          <w:numId w:val="2"/>
        </w:numPr>
        <w:rPr>
          <w:b/>
        </w:rPr>
      </w:pPr>
      <w:r w:rsidRPr="007D4C6F">
        <w:rPr>
          <w:b/>
        </w:rPr>
        <w:t>Formules van zouten afleiden  als de naam is gegeven.</w:t>
      </w:r>
    </w:p>
    <w:p w14:paraId="3B7E7E55" w14:textId="63FEE48A" w:rsidR="00772732" w:rsidRPr="007D4C6F" w:rsidRDefault="007D4C6F" w:rsidP="00772732">
      <w:pPr>
        <w:pStyle w:val="Lijstalinea"/>
      </w:pPr>
      <w:r>
        <w:t>Kijk naar de lading een molecuul is altijd neutraal en kijk naar de atomen die je nodig hebt. Metalen voor niet metalen.</w:t>
      </w:r>
    </w:p>
    <w:p w14:paraId="0AF41025" w14:textId="77777777" w:rsidR="00E00730" w:rsidRDefault="00E00730" w:rsidP="00E00730">
      <w:pPr>
        <w:pStyle w:val="Lijstalinea"/>
        <w:numPr>
          <w:ilvl w:val="0"/>
          <w:numId w:val="2"/>
        </w:numPr>
        <w:rPr>
          <w:b/>
        </w:rPr>
      </w:pPr>
      <w:r w:rsidRPr="007D4C6F">
        <w:rPr>
          <w:b/>
        </w:rPr>
        <w:t>De naam van een zout afleiden als de formule is gegeven.</w:t>
      </w:r>
    </w:p>
    <w:p w14:paraId="729E726E" w14:textId="3DA7381A" w:rsidR="007D4C6F" w:rsidRPr="007D4C6F" w:rsidRDefault="007D4C6F" w:rsidP="007D4C6F">
      <w:pPr>
        <w:pStyle w:val="Lijstalinea"/>
      </w:pPr>
      <w:r>
        <w:t>Kijk het lijstje hierboven</w:t>
      </w:r>
    </w:p>
    <w:p w14:paraId="501C0075" w14:textId="77777777" w:rsidR="00E00730" w:rsidRDefault="00E00730" w:rsidP="00E00730">
      <w:pPr>
        <w:pStyle w:val="Lijstalinea"/>
        <w:numPr>
          <w:ilvl w:val="0"/>
          <w:numId w:val="2"/>
        </w:numPr>
        <w:rPr>
          <w:b/>
        </w:rPr>
      </w:pPr>
      <w:r w:rsidRPr="00E00730">
        <w:rPr>
          <w:b/>
        </w:rPr>
        <w:t>Beschrijven wat er gebeurt als een zout oplost in water.</w:t>
      </w:r>
    </w:p>
    <w:p w14:paraId="7EC14AE2" w14:textId="7F7CD7F7" w:rsidR="00772732" w:rsidRPr="00772732" w:rsidRDefault="00772732" w:rsidP="00772732">
      <w:pPr>
        <w:pStyle w:val="Lijstalinea"/>
      </w:pPr>
      <w:r w:rsidRPr="00772732">
        <w:t>Wanneer een zout oplost in H2O dan laten de verschillende ionen lost van elkaar. De watermoleculen gaan dan een tijdelijke relatie aan met de ionen. De waterstofatomen gaan aan de negatief geladen ionen zitten. De zuurstofatomen gaan aan de positief geladen ionen zitten.</w:t>
      </w:r>
      <w:r>
        <w:t xml:space="preserve"> De zouten kunnen nu stroom geleiden</w:t>
      </w:r>
    </w:p>
    <w:p w14:paraId="5D4A5800" w14:textId="77777777" w:rsidR="00E00730" w:rsidRPr="007D4C6F" w:rsidRDefault="00E00730" w:rsidP="00E00730">
      <w:pPr>
        <w:pStyle w:val="Lijstalinea"/>
        <w:numPr>
          <w:ilvl w:val="0"/>
          <w:numId w:val="2"/>
        </w:numPr>
        <w:rPr>
          <w:b/>
        </w:rPr>
      </w:pPr>
      <w:r w:rsidRPr="007D4C6F">
        <w:rPr>
          <w:b/>
        </w:rPr>
        <w:t>Het oplossen van een zout weergeven in een reactievergelijking (oplosvergelijking).</w:t>
      </w:r>
    </w:p>
    <w:p w14:paraId="737616FD" w14:textId="398E7DE3" w:rsidR="00772732" w:rsidRPr="00772732" w:rsidRDefault="00772732" w:rsidP="00772732">
      <w:pPr>
        <w:pStyle w:val="Lijstalinea"/>
      </w:pPr>
      <w:r w:rsidRPr="00772732">
        <w:t>Na</w:t>
      </w:r>
      <w:r w:rsidRPr="007D4C6F">
        <w:rPr>
          <w:vertAlign w:val="subscript"/>
        </w:rPr>
        <w:t>3</w:t>
      </w:r>
      <w:r w:rsidRPr="00772732">
        <w:t>PO</w:t>
      </w:r>
      <w:r w:rsidRPr="007D4C6F">
        <w:rPr>
          <w:vertAlign w:val="subscript"/>
        </w:rPr>
        <w:t>4</w:t>
      </w:r>
      <w:r w:rsidR="007D4C6F">
        <w:t xml:space="preserve"> </w:t>
      </w:r>
      <w:r w:rsidR="007D4C6F">
        <w:sym w:font="Wingdings" w:char="F0E0"/>
      </w:r>
      <w:r w:rsidR="007D4C6F">
        <w:t xml:space="preserve"> 3 Na</w:t>
      </w:r>
      <w:r w:rsidR="007D4C6F" w:rsidRPr="007D4C6F">
        <w:rPr>
          <w:vertAlign w:val="superscript"/>
        </w:rPr>
        <w:t>+</w:t>
      </w:r>
      <w:r w:rsidR="007D4C6F">
        <w:t xml:space="preserve"> (</w:t>
      </w:r>
      <w:proofErr w:type="spellStart"/>
      <w:r w:rsidR="007D4C6F">
        <w:t>aq</w:t>
      </w:r>
      <w:proofErr w:type="spellEnd"/>
      <w:r w:rsidR="007D4C6F">
        <w:t xml:space="preserve">) + </w:t>
      </w:r>
      <w:r w:rsidR="007D4C6F" w:rsidRPr="007D4C6F">
        <w:t>PO</w:t>
      </w:r>
      <w:r w:rsidR="007D4C6F" w:rsidRPr="007D4C6F">
        <w:rPr>
          <w:vertAlign w:val="subscript"/>
        </w:rPr>
        <w:t>4</w:t>
      </w:r>
      <w:r w:rsidRPr="007D4C6F">
        <w:rPr>
          <w:vertAlign w:val="superscript"/>
        </w:rPr>
        <w:t>3-</w:t>
      </w:r>
      <w:r w:rsidRPr="00772732">
        <w:t xml:space="preserve"> (</w:t>
      </w:r>
      <w:proofErr w:type="spellStart"/>
      <w:r w:rsidRPr="00772732">
        <w:t>aq</w:t>
      </w:r>
      <w:proofErr w:type="spellEnd"/>
      <w:r w:rsidRPr="00772732">
        <w:t>)</w:t>
      </w:r>
    </w:p>
    <w:p w14:paraId="151DBBB8" w14:textId="001DD845" w:rsidR="00772732" w:rsidRPr="007D4C6F" w:rsidRDefault="00E00730" w:rsidP="00942DC8">
      <w:pPr>
        <w:pStyle w:val="Lijstalinea"/>
        <w:numPr>
          <w:ilvl w:val="0"/>
          <w:numId w:val="2"/>
        </w:numPr>
        <w:rPr>
          <w:b/>
        </w:rPr>
      </w:pPr>
      <w:r w:rsidRPr="007D4C6F">
        <w:rPr>
          <w:b/>
        </w:rPr>
        <w:lastRenderedPageBreak/>
        <w:t>Met behulp van de oplosbaarheidstabel in BINAS afleiden of een neerslag ontstaat als je twee zoutoplossingen bij elkaar doet.</w:t>
      </w:r>
    </w:p>
    <w:p w14:paraId="13FE82B2" w14:textId="48B0442C" w:rsidR="00942DC8" w:rsidRPr="001D3573" w:rsidRDefault="001D3573" w:rsidP="00942DC8">
      <w:pPr>
        <w:pStyle w:val="Lijstalinea"/>
      </w:pPr>
      <w:r w:rsidRPr="001D3573">
        <w:t>je</w:t>
      </w:r>
      <w:r>
        <w:t xml:space="preserve"> kan in tabel 45A zien of stoffen goed met water mengen. Als één van die stoffen samen niet goed met water mengen krijg je neerslag. Bijvoorbeeld 2NA</w:t>
      </w:r>
      <w:r>
        <w:rPr>
          <w:vertAlign w:val="superscript"/>
        </w:rPr>
        <w:t>+</w:t>
      </w:r>
      <w:r>
        <w:t xml:space="preserve"> (</w:t>
      </w:r>
      <w:proofErr w:type="spellStart"/>
      <w:r>
        <w:t>aq</w:t>
      </w:r>
      <w:proofErr w:type="spellEnd"/>
      <w:r>
        <w:t>) + CO</w:t>
      </w:r>
      <w:r>
        <w:rPr>
          <w:vertAlign w:val="subscript"/>
        </w:rPr>
        <w:t>3</w:t>
      </w:r>
      <w:r>
        <w:rPr>
          <w:vertAlign w:val="superscript"/>
        </w:rPr>
        <w:t>2-</w:t>
      </w:r>
      <w:r>
        <w:t xml:space="preserve"> (</w:t>
      </w:r>
      <w:proofErr w:type="spellStart"/>
      <w:r>
        <w:t>aq</w:t>
      </w:r>
      <w:proofErr w:type="spellEnd"/>
      <w:r>
        <w:t>) gooi je bij Ca</w:t>
      </w:r>
      <w:r>
        <w:rPr>
          <w:vertAlign w:val="superscript"/>
        </w:rPr>
        <w:t>2+</w:t>
      </w:r>
      <w:r>
        <w:t xml:space="preserve"> (</w:t>
      </w:r>
      <w:proofErr w:type="spellStart"/>
      <w:r>
        <w:t>aq</w:t>
      </w:r>
      <w:proofErr w:type="spellEnd"/>
      <w:r>
        <w:t>) + 2Cl</w:t>
      </w:r>
      <w:r>
        <w:rPr>
          <w:vertAlign w:val="superscript"/>
        </w:rPr>
        <w:t>-</w:t>
      </w:r>
      <w:r>
        <w:t xml:space="preserve"> dan krijg je neerslag omdat CO</w:t>
      </w:r>
      <w:r>
        <w:rPr>
          <w:vertAlign w:val="subscript"/>
        </w:rPr>
        <w:t>3</w:t>
      </w:r>
      <w:r>
        <w:rPr>
          <w:vertAlign w:val="superscript"/>
        </w:rPr>
        <w:t xml:space="preserve">2- </w:t>
      </w:r>
      <w:r w:rsidR="00EC204F">
        <w:t>samen met Ca</w:t>
      </w:r>
      <w:r>
        <w:rPr>
          <w:vertAlign w:val="superscript"/>
        </w:rPr>
        <w:t>2+</w:t>
      </w:r>
      <w:r>
        <w:t xml:space="preserve"> niet goed mengt met water.</w:t>
      </w:r>
    </w:p>
    <w:p w14:paraId="2589A70F" w14:textId="77777777" w:rsidR="00E00730" w:rsidRPr="001D3573" w:rsidRDefault="00E00730" w:rsidP="00E00730">
      <w:pPr>
        <w:pStyle w:val="Lijstalinea"/>
        <w:numPr>
          <w:ilvl w:val="0"/>
          <w:numId w:val="2"/>
        </w:numPr>
        <w:rPr>
          <w:b/>
        </w:rPr>
      </w:pPr>
      <w:r w:rsidRPr="001D3573">
        <w:rPr>
          <w:b/>
        </w:rPr>
        <w:t>Het vormen van een neerslag weergeven met een reactievergelijking.</w:t>
      </w:r>
    </w:p>
    <w:p w14:paraId="2F10458C" w14:textId="0E928352" w:rsidR="001D3573" w:rsidRPr="00EC204F" w:rsidRDefault="00EC204F" w:rsidP="001D3573">
      <w:pPr>
        <w:pStyle w:val="Lijstalinea"/>
      </w:pPr>
      <w:r>
        <w:t>CO</w:t>
      </w:r>
      <w:r>
        <w:rPr>
          <w:vertAlign w:val="subscript"/>
        </w:rPr>
        <w:t>3</w:t>
      </w:r>
      <w:r>
        <w:rPr>
          <w:vertAlign w:val="superscript"/>
        </w:rPr>
        <w:t>2-</w:t>
      </w:r>
      <w:r>
        <w:t xml:space="preserve"> (</w:t>
      </w:r>
      <w:proofErr w:type="spellStart"/>
      <w:r>
        <w:t>aq</w:t>
      </w:r>
      <w:proofErr w:type="spellEnd"/>
      <w:r>
        <w:t>)+ Ca</w:t>
      </w:r>
      <w:r>
        <w:rPr>
          <w:vertAlign w:val="superscript"/>
        </w:rPr>
        <w:t>2+</w:t>
      </w:r>
      <w:r>
        <w:t>(</w:t>
      </w:r>
      <w:proofErr w:type="spellStart"/>
      <w:r>
        <w:t>aq</w:t>
      </w:r>
      <w:proofErr w:type="spellEnd"/>
      <w:r>
        <w:t>)</w:t>
      </w:r>
      <w:r>
        <w:sym w:font="Wingdings" w:char="F0E0"/>
      </w:r>
      <w:r>
        <w:t xml:space="preserve"> CaCO</w:t>
      </w:r>
      <w:r>
        <w:rPr>
          <w:vertAlign w:val="subscript"/>
        </w:rPr>
        <w:t>3</w:t>
      </w:r>
      <w:r>
        <w:t xml:space="preserve"> (s)</w:t>
      </w:r>
    </w:p>
    <w:p w14:paraId="668E1B29" w14:textId="77777777" w:rsidR="00E00730" w:rsidRPr="005116C5" w:rsidRDefault="00E00730" w:rsidP="001C461B">
      <w:pPr>
        <w:pStyle w:val="Lijstalinea"/>
        <w:rPr>
          <w:b/>
        </w:rPr>
      </w:pPr>
    </w:p>
    <w:p w14:paraId="7967182E" w14:textId="3C364B65" w:rsidR="007D5A48" w:rsidRDefault="007D5A48" w:rsidP="005A3F4C">
      <w:r>
        <w:t>Edelgassen gaan geen verbinding aan met andere stoffen</w:t>
      </w:r>
    </w:p>
    <w:p w14:paraId="09F723A2" w14:textId="2796405A" w:rsidR="007D5A48" w:rsidRDefault="007D5A48" w:rsidP="005A3F4C">
      <w:proofErr w:type="spellStart"/>
      <w:r>
        <w:t>Edelgasconviguratie</w:t>
      </w:r>
      <w:proofErr w:type="spellEnd"/>
      <w:r>
        <w:t xml:space="preserve"> zijn de elektronen in de buitenkant van een edelgas. Dit aantal is gunstig</w:t>
      </w:r>
    </w:p>
    <w:p w14:paraId="3959080A" w14:textId="2C34B015" w:rsidR="007D5A48" w:rsidRDefault="007D5A48" w:rsidP="005A3F4C">
      <w:r>
        <w:t xml:space="preserve">Gemeenschappelijk elektronenpaar elektronen die je deelt </w:t>
      </w:r>
    </w:p>
    <w:p w14:paraId="2BCE80EC" w14:textId="40382357" w:rsidR="007D5A48" w:rsidRDefault="007D5A48" w:rsidP="005A3F4C">
      <w:r>
        <w:t xml:space="preserve">Vrij elektronenpaar een paar elektronen die je niet deelt </w:t>
      </w:r>
    </w:p>
    <w:p w14:paraId="468AD2F3" w14:textId="4C3FC95F" w:rsidR="007D5A48" w:rsidRDefault="007D5A48" w:rsidP="005A3F4C">
      <w:proofErr w:type="spellStart"/>
      <w:r>
        <w:t>Covalentie</w:t>
      </w:r>
      <w:proofErr w:type="spellEnd"/>
      <w:r>
        <w:t xml:space="preserve"> is hoeveel verbindingen een stof aan wilt gaan.</w:t>
      </w:r>
    </w:p>
    <w:p w14:paraId="7B6E29A0" w14:textId="78568F90" w:rsidR="007D5A48" w:rsidRDefault="007D5A48" w:rsidP="005A3F4C">
      <w:r>
        <w:t>Metalen gaan geen binding aan</w:t>
      </w:r>
    </w:p>
    <w:p w14:paraId="10CC0C51" w14:textId="77777777" w:rsidR="005A3F4C" w:rsidRDefault="005A3F4C" w:rsidP="005A3F4C"/>
    <w:p w14:paraId="2369CCB6" w14:textId="52FCBD09" w:rsidR="00586A96" w:rsidRDefault="00C072C9">
      <w:r>
        <w:t>Zout oplossen worden losse ionen en daardoor kan het stroom geleiden</w:t>
      </w:r>
    </w:p>
    <w:sectPr w:rsidR="00586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880"/>
    <w:multiLevelType w:val="hybridMultilevel"/>
    <w:tmpl w:val="3E747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E8930D7"/>
    <w:multiLevelType w:val="hybridMultilevel"/>
    <w:tmpl w:val="D3C83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D5783C"/>
    <w:multiLevelType w:val="hybridMultilevel"/>
    <w:tmpl w:val="DD50EA9A"/>
    <w:lvl w:ilvl="0" w:tplc="D870FFB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2E50BC">
      <w:start w:val="1"/>
      <w:numFmt w:val="bullet"/>
      <w:lvlText w:val=""/>
      <w:lvlJc w:val="left"/>
      <w:pPr>
        <w:ind w:left="7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D8C86B6">
      <w:start w:val="1"/>
      <w:numFmt w:val="bullet"/>
      <w:lvlText w:val="-"/>
      <w:lvlJc w:val="left"/>
      <w:pPr>
        <w:ind w:left="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98B7D4">
      <w:start w:val="1"/>
      <w:numFmt w:val="bullet"/>
      <w:lvlText w:val="•"/>
      <w:lvlJc w:val="left"/>
      <w:pPr>
        <w:ind w:left="18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5A1E32">
      <w:start w:val="1"/>
      <w:numFmt w:val="bullet"/>
      <w:lvlText w:val="o"/>
      <w:lvlJc w:val="left"/>
      <w:pPr>
        <w:ind w:left="2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A09F2C">
      <w:start w:val="1"/>
      <w:numFmt w:val="bullet"/>
      <w:lvlText w:val="▪"/>
      <w:lvlJc w:val="left"/>
      <w:pPr>
        <w:ind w:left="3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FCE182">
      <w:start w:val="1"/>
      <w:numFmt w:val="bullet"/>
      <w:lvlText w:val="•"/>
      <w:lvlJc w:val="left"/>
      <w:pPr>
        <w:ind w:left="4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326720">
      <w:start w:val="1"/>
      <w:numFmt w:val="bullet"/>
      <w:lvlText w:val="o"/>
      <w:lvlJc w:val="left"/>
      <w:pPr>
        <w:ind w:left="47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307022">
      <w:start w:val="1"/>
      <w:numFmt w:val="bullet"/>
      <w:lvlText w:val="▪"/>
      <w:lvlJc w:val="left"/>
      <w:pPr>
        <w:ind w:left="5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96"/>
    <w:rsid w:val="00033466"/>
    <w:rsid w:val="00132437"/>
    <w:rsid w:val="00164E93"/>
    <w:rsid w:val="001C461B"/>
    <w:rsid w:val="001D3573"/>
    <w:rsid w:val="00246554"/>
    <w:rsid w:val="002552AF"/>
    <w:rsid w:val="00341674"/>
    <w:rsid w:val="00346E91"/>
    <w:rsid w:val="003E4A13"/>
    <w:rsid w:val="004B6026"/>
    <w:rsid w:val="004D56A4"/>
    <w:rsid w:val="005116C5"/>
    <w:rsid w:val="00537B0C"/>
    <w:rsid w:val="00586A96"/>
    <w:rsid w:val="005A21F2"/>
    <w:rsid w:val="005A3F4C"/>
    <w:rsid w:val="005A734B"/>
    <w:rsid w:val="006A724C"/>
    <w:rsid w:val="006D4318"/>
    <w:rsid w:val="00772732"/>
    <w:rsid w:val="0078328B"/>
    <w:rsid w:val="00785899"/>
    <w:rsid w:val="007D4C6F"/>
    <w:rsid w:val="007D5A48"/>
    <w:rsid w:val="007F64B2"/>
    <w:rsid w:val="00861267"/>
    <w:rsid w:val="00864678"/>
    <w:rsid w:val="00891D08"/>
    <w:rsid w:val="00942DC8"/>
    <w:rsid w:val="00954BDC"/>
    <w:rsid w:val="00A11D5D"/>
    <w:rsid w:val="00AD3839"/>
    <w:rsid w:val="00B36220"/>
    <w:rsid w:val="00B50C11"/>
    <w:rsid w:val="00BD18FF"/>
    <w:rsid w:val="00C072C9"/>
    <w:rsid w:val="00C92FF0"/>
    <w:rsid w:val="00DB02AB"/>
    <w:rsid w:val="00E00730"/>
    <w:rsid w:val="00E36897"/>
    <w:rsid w:val="00E916D2"/>
    <w:rsid w:val="00EA183B"/>
    <w:rsid w:val="00EA4487"/>
    <w:rsid w:val="00EB592A"/>
    <w:rsid w:val="00EC204F"/>
    <w:rsid w:val="00F25E7B"/>
    <w:rsid w:val="00F548D7"/>
    <w:rsid w:val="00F67899"/>
    <w:rsid w:val="00F92A31"/>
    <w:rsid w:val="00FB7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52AF"/>
    <w:pPr>
      <w:ind w:left="720"/>
      <w:contextualSpacing/>
    </w:pPr>
  </w:style>
  <w:style w:type="paragraph" w:styleId="Ballontekst">
    <w:name w:val="Balloon Text"/>
    <w:basedOn w:val="Standaard"/>
    <w:link w:val="BallontekstChar"/>
    <w:uiPriority w:val="99"/>
    <w:semiHidden/>
    <w:unhideWhenUsed/>
    <w:rsid w:val="00BD18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8FF"/>
    <w:rPr>
      <w:rFonts w:ascii="Tahoma" w:hAnsi="Tahoma" w:cs="Tahoma"/>
      <w:sz w:val="16"/>
      <w:szCs w:val="16"/>
    </w:rPr>
  </w:style>
  <w:style w:type="paragraph" w:styleId="Geenafstand">
    <w:name w:val="No Spacing"/>
    <w:uiPriority w:val="1"/>
    <w:qFormat/>
    <w:rsid w:val="008646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52AF"/>
    <w:pPr>
      <w:ind w:left="720"/>
      <w:contextualSpacing/>
    </w:pPr>
  </w:style>
  <w:style w:type="paragraph" w:styleId="Ballontekst">
    <w:name w:val="Balloon Text"/>
    <w:basedOn w:val="Standaard"/>
    <w:link w:val="BallontekstChar"/>
    <w:uiPriority w:val="99"/>
    <w:semiHidden/>
    <w:unhideWhenUsed/>
    <w:rsid w:val="00BD18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8FF"/>
    <w:rPr>
      <w:rFonts w:ascii="Tahoma" w:hAnsi="Tahoma" w:cs="Tahoma"/>
      <w:sz w:val="16"/>
      <w:szCs w:val="16"/>
    </w:rPr>
  </w:style>
  <w:style w:type="paragraph" w:styleId="Geenafstand">
    <w:name w:val="No Spacing"/>
    <w:uiPriority w:val="1"/>
    <w:qFormat/>
    <w:rsid w:val="00864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1297</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lara lommers</cp:lastModifiedBy>
  <cp:revision>13</cp:revision>
  <dcterms:created xsi:type="dcterms:W3CDTF">2017-12-19T08:17:00Z</dcterms:created>
  <dcterms:modified xsi:type="dcterms:W3CDTF">2017-12-24T12:31:00Z</dcterms:modified>
</cp:coreProperties>
</file>