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DB45" w14:textId="77777777" w:rsidR="00265B84" w:rsidRPr="00D12C94" w:rsidRDefault="00D62257" w:rsidP="00A16BD6">
      <w:pPr>
        <w:pStyle w:val="Titel"/>
        <w:spacing w:line="360" w:lineRule="auto"/>
        <w:rPr>
          <w:color w:val="auto"/>
          <w:lang w:val="nl-NL"/>
        </w:rPr>
      </w:pPr>
      <w:r w:rsidRPr="00D12C94">
        <w:rPr>
          <w:color w:val="auto"/>
          <w:lang w:val="nl-NL"/>
        </w:rPr>
        <w:t>Historisch onderzoek</w:t>
      </w:r>
    </w:p>
    <w:p w14:paraId="4155DB46" w14:textId="77777777" w:rsidR="00D62257" w:rsidRDefault="00D62257" w:rsidP="00A16BD6">
      <w:pPr>
        <w:spacing w:line="360" w:lineRule="auto"/>
        <w:rPr>
          <w:lang w:val="nl-NL"/>
        </w:rPr>
      </w:pPr>
    </w:p>
    <w:p w14:paraId="4155DB47" w14:textId="77777777" w:rsidR="00D62257" w:rsidRPr="000E58FE" w:rsidRDefault="00D62257" w:rsidP="00A16BD6">
      <w:pPr>
        <w:spacing w:line="360" w:lineRule="auto"/>
        <w:rPr>
          <w:sz w:val="32"/>
          <w:szCs w:val="32"/>
          <w:lang w:val="nl-NL"/>
        </w:rPr>
      </w:pPr>
    </w:p>
    <w:p w14:paraId="4155DB48" w14:textId="77777777" w:rsidR="00D62257" w:rsidRPr="00154636" w:rsidRDefault="00D62257" w:rsidP="00A16BD6">
      <w:pPr>
        <w:spacing w:line="360" w:lineRule="auto"/>
        <w:rPr>
          <w:rFonts w:ascii="Arial" w:hAnsi="Arial" w:cs="Arial"/>
          <w:sz w:val="32"/>
          <w:szCs w:val="32"/>
          <w:u w:val="single"/>
          <w:lang w:val="nl-NL"/>
        </w:rPr>
      </w:pPr>
      <w:r w:rsidRPr="00154636">
        <w:rPr>
          <w:rFonts w:ascii="Arial" w:hAnsi="Arial" w:cs="Arial"/>
          <w:sz w:val="32"/>
          <w:szCs w:val="32"/>
          <w:u w:val="single"/>
          <w:lang w:val="nl-NL"/>
        </w:rPr>
        <w:t xml:space="preserve">Alyssa </w:t>
      </w:r>
      <w:proofErr w:type="spellStart"/>
      <w:r w:rsidRPr="00154636">
        <w:rPr>
          <w:rFonts w:ascii="Arial" w:hAnsi="Arial" w:cs="Arial"/>
          <w:sz w:val="32"/>
          <w:szCs w:val="32"/>
          <w:u w:val="single"/>
          <w:lang w:val="nl-NL"/>
        </w:rPr>
        <w:t>Melsen</w:t>
      </w:r>
      <w:proofErr w:type="spellEnd"/>
      <w:r w:rsidRPr="00154636">
        <w:rPr>
          <w:rFonts w:ascii="Arial" w:hAnsi="Arial" w:cs="Arial"/>
          <w:sz w:val="32"/>
          <w:szCs w:val="32"/>
          <w:u w:val="single"/>
          <w:lang w:val="nl-NL"/>
        </w:rPr>
        <w:t xml:space="preserve"> de Sa Guimaraes en Janne De Schepper</w:t>
      </w:r>
    </w:p>
    <w:p w14:paraId="4155DB49" w14:textId="77777777" w:rsidR="00943BC9" w:rsidRPr="00154636" w:rsidRDefault="00943BC9" w:rsidP="00A16BD6">
      <w:pPr>
        <w:spacing w:line="360" w:lineRule="auto"/>
        <w:rPr>
          <w:rFonts w:ascii="Arial" w:hAnsi="Arial" w:cs="Arial"/>
          <w:sz w:val="24"/>
          <w:szCs w:val="24"/>
          <w:u w:val="single"/>
          <w:lang w:val="nl-NL"/>
        </w:rPr>
      </w:pPr>
    </w:p>
    <w:p w14:paraId="4155DB4B" w14:textId="353195EA" w:rsidR="00D62257" w:rsidRPr="00A16BD6" w:rsidRDefault="000E58FE" w:rsidP="00A16BD6">
      <w:pPr>
        <w:spacing w:line="360" w:lineRule="auto"/>
        <w:rPr>
          <w:rFonts w:ascii="Arial" w:hAnsi="Arial" w:cs="Arial"/>
          <w:sz w:val="32"/>
          <w:szCs w:val="32"/>
          <w:lang w:val="nl-NL"/>
        </w:rPr>
      </w:pPr>
      <w:r w:rsidRPr="00A16BD6">
        <w:rPr>
          <w:rFonts w:ascii="Arial" w:hAnsi="Arial" w:cs="Arial"/>
          <w:sz w:val="32"/>
          <w:szCs w:val="32"/>
          <w:lang w:val="nl-NL"/>
        </w:rPr>
        <w:t xml:space="preserve">                                     </w:t>
      </w:r>
      <w:r w:rsidR="00154636" w:rsidRPr="00A16BD6">
        <w:rPr>
          <w:rFonts w:ascii="Arial" w:hAnsi="Arial" w:cs="Arial"/>
          <w:sz w:val="32"/>
          <w:szCs w:val="32"/>
          <w:lang w:val="nl-NL"/>
        </w:rPr>
        <w:t xml:space="preserve">                    </w:t>
      </w:r>
      <w:r w:rsidRPr="00A16BD6">
        <w:rPr>
          <w:rFonts w:ascii="Arial" w:hAnsi="Arial" w:cs="Arial"/>
          <w:sz w:val="32"/>
          <w:szCs w:val="32"/>
          <w:lang w:val="nl-NL"/>
        </w:rPr>
        <w:t xml:space="preserve"> </w:t>
      </w:r>
      <w:r w:rsidRPr="00A16BD6">
        <w:rPr>
          <w:rFonts w:ascii="Arial" w:hAnsi="Arial" w:cs="Arial"/>
          <w:sz w:val="32"/>
          <w:szCs w:val="32"/>
          <w:u w:val="single"/>
          <w:lang w:val="nl-NL"/>
        </w:rPr>
        <w:t xml:space="preserve"> 3A</w:t>
      </w:r>
      <w:r w:rsidR="00154636" w:rsidRPr="00A16BD6">
        <w:rPr>
          <w:rFonts w:ascii="Arial" w:hAnsi="Arial" w:cs="Arial"/>
          <w:sz w:val="32"/>
          <w:szCs w:val="32"/>
          <w:u w:val="single"/>
          <w:lang w:val="nl-NL"/>
        </w:rPr>
        <w:t>2</w:t>
      </w:r>
      <w:r w:rsidR="00D62257" w:rsidRPr="00A16BD6">
        <w:rPr>
          <w:rFonts w:ascii="Arial" w:hAnsi="Arial" w:cs="Arial"/>
          <w:sz w:val="32"/>
          <w:szCs w:val="32"/>
          <w:lang w:val="nl-NL"/>
        </w:rPr>
        <w:br w:type="page"/>
      </w:r>
    </w:p>
    <w:p w14:paraId="4155DB4C" w14:textId="77777777" w:rsidR="00D62257" w:rsidRPr="006843AC" w:rsidRDefault="00D62257" w:rsidP="00A16BD6">
      <w:pPr>
        <w:pStyle w:val="Kop1"/>
        <w:spacing w:line="360" w:lineRule="auto"/>
        <w:rPr>
          <w:rFonts w:ascii="Arial" w:hAnsi="Arial" w:cs="Arial"/>
          <w:b w:val="0"/>
          <w:color w:val="auto"/>
          <w:lang w:val="nl-NL"/>
        </w:rPr>
      </w:pPr>
      <w:r w:rsidRPr="006843AC">
        <w:rPr>
          <w:rFonts w:ascii="Arial" w:hAnsi="Arial" w:cs="Arial"/>
          <w:color w:val="auto"/>
          <w:lang w:val="nl-NL"/>
        </w:rPr>
        <w:lastRenderedPageBreak/>
        <w:t>Wat is de betekenis van de boerka?</w:t>
      </w:r>
    </w:p>
    <w:p w14:paraId="4155DB4D" w14:textId="77777777" w:rsidR="00D62257" w:rsidRDefault="00D62257" w:rsidP="00A16BD6">
      <w:pPr>
        <w:spacing w:line="360" w:lineRule="auto"/>
        <w:rPr>
          <w:lang w:val="nl-NL"/>
        </w:rPr>
      </w:pPr>
    </w:p>
    <w:p w14:paraId="4155DB4E" w14:textId="77777777" w:rsidR="00943BC9" w:rsidRPr="00AC4DDC" w:rsidRDefault="00943BC9" w:rsidP="00A16BD6">
      <w:pPr>
        <w:spacing w:line="360" w:lineRule="auto"/>
        <w:rPr>
          <w:rFonts w:ascii="Arial" w:hAnsi="Arial" w:cs="Arial"/>
          <w:i/>
          <w:sz w:val="24"/>
          <w:szCs w:val="24"/>
          <w:lang w:val="nl-NL"/>
        </w:rPr>
      </w:pPr>
      <w:r w:rsidRPr="00AC4DDC">
        <w:rPr>
          <w:rFonts w:ascii="Arial" w:hAnsi="Arial" w:cs="Arial"/>
          <w:i/>
          <w:sz w:val="24"/>
          <w:szCs w:val="24"/>
          <w:lang w:val="nl-NL"/>
        </w:rPr>
        <w:t xml:space="preserve">Voor geschiedenis en Nederlands moeten we een paper schrijven over een onderwerp in de Islamitische levensbeschouwing. We hebben het onderwerp kleding gekozen, specifieker de boerka. We hebben dit onderwerp gekozen omdat we het niet begrijpen waarom vrouwen zich helemaal bedekken. De volgende onderzoeksvragen zijn de vragen die we onszelf hebben gesteld: </w:t>
      </w:r>
    </w:p>
    <w:p w14:paraId="4155DB4F" w14:textId="77777777" w:rsidR="00943BC9" w:rsidRPr="00AC4DDC" w:rsidRDefault="00943BC9" w:rsidP="00A16BD6">
      <w:pPr>
        <w:pStyle w:val="Lijstalinea"/>
        <w:numPr>
          <w:ilvl w:val="0"/>
          <w:numId w:val="1"/>
        </w:numPr>
        <w:spacing w:line="360" w:lineRule="auto"/>
        <w:rPr>
          <w:rFonts w:ascii="Arial" w:hAnsi="Arial" w:cs="Arial"/>
          <w:i/>
          <w:sz w:val="24"/>
          <w:szCs w:val="24"/>
          <w:lang w:val="nl-NL"/>
        </w:rPr>
      </w:pPr>
      <w:r w:rsidRPr="00AC4DDC">
        <w:rPr>
          <w:rFonts w:ascii="Arial" w:hAnsi="Arial" w:cs="Arial"/>
          <w:i/>
          <w:sz w:val="24"/>
          <w:szCs w:val="24"/>
          <w:lang w:val="nl-NL"/>
        </w:rPr>
        <w:t>Wat is de boerka?</w:t>
      </w:r>
    </w:p>
    <w:p w14:paraId="4155DB50" w14:textId="77777777" w:rsidR="00943BC9" w:rsidRPr="00AC4DDC" w:rsidRDefault="00943BC9" w:rsidP="00A16BD6">
      <w:pPr>
        <w:pStyle w:val="Lijstalinea"/>
        <w:numPr>
          <w:ilvl w:val="0"/>
          <w:numId w:val="1"/>
        </w:numPr>
        <w:spacing w:line="360" w:lineRule="auto"/>
        <w:rPr>
          <w:rFonts w:ascii="Arial" w:hAnsi="Arial" w:cs="Arial"/>
          <w:i/>
          <w:sz w:val="24"/>
          <w:szCs w:val="24"/>
          <w:lang w:val="nl-NL"/>
        </w:rPr>
      </w:pPr>
      <w:r w:rsidRPr="00AC4DDC">
        <w:rPr>
          <w:rFonts w:ascii="Arial" w:hAnsi="Arial" w:cs="Arial"/>
          <w:i/>
          <w:sz w:val="24"/>
          <w:szCs w:val="24"/>
          <w:lang w:val="nl-NL"/>
        </w:rPr>
        <w:t>Waarom dragen ze het?</w:t>
      </w:r>
    </w:p>
    <w:p w14:paraId="4155DB51" w14:textId="77777777" w:rsidR="00943BC9" w:rsidRPr="00AC4DDC" w:rsidRDefault="00943BC9" w:rsidP="00A16BD6">
      <w:pPr>
        <w:pStyle w:val="Lijstalinea"/>
        <w:numPr>
          <w:ilvl w:val="0"/>
          <w:numId w:val="1"/>
        </w:numPr>
        <w:spacing w:line="360" w:lineRule="auto"/>
        <w:rPr>
          <w:rFonts w:ascii="Arial" w:hAnsi="Arial" w:cs="Arial"/>
          <w:i/>
          <w:sz w:val="24"/>
          <w:szCs w:val="24"/>
          <w:lang w:val="nl-NL"/>
        </w:rPr>
      </w:pPr>
      <w:r w:rsidRPr="00AC4DDC">
        <w:rPr>
          <w:rFonts w:ascii="Arial" w:hAnsi="Arial" w:cs="Arial"/>
          <w:i/>
          <w:sz w:val="24"/>
          <w:szCs w:val="24"/>
          <w:lang w:val="nl-NL"/>
        </w:rPr>
        <w:t>Welke betekenissen hebben de kleuren?</w:t>
      </w:r>
    </w:p>
    <w:p w14:paraId="4155DB52" w14:textId="77777777" w:rsidR="00943BC9" w:rsidRPr="00AC4DDC" w:rsidRDefault="00943BC9" w:rsidP="00A16BD6">
      <w:pPr>
        <w:pStyle w:val="Lijstalinea"/>
        <w:numPr>
          <w:ilvl w:val="0"/>
          <w:numId w:val="1"/>
        </w:numPr>
        <w:spacing w:line="360" w:lineRule="auto"/>
        <w:rPr>
          <w:rFonts w:ascii="Arial" w:hAnsi="Arial" w:cs="Arial"/>
          <w:i/>
          <w:sz w:val="24"/>
          <w:szCs w:val="24"/>
          <w:lang w:val="nl-NL"/>
        </w:rPr>
      </w:pPr>
      <w:r w:rsidRPr="00AC4DDC">
        <w:rPr>
          <w:rFonts w:ascii="Arial" w:hAnsi="Arial" w:cs="Arial"/>
          <w:i/>
          <w:sz w:val="24"/>
          <w:szCs w:val="24"/>
          <w:lang w:val="nl-NL"/>
        </w:rPr>
        <w:t>Worden ze verplicht om een boerka te dragen?</w:t>
      </w:r>
    </w:p>
    <w:p w14:paraId="4155DB53" w14:textId="63AE14E1" w:rsidR="00943BC9" w:rsidRPr="00943BC9" w:rsidRDefault="00943BC9" w:rsidP="00A16BD6">
      <w:pPr>
        <w:pStyle w:val="Lijstalinea"/>
        <w:numPr>
          <w:ilvl w:val="0"/>
          <w:numId w:val="1"/>
        </w:numPr>
        <w:spacing w:line="360" w:lineRule="auto"/>
        <w:rPr>
          <w:rFonts w:ascii="Arial" w:hAnsi="Arial" w:cs="Arial"/>
          <w:sz w:val="24"/>
          <w:szCs w:val="24"/>
          <w:lang w:val="nl-NL"/>
        </w:rPr>
      </w:pPr>
      <w:r w:rsidRPr="00AC4DDC">
        <w:rPr>
          <w:rFonts w:ascii="Arial" w:hAnsi="Arial" w:cs="Arial"/>
          <w:i/>
          <w:sz w:val="24"/>
          <w:szCs w:val="24"/>
          <w:lang w:val="nl-NL"/>
        </w:rPr>
        <w:t xml:space="preserve">Zijn er overeenkomsten binnen de Westerse </w:t>
      </w:r>
      <w:r w:rsidR="00A85FBC" w:rsidRPr="00AC4DDC">
        <w:rPr>
          <w:rFonts w:ascii="Arial" w:hAnsi="Arial" w:cs="Arial"/>
          <w:i/>
          <w:sz w:val="24"/>
          <w:szCs w:val="24"/>
          <w:lang w:val="nl-NL"/>
        </w:rPr>
        <w:t>cultuur</w:t>
      </w:r>
      <w:r w:rsidR="00A85FBC" w:rsidRPr="00943BC9">
        <w:rPr>
          <w:rFonts w:ascii="Arial" w:hAnsi="Arial" w:cs="Arial"/>
          <w:sz w:val="24"/>
          <w:szCs w:val="24"/>
          <w:lang w:val="nl-NL"/>
        </w:rPr>
        <w:t>?</w:t>
      </w:r>
    </w:p>
    <w:p w14:paraId="53EECE59" w14:textId="52DE731E" w:rsidR="00C56F2B" w:rsidRPr="000B5765" w:rsidRDefault="00943BC9" w:rsidP="000B5765">
      <w:pPr>
        <w:pStyle w:val="Kop1"/>
        <w:spacing w:line="360" w:lineRule="auto"/>
        <w:rPr>
          <w:rFonts w:ascii="Arial" w:hAnsi="Arial" w:cs="Arial"/>
          <w:color w:val="auto"/>
          <w:lang w:val="nl-NL"/>
        </w:rPr>
      </w:pPr>
      <w:r w:rsidRPr="006843AC">
        <w:rPr>
          <w:rFonts w:ascii="Arial" w:hAnsi="Arial" w:cs="Arial"/>
          <w:color w:val="auto"/>
          <w:lang w:val="nl-NL"/>
        </w:rPr>
        <w:t>Wat is een boerka?</w:t>
      </w:r>
    </w:p>
    <w:p w14:paraId="4155DB56" w14:textId="0DF22ABD" w:rsidR="00943BC9" w:rsidRDefault="00943BC9" w:rsidP="00A16BD6">
      <w:pPr>
        <w:spacing w:line="360" w:lineRule="auto"/>
        <w:rPr>
          <w:rFonts w:ascii="Arial" w:hAnsi="Arial" w:cs="Arial"/>
          <w:sz w:val="24"/>
          <w:szCs w:val="24"/>
          <w:lang w:val="nl-NL"/>
        </w:rPr>
      </w:pPr>
      <w:r>
        <w:rPr>
          <w:rFonts w:ascii="Arial" w:hAnsi="Arial" w:cs="Arial"/>
          <w:sz w:val="24"/>
          <w:szCs w:val="24"/>
          <w:lang w:val="nl-NL"/>
        </w:rPr>
        <w:t>Een boerka is</w:t>
      </w:r>
      <w:r w:rsidR="005E23FF">
        <w:rPr>
          <w:rFonts w:ascii="Arial" w:hAnsi="Arial" w:cs="Arial"/>
          <w:sz w:val="24"/>
          <w:szCs w:val="24"/>
          <w:lang w:val="nl-NL"/>
        </w:rPr>
        <w:t xml:space="preserve"> de</w:t>
      </w:r>
      <w:r>
        <w:rPr>
          <w:rFonts w:ascii="Arial" w:hAnsi="Arial" w:cs="Arial"/>
          <w:sz w:val="24"/>
          <w:szCs w:val="24"/>
          <w:lang w:val="nl-NL"/>
        </w:rPr>
        <w:t xml:space="preserve"> Afghaanse variant van de chador we noemen het ook wel vaak een sluier. Er zijn veel verschillende sluiers: </w:t>
      </w:r>
    </w:p>
    <w:p w14:paraId="4155DB57" w14:textId="1B1648A5" w:rsidR="00943BC9" w:rsidRDefault="00943BC9" w:rsidP="00A16BD6">
      <w:pPr>
        <w:spacing w:line="360" w:lineRule="auto"/>
        <w:rPr>
          <w:rFonts w:ascii="Arial" w:hAnsi="Arial" w:cs="Arial"/>
          <w:sz w:val="24"/>
          <w:szCs w:val="24"/>
          <w:lang w:val="nl-NL"/>
        </w:rPr>
      </w:pPr>
      <w:r>
        <w:rPr>
          <w:rFonts w:ascii="Arial" w:hAnsi="Arial" w:cs="Arial"/>
          <w:sz w:val="24"/>
          <w:szCs w:val="24"/>
          <w:lang w:val="nl-NL"/>
        </w:rPr>
        <w:t xml:space="preserve"> </w:t>
      </w:r>
      <w:r w:rsidRPr="00943BC9">
        <w:rPr>
          <w:rFonts w:ascii="Arial" w:hAnsi="Arial" w:cs="Arial"/>
          <w:sz w:val="32"/>
          <w:szCs w:val="32"/>
          <w:u w:val="single"/>
          <w:lang w:val="nl-NL"/>
        </w:rPr>
        <w:t>Boerka</w:t>
      </w:r>
      <w:r>
        <w:rPr>
          <w:rFonts w:ascii="Arial" w:hAnsi="Arial" w:cs="Arial"/>
          <w:sz w:val="32"/>
          <w:szCs w:val="32"/>
          <w:u w:val="single"/>
          <w:lang w:val="nl-NL"/>
        </w:rPr>
        <w:t>:</w:t>
      </w:r>
      <w:r w:rsidR="00393986">
        <w:rPr>
          <w:rFonts w:ascii="Arial" w:hAnsi="Arial" w:cs="Arial"/>
          <w:sz w:val="32"/>
          <w:szCs w:val="32"/>
          <w:u w:val="single"/>
          <w:lang w:val="nl-NL"/>
        </w:rPr>
        <w:t xml:space="preserve"> </w:t>
      </w:r>
      <w:r w:rsidRPr="00943BC9">
        <w:rPr>
          <w:rFonts w:ascii="Arial" w:hAnsi="Arial" w:cs="Arial"/>
          <w:sz w:val="24"/>
          <w:szCs w:val="24"/>
          <w:lang w:val="nl-NL"/>
        </w:rPr>
        <w:t>De boerka</w:t>
      </w:r>
      <w:r>
        <w:rPr>
          <w:rFonts w:ascii="Arial" w:hAnsi="Arial" w:cs="Arial"/>
          <w:sz w:val="24"/>
          <w:szCs w:val="24"/>
          <w:lang w:val="nl-NL"/>
        </w:rPr>
        <w:t xml:space="preserve"> is een kledingstuk dat het hele lichaam </w:t>
      </w:r>
      <w:r w:rsidR="00AC3E14">
        <w:rPr>
          <w:rFonts w:ascii="Arial" w:hAnsi="Arial" w:cs="Arial"/>
          <w:sz w:val="24"/>
          <w:szCs w:val="24"/>
          <w:lang w:val="nl-NL"/>
        </w:rPr>
        <w:t>bedekt,</w:t>
      </w:r>
      <w:r>
        <w:rPr>
          <w:rFonts w:ascii="Arial" w:hAnsi="Arial" w:cs="Arial"/>
          <w:sz w:val="24"/>
          <w:szCs w:val="24"/>
          <w:lang w:val="nl-NL"/>
        </w:rPr>
        <w:t xml:space="preserve"> ze kijken door een gaas waardoor ze </w:t>
      </w:r>
      <w:r w:rsidR="00A85FBC">
        <w:rPr>
          <w:rFonts w:ascii="Arial" w:hAnsi="Arial" w:cs="Arial"/>
          <w:sz w:val="24"/>
          <w:szCs w:val="24"/>
          <w:lang w:val="nl-NL"/>
        </w:rPr>
        <w:t>zelf kunnen</w:t>
      </w:r>
      <w:r>
        <w:rPr>
          <w:rFonts w:ascii="Arial" w:hAnsi="Arial" w:cs="Arial"/>
          <w:sz w:val="24"/>
          <w:szCs w:val="24"/>
          <w:lang w:val="nl-NL"/>
        </w:rPr>
        <w:t xml:space="preserve"> kijken maar niet kunnen bekeken worden. </w:t>
      </w:r>
    </w:p>
    <w:p w14:paraId="4155DB58" w14:textId="13980164" w:rsidR="00943BC9" w:rsidRPr="00943BC9" w:rsidRDefault="00943BC9" w:rsidP="00A16BD6">
      <w:pPr>
        <w:spacing w:line="360" w:lineRule="auto"/>
        <w:rPr>
          <w:rFonts w:ascii="Arial" w:hAnsi="Arial" w:cs="Arial"/>
          <w:sz w:val="24"/>
          <w:szCs w:val="24"/>
          <w:lang w:val="nl-NL"/>
        </w:rPr>
      </w:pPr>
      <w:r w:rsidRPr="00943BC9">
        <w:rPr>
          <w:rFonts w:ascii="Arial" w:hAnsi="Arial" w:cs="Arial"/>
          <w:sz w:val="32"/>
          <w:szCs w:val="32"/>
          <w:u w:val="single"/>
          <w:lang w:val="nl-NL"/>
        </w:rPr>
        <w:t>Hijab</w:t>
      </w:r>
      <w:r>
        <w:rPr>
          <w:rFonts w:ascii="Arial" w:hAnsi="Arial" w:cs="Arial"/>
          <w:sz w:val="32"/>
          <w:szCs w:val="32"/>
          <w:u w:val="single"/>
          <w:lang w:val="nl-NL"/>
        </w:rPr>
        <w:t xml:space="preserve">: </w:t>
      </w:r>
      <w:r>
        <w:rPr>
          <w:rFonts w:ascii="Arial" w:hAnsi="Arial" w:cs="Arial"/>
          <w:sz w:val="24"/>
          <w:szCs w:val="24"/>
          <w:lang w:val="nl-NL"/>
        </w:rPr>
        <w:t xml:space="preserve">De </w:t>
      </w:r>
      <w:r w:rsidR="005E23FF">
        <w:rPr>
          <w:rFonts w:ascii="Arial" w:hAnsi="Arial" w:cs="Arial"/>
          <w:sz w:val="24"/>
          <w:szCs w:val="24"/>
          <w:lang w:val="nl-NL"/>
        </w:rPr>
        <w:t>h</w:t>
      </w:r>
      <w:r w:rsidR="00DE5AB8">
        <w:rPr>
          <w:rFonts w:ascii="Arial" w:hAnsi="Arial" w:cs="Arial"/>
          <w:sz w:val="24"/>
          <w:szCs w:val="24"/>
          <w:lang w:val="nl-NL"/>
        </w:rPr>
        <w:t>ijab</w:t>
      </w:r>
      <w:r>
        <w:rPr>
          <w:rFonts w:ascii="Arial" w:hAnsi="Arial" w:cs="Arial"/>
          <w:sz w:val="24"/>
          <w:szCs w:val="24"/>
          <w:lang w:val="nl-NL"/>
        </w:rPr>
        <w:t xml:space="preserve"> (Arabisch voor bedekken) of beter bekend als </w:t>
      </w:r>
      <w:r w:rsidR="00AC3E14">
        <w:rPr>
          <w:rFonts w:ascii="Arial" w:hAnsi="Arial" w:cs="Arial"/>
          <w:sz w:val="24"/>
          <w:szCs w:val="24"/>
          <w:lang w:val="nl-NL"/>
        </w:rPr>
        <w:t>de</w:t>
      </w:r>
      <w:r>
        <w:rPr>
          <w:rFonts w:ascii="Arial" w:hAnsi="Arial" w:cs="Arial"/>
          <w:sz w:val="24"/>
          <w:szCs w:val="24"/>
          <w:lang w:val="nl-NL"/>
        </w:rPr>
        <w:t xml:space="preserve"> islamitisch hoofddoek bedekt het haar de nek en laat het gezicht vrij.</w:t>
      </w:r>
    </w:p>
    <w:p w14:paraId="4155DB59" w14:textId="2285B969" w:rsidR="00943BC9" w:rsidRDefault="00943BC9" w:rsidP="00A16BD6">
      <w:pPr>
        <w:spacing w:line="360" w:lineRule="auto"/>
        <w:rPr>
          <w:rFonts w:ascii="Arial" w:hAnsi="Arial" w:cs="Arial"/>
          <w:sz w:val="24"/>
          <w:szCs w:val="24"/>
          <w:u w:val="single"/>
          <w:lang w:val="nl-NL"/>
        </w:rPr>
      </w:pPr>
      <w:r>
        <w:rPr>
          <w:rFonts w:ascii="Arial" w:hAnsi="Arial" w:cs="Arial"/>
          <w:sz w:val="32"/>
          <w:szCs w:val="32"/>
          <w:u w:val="single"/>
          <w:lang w:val="nl-NL"/>
        </w:rPr>
        <w:t>Chador:</w:t>
      </w:r>
      <w:r w:rsidR="00393986">
        <w:rPr>
          <w:rFonts w:ascii="Arial" w:hAnsi="Arial" w:cs="Arial"/>
          <w:sz w:val="32"/>
          <w:szCs w:val="32"/>
          <w:u w:val="single"/>
          <w:lang w:val="nl-NL"/>
        </w:rPr>
        <w:t xml:space="preserve"> </w:t>
      </w:r>
      <w:r>
        <w:rPr>
          <w:rFonts w:ascii="Arial" w:hAnsi="Arial" w:cs="Arial"/>
          <w:sz w:val="24"/>
          <w:szCs w:val="24"/>
          <w:lang w:val="nl-NL"/>
        </w:rPr>
        <w:t>D</w:t>
      </w:r>
      <w:r w:rsidRPr="00943BC9">
        <w:rPr>
          <w:rFonts w:ascii="Arial" w:hAnsi="Arial" w:cs="Arial"/>
          <w:sz w:val="24"/>
          <w:szCs w:val="24"/>
          <w:lang w:val="nl-NL"/>
        </w:rPr>
        <w:t>e chador</w:t>
      </w:r>
      <w:r>
        <w:rPr>
          <w:rFonts w:ascii="Arial" w:hAnsi="Arial" w:cs="Arial"/>
          <w:sz w:val="24"/>
          <w:szCs w:val="24"/>
          <w:lang w:val="nl-NL"/>
        </w:rPr>
        <w:t xml:space="preserve"> is een Perzisch gewaad dat het hele lichaam bedekt. Het maakt de vrouwelijke vormen onzichtbaar. </w:t>
      </w:r>
      <w:r>
        <w:rPr>
          <w:rFonts w:ascii="Arial" w:hAnsi="Arial" w:cs="Arial"/>
          <w:sz w:val="24"/>
          <w:szCs w:val="24"/>
          <w:u w:val="single"/>
          <w:lang w:val="nl-NL"/>
        </w:rPr>
        <w:t xml:space="preserve"> </w:t>
      </w:r>
      <w:bookmarkStart w:id="0" w:name="_GoBack"/>
      <w:bookmarkEnd w:id="0"/>
    </w:p>
    <w:p w14:paraId="4155DB5A" w14:textId="40D6D6EB" w:rsidR="00943BC9" w:rsidRDefault="00943BC9" w:rsidP="00A16BD6">
      <w:pPr>
        <w:spacing w:line="360" w:lineRule="auto"/>
        <w:rPr>
          <w:rFonts w:ascii="Arial" w:hAnsi="Arial" w:cs="Arial"/>
          <w:sz w:val="24"/>
          <w:szCs w:val="24"/>
          <w:lang w:val="nl-NL"/>
        </w:rPr>
      </w:pPr>
      <w:r w:rsidRPr="00943BC9">
        <w:rPr>
          <w:rFonts w:ascii="Arial" w:hAnsi="Arial" w:cs="Arial"/>
          <w:sz w:val="32"/>
          <w:szCs w:val="32"/>
          <w:u w:val="single"/>
          <w:lang w:val="nl-NL"/>
        </w:rPr>
        <w:t>Nikab</w:t>
      </w:r>
      <w:r>
        <w:rPr>
          <w:rFonts w:ascii="Arial" w:hAnsi="Arial" w:cs="Arial"/>
          <w:sz w:val="32"/>
          <w:szCs w:val="32"/>
          <w:u w:val="single"/>
          <w:lang w:val="nl-NL"/>
        </w:rPr>
        <w:t>:</w:t>
      </w:r>
      <w:r w:rsidR="00DE5AB8">
        <w:rPr>
          <w:rFonts w:ascii="Arial" w:hAnsi="Arial" w:cs="Arial"/>
          <w:sz w:val="32"/>
          <w:szCs w:val="32"/>
          <w:u w:val="single"/>
          <w:lang w:val="nl-NL"/>
        </w:rPr>
        <w:t xml:space="preserve"> </w:t>
      </w:r>
      <w:r>
        <w:rPr>
          <w:rFonts w:ascii="Arial" w:hAnsi="Arial" w:cs="Arial"/>
          <w:sz w:val="24"/>
          <w:szCs w:val="24"/>
          <w:lang w:val="nl-NL"/>
        </w:rPr>
        <w:t>De nikab is een Arabische benaming voor een sluier die het hele lichaam bedekt en alleen de ogen vrijlaat</w:t>
      </w:r>
    </w:p>
    <w:p w14:paraId="4155DB5B" w14:textId="0CFFCA7E" w:rsidR="00943BC9" w:rsidRDefault="00A16BD6" w:rsidP="00A16BD6">
      <w:pPr>
        <w:spacing w:line="360" w:lineRule="auto"/>
        <w:rPr>
          <w:rFonts w:ascii="Arial" w:hAnsi="Arial" w:cs="Arial"/>
          <w:sz w:val="24"/>
          <w:szCs w:val="24"/>
          <w:lang w:val="nl-NL"/>
        </w:rPr>
      </w:pPr>
      <w:r>
        <w:rPr>
          <w:rFonts w:ascii="Arial" w:hAnsi="Arial" w:cs="Arial"/>
          <w:noProof/>
          <w:sz w:val="32"/>
          <w:szCs w:val="32"/>
          <w:u w:val="single"/>
          <w:lang w:eastAsia="nl-BE"/>
        </w:rPr>
        <w:drawing>
          <wp:anchor distT="0" distB="0" distL="114300" distR="114300" simplePos="0" relativeHeight="251658240" behindDoc="0" locked="0" layoutInCell="1" allowOverlap="1" wp14:anchorId="4155DB70" wp14:editId="246755C9">
            <wp:simplePos x="0" y="0"/>
            <wp:positionH relativeFrom="column">
              <wp:posOffset>433705</wp:posOffset>
            </wp:positionH>
            <wp:positionV relativeFrom="paragraph">
              <wp:posOffset>24765</wp:posOffset>
            </wp:positionV>
            <wp:extent cx="4095750" cy="1504950"/>
            <wp:effectExtent l="0" t="0" r="0" b="0"/>
            <wp:wrapSquare wrapText="bothSides"/>
            <wp:docPr id="7" name="Afbeelding 7" descr="Afbeeldingsresultaat voor bo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boerka"/>
                    <pic:cNvPicPr>
                      <a:picLocks noChangeAspect="1" noChangeArrowheads="1"/>
                    </pic:cNvPicPr>
                  </pic:nvPicPr>
                  <pic:blipFill>
                    <a:blip r:embed="rId6" cstate="print"/>
                    <a:srcRect/>
                    <a:stretch>
                      <a:fillRect/>
                    </a:stretch>
                  </pic:blipFill>
                  <pic:spPr bwMode="auto">
                    <a:xfrm>
                      <a:off x="0" y="0"/>
                      <a:ext cx="4095750" cy="1504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3BC9">
        <w:rPr>
          <w:rFonts w:ascii="Arial" w:hAnsi="Arial" w:cs="Arial"/>
          <w:sz w:val="24"/>
          <w:szCs w:val="24"/>
          <w:lang w:val="nl-NL"/>
        </w:rPr>
        <w:br w:type="page"/>
      </w:r>
    </w:p>
    <w:p w14:paraId="4155DB5D" w14:textId="6B04C248" w:rsidR="00943BC9" w:rsidRPr="000B5765" w:rsidRDefault="00943BC9" w:rsidP="000B5765">
      <w:pPr>
        <w:pStyle w:val="Kop1"/>
        <w:spacing w:line="360" w:lineRule="auto"/>
        <w:rPr>
          <w:rFonts w:ascii="Arial" w:hAnsi="Arial" w:cs="Arial"/>
          <w:color w:val="auto"/>
          <w:lang w:val="nl-NL"/>
        </w:rPr>
      </w:pPr>
      <w:r w:rsidRPr="006843AC">
        <w:rPr>
          <w:rFonts w:ascii="Arial" w:hAnsi="Arial" w:cs="Arial"/>
          <w:color w:val="auto"/>
          <w:lang w:val="nl-NL"/>
        </w:rPr>
        <w:lastRenderedPageBreak/>
        <w:t>Waarom dragen de meeste islamitische vrouwen een boerka?</w:t>
      </w:r>
    </w:p>
    <w:p w14:paraId="4155DB5E" w14:textId="3BE233C5" w:rsidR="00943BC9" w:rsidRDefault="00943BC9" w:rsidP="00A16BD6">
      <w:pPr>
        <w:spacing w:line="360" w:lineRule="auto"/>
        <w:rPr>
          <w:rFonts w:ascii="Arial" w:hAnsi="Arial" w:cs="Arial"/>
          <w:sz w:val="24"/>
          <w:szCs w:val="24"/>
          <w:lang w:val="nl-NL"/>
        </w:rPr>
      </w:pPr>
      <w:r>
        <w:rPr>
          <w:rFonts w:ascii="Arial" w:hAnsi="Arial" w:cs="Arial"/>
          <w:sz w:val="24"/>
          <w:szCs w:val="24"/>
          <w:lang w:val="nl-NL"/>
        </w:rPr>
        <w:t>Ze dragen een boerka zodat ze niet als lustobject behandeld word</w:t>
      </w:r>
      <w:r w:rsidR="00AF5D00">
        <w:rPr>
          <w:rFonts w:ascii="Arial" w:hAnsi="Arial" w:cs="Arial"/>
          <w:sz w:val="24"/>
          <w:szCs w:val="24"/>
          <w:lang w:val="nl-NL"/>
        </w:rPr>
        <w:t>en</w:t>
      </w:r>
      <w:r>
        <w:rPr>
          <w:rFonts w:ascii="Arial" w:hAnsi="Arial" w:cs="Arial"/>
          <w:sz w:val="24"/>
          <w:szCs w:val="24"/>
          <w:lang w:val="nl-NL"/>
        </w:rPr>
        <w:t xml:space="preserve">, als dusdanig benaderd en </w:t>
      </w:r>
      <w:r w:rsidR="00AC3E14">
        <w:rPr>
          <w:rFonts w:ascii="Arial" w:hAnsi="Arial" w:cs="Arial"/>
          <w:sz w:val="24"/>
          <w:szCs w:val="24"/>
          <w:lang w:val="nl-NL"/>
        </w:rPr>
        <w:t>lastiggevallen</w:t>
      </w:r>
      <w:r>
        <w:rPr>
          <w:rFonts w:ascii="Arial" w:hAnsi="Arial" w:cs="Arial"/>
          <w:sz w:val="24"/>
          <w:szCs w:val="24"/>
          <w:lang w:val="nl-NL"/>
        </w:rPr>
        <w:t xml:space="preserve"> worden, zodat er meer beoordeeld zal worden op kennis, persoonlijkheid en vaardigheden dan op uiterlijk. Het is een manier voor moslims om binnen de samenleving fatsoenlijk te functioneren en op een juiste Islamitische wijze met respect voor elkaar zonder vooroordelen,</w:t>
      </w:r>
      <w:r w:rsidR="00675288">
        <w:rPr>
          <w:rFonts w:ascii="Arial" w:hAnsi="Arial" w:cs="Arial"/>
          <w:sz w:val="24"/>
          <w:szCs w:val="24"/>
          <w:lang w:val="nl-NL"/>
        </w:rPr>
        <w:t xml:space="preserve"> </w:t>
      </w:r>
      <w:r>
        <w:rPr>
          <w:rFonts w:ascii="Arial" w:hAnsi="Arial" w:cs="Arial"/>
          <w:sz w:val="24"/>
          <w:szCs w:val="24"/>
          <w:lang w:val="nl-NL"/>
        </w:rPr>
        <w:t>en zonder discriminatie op grond van geslacht of uiterlijke eigenschappen. Meeste moslims zijn erover eens dat het dragen van een hoofddoek nodig is om een goede moslim te zijn.</w:t>
      </w:r>
    </w:p>
    <w:p w14:paraId="5AC918F7" w14:textId="77777777" w:rsidR="000B5765" w:rsidRDefault="000B5765" w:rsidP="000B5765">
      <w:pPr>
        <w:pStyle w:val="Kop1"/>
        <w:spacing w:line="360" w:lineRule="auto"/>
        <w:rPr>
          <w:rFonts w:ascii="Arial" w:hAnsi="Arial" w:cs="Arial"/>
          <w:color w:val="auto"/>
          <w:lang w:val="nl-NL"/>
        </w:rPr>
      </w:pPr>
    </w:p>
    <w:p w14:paraId="4155DB60" w14:textId="2B82FA4D" w:rsidR="00943BC9" w:rsidRPr="000B5765" w:rsidRDefault="00943BC9" w:rsidP="000B5765">
      <w:pPr>
        <w:pStyle w:val="Kop1"/>
        <w:spacing w:line="360" w:lineRule="auto"/>
        <w:rPr>
          <w:rFonts w:ascii="Arial" w:hAnsi="Arial" w:cs="Arial"/>
          <w:color w:val="auto"/>
          <w:lang w:val="nl-NL"/>
        </w:rPr>
      </w:pPr>
      <w:r w:rsidRPr="006843AC">
        <w:rPr>
          <w:rFonts w:ascii="Arial" w:hAnsi="Arial" w:cs="Arial"/>
          <w:color w:val="auto"/>
          <w:lang w:val="nl-NL"/>
        </w:rPr>
        <w:t>Welke betekenissen hebben kleuren van kleding in de Islamitische cultuur?</w:t>
      </w:r>
    </w:p>
    <w:p w14:paraId="4155DB61" w14:textId="3DABF2B6" w:rsidR="00943BC9" w:rsidRDefault="00943BC9" w:rsidP="00A16BD6">
      <w:pPr>
        <w:spacing w:line="360" w:lineRule="auto"/>
        <w:rPr>
          <w:rFonts w:ascii="Arial" w:hAnsi="Arial" w:cs="Arial"/>
          <w:sz w:val="24"/>
          <w:szCs w:val="24"/>
          <w:lang w:val="nl-NL"/>
        </w:rPr>
      </w:pPr>
      <w:r>
        <w:rPr>
          <w:rFonts w:ascii="Arial" w:hAnsi="Arial" w:cs="Arial"/>
          <w:sz w:val="24"/>
          <w:szCs w:val="24"/>
          <w:lang w:val="nl-NL"/>
        </w:rPr>
        <w:t xml:space="preserve">In de Islamitische cultuur zijn kleuren van kleding niet </w:t>
      </w:r>
      <w:r w:rsidR="004F2A3E">
        <w:rPr>
          <w:rFonts w:ascii="Arial" w:hAnsi="Arial" w:cs="Arial"/>
          <w:sz w:val="24"/>
          <w:szCs w:val="24"/>
          <w:lang w:val="nl-NL"/>
        </w:rPr>
        <w:t>van veel</w:t>
      </w:r>
      <w:r>
        <w:rPr>
          <w:rFonts w:ascii="Arial" w:hAnsi="Arial" w:cs="Arial"/>
          <w:sz w:val="24"/>
          <w:szCs w:val="24"/>
          <w:lang w:val="nl-NL"/>
        </w:rPr>
        <w:t xml:space="preserve"> belang,</w:t>
      </w:r>
      <w:r w:rsidR="00643F50">
        <w:rPr>
          <w:rFonts w:ascii="Arial" w:hAnsi="Arial" w:cs="Arial"/>
          <w:sz w:val="24"/>
          <w:szCs w:val="24"/>
          <w:lang w:val="nl-NL"/>
        </w:rPr>
        <w:t xml:space="preserve"> </w:t>
      </w:r>
      <w:r>
        <w:rPr>
          <w:rFonts w:ascii="Arial" w:hAnsi="Arial" w:cs="Arial"/>
          <w:sz w:val="24"/>
          <w:szCs w:val="24"/>
          <w:lang w:val="nl-NL"/>
        </w:rPr>
        <w:t>op een paar uitzonderingen na.</w:t>
      </w:r>
    </w:p>
    <w:p w14:paraId="4155DB62" w14:textId="77777777" w:rsidR="00943BC9" w:rsidRDefault="00943BC9" w:rsidP="00A16BD6">
      <w:pPr>
        <w:spacing w:line="360" w:lineRule="auto"/>
        <w:rPr>
          <w:rFonts w:ascii="Arial" w:hAnsi="Arial" w:cs="Arial"/>
          <w:sz w:val="24"/>
          <w:szCs w:val="24"/>
          <w:lang w:val="nl-NL"/>
        </w:rPr>
      </w:pPr>
      <w:r>
        <w:rPr>
          <w:rFonts w:ascii="Arial" w:hAnsi="Arial" w:cs="Arial"/>
          <w:sz w:val="24"/>
          <w:szCs w:val="24"/>
          <w:lang w:val="nl-NL"/>
        </w:rPr>
        <w:t>De kleur rood is verboden als het niet gecombineerd is met een andere kleur omdat het zadeldek uit puur rood bestaat, en zo ook de Moffadam.</w:t>
      </w:r>
    </w:p>
    <w:p w14:paraId="4155DB63" w14:textId="5695EAE2" w:rsidR="00943BC9" w:rsidRDefault="00943BC9" w:rsidP="00A16BD6">
      <w:pPr>
        <w:spacing w:line="360" w:lineRule="auto"/>
        <w:rPr>
          <w:rFonts w:ascii="Arial" w:hAnsi="Arial" w:cs="Arial"/>
          <w:sz w:val="24"/>
          <w:szCs w:val="24"/>
          <w:lang w:val="nl-NL"/>
        </w:rPr>
      </w:pPr>
      <w:r>
        <w:rPr>
          <w:rFonts w:ascii="Arial" w:hAnsi="Arial" w:cs="Arial"/>
          <w:sz w:val="24"/>
          <w:szCs w:val="24"/>
          <w:lang w:val="nl-NL"/>
        </w:rPr>
        <w:t>Geel is verboden voor mannen als het kledingstuk is gekleurd meet saffraan (saffraan is een soort plant waarmee ze vroeger hun lichaam en kleding kleurden,</w:t>
      </w:r>
      <w:r w:rsidR="00643F50">
        <w:rPr>
          <w:rFonts w:ascii="Arial" w:hAnsi="Arial" w:cs="Arial"/>
          <w:sz w:val="24"/>
          <w:szCs w:val="24"/>
          <w:lang w:val="nl-NL"/>
        </w:rPr>
        <w:t xml:space="preserve"> </w:t>
      </w:r>
      <w:r>
        <w:rPr>
          <w:rFonts w:ascii="Arial" w:hAnsi="Arial" w:cs="Arial"/>
          <w:sz w:val="24"/>
          <w:szCs w:val="24"/>
          <w:lang w:val="nl-NL"/>
        </w:rPr>
        <w:t xml:space="preserve">het heeft een gele kleur). Saffraan staat bekend als schoonheid voor de vrouwen en een man is verboden om kleding te dragen dat lijkt op die van een vrouw. </w:t>
      </w:r>
    </w:p>
    <w:p w14:paraId="4155DB64" w14:textId="77777777" w:rsidR="00943BC9" w:rsidRDefault="00943BC9" w:rsidP="00A16BD6">
      <w:pPr>
        <w:spacing w:line="360" w:lineRule="auto"/>
        <w:rPr>
          <w:rFonts w:ascii="Arial" w:hAnsi="Arial" w:cs="Arial"/>
          <w:sz w:val="24"/>
          <w:szCs w:val="24"/>
          <w:lang w:val="nl-NL"/>
        </w:rPr>
      </w:pPr>
      <w:r>
        <w:rPr>
          <w:rFonts w:ascii="Arial" w:hAnsi="Arial" w:cs="Arial"/>
          <w:sz w:val="24"/>
          <w:szCs w:val="24"/>
          <w:lang w:val="nl-NL"/>
        </w:rPr>
        <w:t>Alle andere kleuren zijn toegestaan.</w:t>
      </w:r>
    </w:p>
    <w:p w14:paraId="43E04B42" w14:textId="11CA5173" w:rsidR="00135305" w:rsidRDefault="00943BC9" w:rsidP="00135305">
      <w:pPr>
        <w:spacing w:line="360" w:lineRule="auto"/>
        <w:rPr>
          <w:rFonts w:ascii="Arial" w:hAnsi="Arial" w:cs="Arial"/>
          <w:sz w:val="24"/>
          <w:szCs w:val="24"/>
          <w:lang w:val="nl-NL"/>
        </w:rPr>
      </w:pPr>
      <w:r>
        <w:rPr>
          <w:rFonts w:ascii="Arial" w:hAnsi="Arial" w:cs="Arial"/>
          <w:sz w:val="24"/>
          <w:szCs w:val="24"/>
          <w:lang w:val="nl-NL"/>
        </w:rPr>
        <w:t>Mannen dragen vaak witte kleding omdat de profeet deze kleur verkoos boven alle andere kleuren.</w:t>
      </w:r>
    </w:p>
    <w:p w14:paraId="19A355E3" w14:textId="2A22A648" w:rsidR="00135305" w:rsidRDefault="00135305" w:rsidP="00135305">
      <w:pPr>
        <w:spacing w:line="360" w:lineRule="auto"/>
        <w:rPr>
          <w:rFonts w:ascii="Arial" w:hAnsi="Arial" w:cs="Arial"/>
          <w:sz w:val="24"/>
          <w:szCs w:val="24"/>
          <w:lang w:val="nl-NL"/>
        </w:rPr>
      </w:pPr>
    </w:p>
    <w:p w14:paraId="56094466" w14:textId="77777777" w:rsidR="00135305" w:rsidRPr="00135305" w:rsidRDefault="00135305" w:rsidP="00135305">
      <w:pPr>
        <w:spacing w:line="360" w:lineRule="auto"/>
        <w:rPr>
          <w:rFonts w:ascii="Arial" w:hAnsi="Arial" w:cs="Arial"/>
          <w:sz w:val="24"/>
          <w:szCs w:val="24"/>
          <w:lang w:val="nl-NL"/>
        </w:rPr>
      </w:pPr>
    </w:p>
    <w:p w14:paraId="4155DB6B" w14:textId="777AC2BD" w:rsidR="00943BC9" w:rsidRPr="00135305" w:rsidRDefault="00943BC9" w:rsidP="00135305">
      <w:pPr>
        <w:pStyle w:val="Kop1"/>
        <w:spacing w:line="360" w:lineRule="auto"/>
        <w:rPr>
          <w:rFonts w:ascii="Arial" w:hAnsi="Arial" w:cs="Arial"/>
          <w:color w:val="auto"/>
          <w:lang w:val="nl-NL"/>
        </w:rPr>
      </w:pPr>
      <w:r w:rsidRPr="006843AC">
        <w:rPr>
          <w:rFonts w:ascii="Arial" w:hAnsi="Arial" w:cs="Arial"/>
          <w:color w:val="auto"/>
          <w:lang w:val="nl-NL"/>
        </w:rPr>
        <w:lastRenderedPageBreak/>
        <w:t>Is het verplicht om een boerka te dragen?</w:t>
      </w:r>
    </w:p>
    <w:p w14:paraId="4155DB6C" w14:textId="4C1410A3" w:rsidR="00943BC9" w:rsidRDefault="00943BC9" w:rsidP="00A16BD6">
      <w:pPr>
        <w:spacing w:line="360" w:lineRule="auto"/>
        <w:rPr>
          <w:rFonts w:ascii="Arial" w:hAnsi="Arial" w:cs="Arial"/>
          <w:sz w:val="24"/>
          <w:szCs w:val="24"/>
          <w:lang w:val="nl-NL"/>
        </w:rPr>
      </w:pPr>
      <w:r>
        <w:rPr>
          <w:rFonts w:ascii="Arial" w:hAnsi="Arial" w:cs="Arial"/>
          <w:sz w:val="24"/>
          <w:szCs w:val="24"/>
          <w:lang w:val="nl-NL"/>
        </w:rPr>
        <w:t>Het is niet verplicht om een boerka te dragen maar het dient om respect te tonen en men in de cultuur te horen met uitzondering onder de Taliban (extreme islamitische beweging in Afghanistan en Pakistan). Sommige vrouwen worden verplicht een boerka,</w:t>
      </w:r>
      <w:r w:rsidR="005F44AD">
        <w:rPr>
          <w:rFonts w:ascii="Arial" w:hAnsi="Arial" w:cs="Arial"/>
          <w:sz w:val="24"/>
          <w:szCs w:val="24"/>
          <w:lang w:val="nl-NL"/>
        </w:rPr>
        <w:t xml:space="preserve"> </w:t>
      </w:r>
      <w:r w:rsidR="00AC3E14">
        <w:rPr>
          <w:rFonts w:ascii="Arial" w:hAnsi="Arial" w:cs="Arial"/>
          <w:sz w:val="24"/>
          <w:szCs w:val="24"/>
          <w:lang w:val="nl-NL"/>
        </w:rPr>
        <w:t>hijab…</w:t>
      </w:r>
      <w:r>
        <w:rPr>
          <w:rFonts w:ascii="Arial" w:hAnsi="Arial" w:cs="Arial"/>
          <w:sz w:val="24"/>
          <w:szCs w:val="24"/>
          <w:lang w:val="nl-NL"/>
        </w:rPr>
        <w:t xml:space="preserve"> te dragen door hun man.</w:t>
      </w:r>
    </w:p>
    <w:p w14:paraId="4155DB6D" w14:textId="313ED629" w:rsidR="00943BC9" w:rsidRDefault="00943BC9" w:rsidP="00A16BD6">
      <w:pPr>
        <w:spacing w:line="360" w:lineRule="auto"/>
        <w:rPr>
          <w:rFonts w:ascii="Arial" w:hAnsi="Arial" w:cs="Arial"/>
          <w:sz w:val="24"/>
          <w:szCs w:val="24"/>
          <w:lang w:val="nl-NL"/>
        </w:rPr>
      </w:pPr>
      <w:r>
        <w:rPr>
          <w:rFonts w:ascii="Arial" w:hAnsi="Arial" w:cs="Arial"/>
          <w:sz w:val="24"/>
          <w:szCs w:val="24"/>
          <w:lang w:val="nl-NL"/>
        </w:rPr>
        <w:t xml:space="preserve">Een boerka dragen is in een paar landen verboden zoals Denemarken en Bulgarije. Het was verboden in </w:t>
      </w:r>
      <w:r w:rsidR="007A3F80">
        <w:rPr>
          <w:rFonts w:ascii="Arial" w:hAnsi="Arial" w:cs="Arial"/>
          <w:sz w:val="24"/>
          <w:szCs w:val="24"/>
          <w:lang w:val="nl-NL"/>
        </w:rPr>
        <w:t xml:space="preserve">België, </w:t>
      </w:r>
      <w:r w:rsidR="00AC3E14">
        <w:rPr>
          <w:rFonts w:ascii="Arial" w:hAnsi="Arial" w:cs="Arial"/>
          <w:sz w:val="24"/>
          <w:szCs w:val="24"/>
          <w:lang w:val="nl-NL"/>
        </w:rPr>
        <w:t>Frankrijk, Zwitserland</w:t>
      </w:r>
      <w:r>
        <w:rPr>
          <w:rFonts w:ascii="Arial" w:hAnsi="Arial" w:cs="Arial"/>
          <w:sz w:val="24"/>
          <w:szCs w:val="24"/>
          <w:lang w:val="nl-NL"/>
        </w:rPr>
        <w:t xml:space="preserve"> en Oostenrijk.</w:t>
      </w:r>
    </w:p>
    <w:p w14:paraId="67818F49" w14:textId="53A85F7C" w:rsidR="002A1103" w:rsidRPr="000B5765" w:rsidRDefault="00943BC9" w:rsidP="000B5765">
      <w:pPr>
        <w:pStyle w:val="Kop1"/>
        <w:spacing w:line="360" w:lineRule="auto"/>
        <w:rPr>
          <w:rFonts w:ascii="Arial" w:hAnsi="Arial" w:cs="Arial"/>
          <w:color w:val="auto"/>
          <w:lang w:val="nl-NL"/>
        </w:rPr>
      </w:pPr>
      <w:r w:rsidRPr="006843AC">
        <w:rPr>
          <w:rFonts w:ascii="Arial" w:hAnsi="Arial" w:cs="Arial"/>
          <w:color w:val="auto"/>
          <w:lang w:val="nl-NL"/>
        </w:rPr>
        <w:t>Zijn er overeenkomsten binnen de westerse cultuur?</w:t>
      </w:r>
    </w:p>
    <w:p w14:paraId="6C16E95D" w14:textId="2700DF41" w:rsidR="006238EE" w:rsidRDefault="000D630B" w:rsidP="00A16BD6">
      <w:pPr>
        <w:spacing w:line="360" w:lineRule="auto"/>
        <w:rPr>
          <w:rFonts w:ascii="Arial" w:hAnsi="Arial" w:cs="Arial"/>
          <w:sz w:val="24"/>
          <w:szCs w:val="24"/>
          <w:lang w:val="nl-NL"/>
        </w:rPr>
      </w:pPr>
      <w:r>
        <w:rPr>
          <w:rFonts w:ascii="Arial" w:hAnsi="Arial" w:cs="Arial"/>
          <w:sz w:val="24"/>
          <w:szCs w:val="24"/>
          <w:lang w:val="nl-NL"/>
        </w:rPr>
        <w:t>Er zijn overeenkomsten met de</w:t>
      </w:r>
      <w:r w:rsidR="00C67070">
        <w:rPr>
          <w:rFonts w:ascii="Arial" w:hAnsi="Arial" w:cs="Arial"/>
          <w:sz w:val="24"/>
          <w:szCs w:val="24"/>
          <w:lang w:val="nl-NL"/>
        </w:rPr>
        <w:t xml:space="preserve"> J</w:t>
      </w:r>
      <w:r>
        <w:rPr>
          <w:rFonts w:ascii="Arial" w:hAnsi="Arial" w:cs="Arial"/>
          <w:sz w:val="24"/>
          <w:szCs w:val="24"/>
          <w:lang w:val="nl-NL"/>
        </w:rPr>
        <w:t>oodse</w:t>
      </w:r>
      <w:r w:rsidR="00AA1510">
        <w:rPr>
          <w:rFonts w:ascii="Arial" w:hAnsi="Arial" w:cs="Arial"/>
          <w:sz w:val="24"/>
          <w:szCs w:val="24"/>
          <w:lang w:val="nl-NL"/>
        </w:rPr>
        <w:t xml:space="preserve"> cultuur, </w:t>
      </w:r>
      <w:r w:rsidR="00C67070">
        <w:rPr>
          <w:rFonts w:ascii="Arial" w:hAnsi="Arial" w:cs="Arial"/>
          <w:sz w:val="24"/>
          <w:szCs w:val="24"/>
          <w:lang w:val="nl-NL"/>
        </w:rPr>
        <w:t>S</w:t>
      </w:r>
      <w:r w:rsidR="00AA1510">
        <w:rPr>
          <w:rFonts w:ascii="Arial" w:hAnsi="Arial" w:cs="Arial"/>
          <w:sz w:val="24"/>
          <w:szCs w:val="24"/>
          <w:lang w:val="nl-NL"/>
        </w:rPr>
        <w:t>paanse cultuur</w:t>
      </w:r>
      <w:r w:rsidR="00C67070">
        <w:rPr>
          <w:rFonts w:ascii="Arial" w:hAnsi="Arial" w:cs="Arial"/>
          <w:sz w:val="24"/>
          <w:szCs w:val="24"/>
          <w:lang w:val="nl-NL"/>
        </w:rPr>
        <w:t xml:space="preserve"> en een beetje de Nederlandse cultuur.</w:t>
      </w:r>
    </w:p>
    <w:p w14:paraId="0DD9CF5F" w14:textId="4DFB3AF6" w:rsidR="00C67070" w:rsidRDefault="0053187B" w:rsidP="00A16BD6">
      <w:pPr>
        <w:spacing w:line="360" w:lineRule="auto"/>
        <w:rPr>
          <w:rFonts w:ascii="Arial" w:hAnsi="Arial" w:cs="Arial"/>
          <w:sz w:val="24"/>
          <w:szCs w:val="24"/>
        </w:rPr>
      </w:pPr>
      <w:r w:rsidRPr="003C7B9C">
        <w:rPr>
          <w:rFonts w:ascii="Arial" w:hAnsi="Arial" w:cs="Arial"/>
          <w:b/>
          <w:sz w:val="28"/>
          <w:szCs w:val="28"/>
          <w:u w:val="single"/>
        </w:rPr>
        <w:t xml:space="preserve">Joodse </w:t>
      </w:r>
      <w:r w:rsidR="00691AC8" w:rsidRPr="003C7B9C">
        <w:rPr>
          <w:rFonts w:ascii="Arial" w:hAnsi="Arial" w:cs="Arial"/>
          <w:b/>
          <w:sz w:val="28"/>
          <w:szCs w:val="28"/>
          <w:u w:val="single"/>
        </w:rPr>
        <w:t>cultuur</w:t>
      </w:r>
      <w:r w:rsidR="00691AC8" w:rsidRPr="003C7B9C">
        <w:rPr>
          <w:rFonts w:ascii="Arial" w:hAnsi="Arial" w:cs="Arial"/>
          <w:b/>
          <w:sz w:val="24"/>
          <w:szCs w:val="24"/>
          <w:u w:val="single"/>
        </w:rPr>
        <w:t>:</w:t>
      </w:r>
      <w:r w:rsidR="00691AC8" w:rsidRPr="003C7B9C">
        <w:rPr>
          <w:rFonts w:ascii="Arial" w:hAnsi="Arial" w:cs="Arial"/>
          <w:sz w:val="24"/>
          <w:szCs w:val="24"/>
        </w:rPr>
        <w:t xml:space="preserve"> </w:t>
      </w:r>
      <w:r w:rsidR="0049461F" w:rsidRPr="003C7B9C">
        <w:rPr>
          <w:rFonts w:ascii="Arial" w:hAnsi="Arial" w:cs="Arial"/>
          <w:sz w:val="24"/>
          <w:szCs w:val="24"/>
        </w:rPr>
        <w:t>ort</w:t>
      </w:r>
      <w:r w:rsidR="00A91E15" w:rsidRPr="003C7B9C">
        <w:rPr>
          <w:rFonts w:ascii="Arial" w:hAnsi="Arial" w:cs="Arial"/>
          <w:sz w:val="24"/>
          <w:szCs w:val="24"/>
        </w:rPr>
        <w:t>h</w:t>
      </w:r>
      <w:r w:rsidR="0049461F" w:rsidRPr="003C7B9C">
        <w:rPr>
          <w:rFonts w:ascii="Arial" w:hAnsi="Arial" w:cs="Arial"/>
          <w:sz w:val="24"/>
          <w:szCs w:val="24"/>
        </w:rPr>
        <w:t>odoxe vrouwen dragen vaak een hoofddoekje</w:t>
      </w:r>
      <w:r w:rsidR="003C7B9C" w:rsidRPr="003C7B9C">
        <w:rPr>
          <w:rFonts w:ascii="Arial" w:hAnsi="Arial" w:cs="Arial"/>
          <w:sz w:val="24"/>
          <w:szCs w:val="24"/>
        </w:rPr>
        <w:t xml:space="preserve"> of pruik</w:t>
      </w:r>
      <w:r w:rsidR="008C6FB3" w:rsidRPr="003C7B9C">
        <w:rPr>
          <w:rFonts w:ascii="Arial" w:hAnsi="Arial" w:cs="Arial"/>
          <w:sz w:val="24"/>
          <w:szCs w:val="24"/>
        </w:rPr>
        <w:t>. In het jodendom bedekken de vrouwen hun haar vanaf dat ze getrouwd zijn</w:t>
      </w:r>
      <w:r w:rsidR="009C3E80" w:rsidRPr="003C7B9C">
        <w:rPr>
          <w:rFonts w:ascii="Arial" w:hAnsi="Arial" w:cs="Arial"/>
          <w:sz w:val="24"/>
          <w:szCs w:val="24"/>
        </w:rPr>
        <w:t>.</w:t>
      </w:r>
      <w:r w:rsidR="001B61A3" w:rsidRPr="003C7B9C">
        <w:rPr>
          <w:rFonts w:ascii="Arial" w:hAnsi="Arial" w:cs="Arial"/>
          <w:sz w:val="24"/>
          <w:szCs w:val="24"/>
        </w:rPr>
        <w:t xml:space="preserve"> </w:t>
      </w:r>
      <w:r w:rsidR="00A048AE" w:rsidRPr="003C7B9C">
        <w:rPr>
          <w:rFonts w:ascii="Arial" w:hAnsi="Arial" w:cs="Arial"/>
          <w:sz w:val="24"/>
          <w:szCs w:val="24"/>
        </w:rPr>
        <w:t>Gescheiden vrouwen blijven hun hoofddoekje</w:t>
      </w:r>
      <w:r w:rsidR="003C7B9C" w:rsidRPr="003C7B9C">
        <w:rPr>
          <w:rFonts w:ascii="Arial" w:hAnsi="Arial" w:cs="Arial"/>
          <w:sz w:val="24"/>
          <w:szCs w:val="24"/>
        </w:rPr>
        <w:t xml:space="preserve"> of pruik</w:t>
      </w:r>
      <w:r w:rsidR="00A048AE" w:rsidRPr="003C7B9C">
        <w:rPr>
          <w:rFonts w:ascii="Arial" w:hAnsi="Arial" w:cs="Arial"/>
          <w:sz w:val="24"/>
          <w:szCs w:val="24"/>
        </w:rPr>
        <w:t xml:space="preserve"> dragen.</w:t>
      </w:r>
    </w:p>
    <w:p w14:paraId="3A11BF3E" w14:textId="203E2631" w:rsidR="003C7B9C" w:rsidRDefault="00BF785D" w:rsidP="00A16BD6">
      <w:pPr>
        <w:spacing w:line="360" w:lineRule="auto"/>
        <w:rPr>
          <w:rFonts w:ascii="Arial" w:hAnsi="Arial" w:cs="Arial"/>
          <w:sz w:val="24"/>
          <w:szCs w:val="24"/>
        </w:rPr>
      </w:pPr>
      <w:r>
        <w:rPr>
          <w:rFonts w:ascii="Arial" w:hAnsi="Arial" w:cs="Arial"/>
          <w:b/>
          <w:sz w:val="28"/>
          <w:szCs w:val="28"/>
          <w:u w:val="single"/>
        </w:rPr>
        <w:t>Spaanse cultuur:</w:t>
      </w:r>
      <w:r>
        <w:rPr>
          <w:rFonts w:ascii="Arial" w:hAnsi="Arial" w:cs="Arial"/>
          <w:sz w:val="24"/>
          <w:szCs w:val="24"/>
        </w:rPr>
        <w:t xml:space="preserve"> </w:t>
      </w:r>
      <w:r w:rsidR="00F941DB">
        <w:rPr>
          <w:rFonts w:ascii="Arial" w:hAnsi="Arial" w:cs="Arial"/>
          <w:sz w:val="24"/>
          <w:szCs w:val="24"/>
        </w:rPr>
        <w:t>R</w:t>
      </w:r>
      <w:r w:rsidR="00A10E21">
        <w:rPr>
          <w:rFonts w:ascii="Arial" w:hAnsi="Arial" w:cs="Arial"/>
          <w:sz w:val="24"/>
          <w:szCs w:val="24"/>
        </w:rPr>
        <w:t>ond de 12</w:t>
      </w:r>
      <w:r w:rsidR="00A10E21" w:rsidRPr="00A10E21">
        <w:rPr>
          <w:rFonts w:ascii="Arial" w:hAnsi="Arial" w:cs="Arial"/>
          <w:sz w:val="24"/>
          <w:szCs w:val="24"/>
          <w:vertAlign w:val="superscript"/>
        </w:rPr>
        <w:t>e</w:t>
      </w:r>
      <w:r w:rsidR="00A10E21">
        <w:rPr>
          <w:rFonts w:ascii="Arial" w:hAnsi="Arial" w:cs="Arial"/>
          <w:sz w:val="24"/>
          <w:szCs w:val="24"/>
        </w:rPr>
        <w:t xml:space="preserve"> eeuw droegen de </w:t>
      </w:r>
      <w:r w:rsidR="00DD0711">
        <w:rPr>
          <w:rFonts w:ascii="Arial" w:hAnsi="Arial" w:cs="Arial"/>
          <w:sz w:val="24"/>
          <w:szCs w:val="24"/>
        </w:rPr>
        <w:t>S</w:t>
      </w:r>
      <w:r w:rsidR="00A10E21">
        <w:rPr>
          <w:rFonts w:ascii="Arial" w:hAnsi="Arial" w:cs="Arial"/>
          <w:sz w:val="24"/>
          <w:szCs w:val="24"/>
        </w:rPr>
        <w:t>paanse vrouwen een lapje stof</w:t>
      </w:r>
      <w:r w:rsidR="00C87FF5">
        <w:rPr>
          <w:rFonts w:ascii="Arial" w:hAnsi="Arial" w:cs="Arial"/>
          <w:sz w:val="24"/>
          <w:szCs w:val="24"/>
        </w:rPr>
        <w:t xml:space="preserve"> die het ondergedeelte van het gezicht bedekte soms gecombineerd met een tulband</w:t>
      </w:r>
      <w:r w:rsidR="00393986">
        <w:rPr>
          <w:rFonts w:ascii="Arial" w:hAnsi="Arial" w:cs="Arial"/>
          <w:sz w:val="24"/>
          <w:szCs w:val="24"/>
        </w:rPr>
        <w:t xml:space="preserve"> op het hoofd</w:t>
      </w:r>
      <w:r w:rsidR="00283509">
        <w:rPr>
          <w:rFonts w:ascii="Arial" w:hAnsi="Arial" w:cs="Arial"/>
          <w:sz w:val="24"/>
          <w:szCs w:val="24"/>
        </w:rPr>
        <w:t>.</w:t>
      </w:r>
    </w:p>
    <w:p w14:paraId="64FE5032" w14:textId="128BFB4E" w:rsidR="003A2EEF" w:rsidRDefault="003A2EEF" w:rsidP="00A16BD6">
      <w:pPr>
        <w:spacing w:line="360" w:lineRule="auto"/>
        <w:rPr>
          <w:rFonts w:ascii="Arial" w:hAnsi="Arial" w:cs="Arial"/>
          <w:sz w:val="24"/>
          <w:szCs w:val="24"/>
        </w:rPr>
      </w:pPr>
      <w:r>
        <w:rPr>
          <w:rFonts w:ascii="Arial" w:hAnsi="Arial" w:cs="Arial"/>
          <w:b/>
          <w:sz w:val="28"/>
          <w:szCs w:val="28"/>
          <w:u w:val="single"/>
        </w:rPr>
        <w:t>Nederlandse cultuur:</w:t>
      </w:r>
      <w:r>
        <w:rPr>
          <w:rFonts w:ascii="Arial" w:hAnsi="Arial" w:cs="Arial"/>
          <w:sz w:val="24"/>
          <w:szCs w:val="24"/>
        </w:rPr>
        <w:t xml:space="preserve"> </w:t>
      </w:r>
      <w:r w:rsidR="0016212E">
        <w:rPr>
          <w:rFonts w:ascii="Arial" w:hAnsi="Arial" w:cs="Arial"/>
          <w:sz w:val="24"/>
          <w:szCs w:val="24"/>
        </w:rPr>
        <w:t>vr</w:t>
      </w:r>
      <w:r w:rsidR="00B019D3">
        <w:rPr>
          <w:rFonts w:ascii="Arial" w:hAnsi="Arial" w:cs="Arial"/>
          <w:sz w:val="24"/>
          <w:szCs w:val="24"/>
        </w:rPr>
        <w:t xml:space="preserve">oeger droegen </w:t>
      </w:r>
      <w:r w:rsidR="00DD0711">
        <w:rPr>
          <w:rFonts w:ascii="Arial" w:hAnsi="Arial" w:cs="Arial"/>
          <w:sz w:val="24"/>
          <w:szCs w:val="24"/>
        </w:rPr>
        <w:t>N</w:t>
      </w:r>
      <w:r w:rsidR="00B019D3">
        <w:rPr>
          <w:rFonts w:ascii="Arial" w:hAnsi="Arial" w:cs="Arial"/>
          <w:sz w:val="24"/>
          <w:szCs w:val="24"/>
        </w:rPr>
        <w:t>ederlandse vr</w:t>
      </w:r>
      <w:r w:rsidR="00F42DCB">
        <w:rPr>
          <w:rFonts w:ascii="Arial" w:hAnsi="Arial" w:cs="Arial"/>
          <w:sz w:val="24"/>
          <w:szCs w:val="24"/>
        </w:rPr>
        <w:t>ouwen in de jaren 50 tot 70 een hoo</w:t>
      </w:r>
      <w:r w:rsidR="00DD0711">
        <w:rPr>
          <w:rFonts w:ascii="Arial" w:hAnsi="Arial" w:cs="Arial"/>
          <w:sz w:val="24"/>
          <w:szCs w:val="24"/>
        </w:rPr>
        <w:t>f</w:t>
      </w:r>
      <w:r w:rsidR="00F42DCB">
        <w:rPr>
          <w:rFonts w:ascii="Arial" w:hAnsi="Arial" w:cs="Arial"/>
          <w:sz w:val="24"/>
          <w:szCs w:val="24"/>
        </w:rPr>
        <w:t xml:space="preserve">ddoekje omdat het hun haar beschermde en het haar uit het gezicht hield als ze </w:t>
      </w:r>
      <w:r w:rsidR="00DD0711">
        <w:rPr>
          <w:rFonts w:ascii="Arial" w:hAnsi="Arial" w:cs="Arial"/>
          <w:sz w:val="24"/>
          <w:szCs w:val="24"/>
        </w:rPr>
        <w:t>werkten.</w:t>
      </w:r>
      <w:r w:rsidR="00933328">
        <w:rPr>
          <w:rFonts w:ascii="Arial" w:hAnsi="Arial" w:cs="Arial"/>
          <w:sz w:val="24"/>
          <w:szCs w:val="24"/>
        </w:rPr>
        <w:t xml:space="preserve"> De christelijke vrouwen droegen het omdat het in de bijbel staat</w:t>
      </w:r>
      <w:r w:rsidR="00285975">
        <w:rPr>
          <w:rFonts w:ascii="Arial" w:hAnsi="Arial" w:cs="Arial"/>
          <w:sz w:val="24"/>
          <w:szCs w:val="24"/>
        </w:rPr>
        <w:t xml:space="preserve">, nonnen hebben nog </w:t>
      </w:r>
      <w:r w:rsidR="00E01B30">
        <w:rPr>
          <w:rFonts w:ascii="Arial" w:hAnsi="Arial" w:cs="Arial"/>
          <w:sz w:val="24"/>
          <w:szCs w:val="24"/>
        </w:rPr>
        <w:t>steeds</w:t>
      </w:r>
      <w:r w:rsidR="00285975">
        <w:rPr>
          <w:rFonts w:ascii="Arial" w:hAnsi="Arial" w:cs="Arial"/>
          <w:sz w:val="24"/>
          <w:szCs w:val="24"/>
        </w:rPr>
        <w:t xml:space="preserve"> een hoofdbedekking.</w:t>
      </w:r>
      <w:r w:rsidR="00E01B30">
        <w:rPr>
          <w:rFonts w:ascii="Arial" w:hAnsi="Arial" w:cs="Arial"/>
          <w:sz w:val="24"/>
          <w:szCs w:val="24"/>
        </w:rPr>
        <w:t xml:space="preserve"> </w:t>
      </w:r>
      <w:r w:rsidR="00713B21">
        <w:rPr>
          <w:rFonts w:ascii="Arial" w:hAnsi="Arial" w:cs="Arial"/>
          <w:sz w:val="24"/>
          <w:szCs w:val="24"/>
        </w:rPr>
        <w:t>V</w:t>
      </w:r>
      <w:r w:rsidR="00E01B30">
        <w:rPr>
          <w:rFonts w:ascii="Arial" w:hAnsi="Arial" w:cs="Arial"/>
          <w:sz w:val="24"/>
          <w:szCs w:val="24"/>
        </w:rPr>
        <w:t>rou</w:t>
      </w:r>
      <w:r w:rsidR="00713B21">
        <w:rPr>
          <w:rFonts w:ascii="Arial" w:hAnsi="Arial" w:cs="Arial"/>
          <w:sz w:val="24"/>
          <w:szCs w:val="24"/>
        </w:rPr>
        <w:t>wen dragen daarom vaak een hoedje in de kerk.</w:t>
      </w:r>
    </w:p>
    <w:p w14:paraId="6C66C882" w14:textId="77777777" w:rsidR="00E66B6A" w:rsidRDefault="00E66B6A" w:rsidP="00A16BD6">
      <w:pPr>
        <w:spacing w:line="360" w:lineRule="auto"/>
        <w:rPr>
          <w:rFonts w:ascii="Arial" w:hAnsi="Arial" w:cs="Arial"/>
          <w:sz w:val="24"/>
          <w:szCs w:val="24"/>
        </w:rPr>
      </w:pPr>
    </w:p>
    <w:p w14:paraId="0EDD1C79" w14:textId="7E40269F" w:rsidR="00C56F2B" w:rsidRPr="00AC4DDC" w:rsidRDefault="00DD4AF1" w:rsidP="00A16BD6">
      <w:pPr>
        <w:spacing w:line="360" w:lineRule="auto"/>
        <w:rPr>
          <w:rFonts w:ascii="Arial" w:hAnsi="Arial" w:cs="Arial"/>
          <w:i/>
          <w:sz w:val="24"/>
          <w:szCs w:val="24"/>
        </w:rPr>
      </w:pPr>
      <w:r w:rsidRPr="00AC4DDC">
        <w:rPr>
          <w:rFonts w:ascii="Arial" w:hAnsi="Arial" w:cs="Arial"/>
          <w:i/>
          <w:sz w:val="24"/>
          <w:szCs w:val="24"/>
        </w:rPr>
        <w:t>Uit dit</w:t>
      </w:r>
      <w:r w:rsidR="00C93A73" w:rsidRPr="00AC4DDC">
        <w:rPr>
          <w:rFonts w:ascii="Arial" w:hAnsi="Arial" w:cs="Arial"/>
          <w:i/>
          <w:sz w:val="24"/>
          <w:szCs w:val="24"/>
        </w:rPr>
        <w:t xml:space="preserve"> historisch onderzoek hebben we geleerd </w:t>
      </w:r>
      <w:r w:rsidR="00A320BC" w:rsidRPr="00AC4DDC">
        <w:rPr>
          <w:rFonts w:ascii="Arial" w:hAnsi="Arial" w:cs="Arial"/>
          <w:i/>
          <w:sz w:val="24"/>
          <w:szCs w:val="24"/>
        </w:rPr>
        <w:t>wat</w:t>
      </w:r>
      <w:r w:rsidR="00D9095B" w:rsidRPr="00AC4DDC">
        <w:rPr>
          <w:rFonts w:ascii="Arial" w:hAnsi="Arial" w:cs="Arial"/>
          <w:i/>
          <w:sz w:val="24"/>
          <w:szCs w:val="24"/>
        </w:rPr>
        <w:t xml:space="preserve"> de betekenis van de boerka is</w:t>
      </w:r>
      <w:r w:rsidR="00A320BC" w:rsidRPr="00AC4DDC">
        <w:rPr>
          <w:rFonts w:ascii="Arial" w:hAnsi="Arial" w:cs="Arial"/>
          <w:i/>
          <w:sz w:val="24"/>
          <w:szCs w:val="24"/>
        </w:rPr>
        <w:t>.</w:t>
      </w:r>
      <w:r w:rsidR="003B570D" w:rsidRPr="00AC4DDC">
        <w:rPr>
          <w:rFonts w:ascii="Arial" w:hAnsi="Arial" w:cs="Arial"/>
          <w:i/>
          <w:sz w:val="24"/>
          <w:szCs w:val="24"/>
        </w:rPr>
        <w:t xml:space="preserve"> </w:t>
      </w:r>
      <w:r w:rsidR="00A320BC" w:rsidRPr="00AC4DDC">
        <w:rPr>
          <w:rFonts w:ascii="Arial" w:hAnsi="Arial" w:cs="Arial"/>
          <w:i/>
          <w:sz w:val="24"/>
          <w:szCs w:val="24"/>
        </w:rPr>
        <w:t>Het</w:t>
      </w:r>
      <w:r w:rsidR="000A2534" w:rsidRPr="00AC4DDC">
        <w:rPr>
          <w:rFonts w:ascii="Arial" w:hAnsi="Arial" w:cs="Arial"/>
          <w:i/>
          <w:sz w:val="24"/>
          <w:szCs w:val="24"/>
        </w:rPr>
        <w:t xml:space="preserve"> is een kledingstuk da het </w:t>
      </w:r>
      <w:r w:rsidR="006215D9" w:rsidRPr="00AC4DDC">
        <w:rPr>
          <w:rFonts w:ascii="Arial" w:hAnsi="Arial" w:cs="Arial"/>
          <w:i/>
          <w:sz w:val="24"/>
          <w:szCs w:val="24"/>
        </w:rPr>
        <w:t>hele lichaam bedekt en</w:t>
      </w:r>
      <w:r w:rsidR="00A320BC" w:rsidRPr="00AC4DDC">
        <w:rPr>
          <w:rFonts w:ascii="Arial" w:hAnsi="Arial" w:cs="Arial"/>
          <w:i/>
          <w:sz w:val="24"/>
          <w:szCs w:val="24"/>
        </w:rPr>
        <w:t xml:space="preserve"> wordt door sommige islamitische vrouwen gedragen </w:t>
      </w:r>
      <w:r w:rsidR="006215D9" w:rsidRPr="00AC4DDC">
        <w:rPr>
          <w:rFonts w:ascii="Arial" w:hAnsi="Arial" w:cs="Arial"/>
          <w:i/>
          <w:sz w:val="24"/>
          <w:szCs w:val="24"/>
        </w:rPr>
        <w:t xml:space="preserve">omdat het voor </w:t>
      </w:r>
      <w:r w:rsidR="007B5462" w:rsidRPr="00AC4DDC">
        <w:rPr>
          <w:rFonts w:ascii="Arial" w:hAnsi="Arial" w:cs="Arial"/>
          <w:i/>
          <w:sz w:val="24"/>
          <w:szCs w:val="24"/>
        </w:rPr>
        <w:t xml:space="preserve">vele islamitische vrouwen </w:t>
      </w:r>
      <w:r w:rsidR="0032736D" w:rsidRPr="00AC4DDC">
        <w:rPr>
          <w:rFonts w:ascii="Arial" w:hAnsi="Arial" w:cs="Arial"/>
          <w:i/>
          <w:sz w:val="24"/>
          <w:szCs w:val="24"/>
        </w:rPr>
        <w:t>betekent dat je</w:t>
      </w:r>
      <w:r w:rsidR="007B5462" w:rsidRPr="00AC4DDC">
        <w:rPr>
          <w:rFonts w:ascii="Arial" w:hAnsi="Arial" w:cs="Arial"/>
          <w:i/>
          <w:sz w:val="24"/>
          <w:szCs w:val="24"/>
        </w:rPr>
        <w:t xml:space="preserve"> zo een goede moslim bent</w:t>
      </w:r>
      <w:r w:rsidR="0032736D" w:rsidRPr="00AC4DDC">
        <w:rPr>
          <w:rFonts w:ascii="Arial" w:hAnsi="Arial" w:cs="Arial"/>
          <w:i/>
          <w:sz w:val="24"/>
          <w:szCs w:val="24"/>
        </w:rPr>
        <w:t>, het wordt ook gedrag</w:t>
      </w:r>
      <w:r w:rsidR="002A152F" w:rsidRPr="00AC4DDC">
        <w:rPr>
          <w:rFonts w:ascii="Arial" w:hAnsi="Arial" w:cs="Arial"/>
          <w:i/>
          <w:sz w:val="24"/>
          <w:szCs w:val="24"/>
        </w:rPr>
        <w:t xml:space="preserve">en </w:t>
      </w:r>
      <w:r w:rsidR="002477A1" w:rsidRPr="00AC4DDC">
        <w:rPr>
          <w:rFonts w:ascii="Arial" w:hAnsi="Arial" w:cs="Arial"/>
          <w:i/>
          <w:sz w:val="24"/>
          <w:szCs w:val="24"/>
        </w:rPr>
        <w:t>zodat</w:t>
      </w:r>
      <w:r w:rsidR="002A152F" w:rsidRPr="00AC4DDC">
        <w:rPr>
          <w:rFonts w:ascii="Arial" w:hAnsi="Arial" w:cs="Arial"/>
          <w:i/>
          <w:sz w:val="24"/>
          <w:szCs w:val="24"/>
        </w:rPr>
        <w:t xml:space="preserve"> niet als lustobject beken </w:t>
      </w:r>
      <w:r w:rsidR="002477A1" w:rsidRPr="00AC4DDC">
        <w:rPr>
          <w:rFonts w:ascii="Arial" w:hAnsi="Arial" w:cs="Arial"/>
          <w:i/>
          <w:sz w:val="24"/>
          <w:szCs w:val="24"/>
        </w:rPr>
        <w:t>wordt en niet op uiterlijk word</w:t>
      </w:r>
      <w:r w:rsidR="007A3F80" w:rsidRPr="00AC4DDC">
        <w:rPr>
          <w:rFonts w:ascii="Arial" w:hAnsi="Arial" w:cs="Arial"/>
          <w:i/>
          <w:sz w:val="24"/>
          <w:szCs w:val="24"/>
        </w:rPr>
        <w:t>t</w:t>
      </w:r>
      <w:r w:rsidR="002477A1" w:rsidRPr="00AC4DDC">
        <w:rPr>
          <w:rFonts w:ascii="Arial" w:hAnsi="Arial" w:cs="Arial"/>
          <w:i/>
          <w:sz w:val="24"/>
          <w:szCs w:val="24"/>
        </w:rPr>
        <w:t xml:space="preserve"> beoordeeld.</w:t>
      </w:r>
    </w:p>
    <w:p w14:paraId="5C9F3353" w14:textId="77777777" w:rsidR="002A1103" w:rsidRPr="003A2EEF" w:rsidRDefault="002A1103" w:rsidP="0053187B">
      <w:pPr>
        <w:spacing w:line="360" w:lineRule="auto"/>
        <w:rPr>
          <w:rFonts w:ascii="Arial" w:hAnsi="Arial" w:cs="Arial"/>
          <w:sz w:val="24"/>
          <w:szCs w:val="24"/>
        </w:rPr>
      </w:pPr>
    </w:p>
    <w:p w14:paraId="009FA796" w14:textId="77777777" w:rsidR="003C7B9C" w:rsidRPr="00691AC8" w:rsidRDefault="003C7B9C" w:rsidP="0053187B">
      <w:pPr>
        <w:spacing w:line="360" w:lineRule="auto"/>
        <w:rPr>
          <w:rFonts w:ascii="Arial" w:hAnsi="Arial" w:cs="Arial"/>
          <w:sz w:val="24"/>
          <w:szCs w:val="24"/>
        </w:rPr>
      </w:pPr>
    </w:p>
    <w:sectPr w:rsidR="003C7B9C" w:rsidRPr="00691AC8" w:rsidSect="00265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1417B"/>
    <w:multiLevelType w:val="hybridMultilevel"/>
    <w:tmpl w:val="95AA1F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2257"/>
    <w:rsid w:val="00012377"/>
    <w:rsid w:val="000A2534"/>
    <w:rsid w:val="000B5765"/>
    <w:rsid w:val="000D630B"/>
    <w:rsid w:val="000E58FE"/>
    <w:rsid w:val="00135305"/>
    <w:rsid w:val="001412B3"/>
    <w:rsid w:val="00154636"/>
    <w:rsid w:val="0016212E"/>
    <w:rsid w:val="001B61A3"/>
    <w:rsid w:val="002477A1"/>
    <w:rsid w:val="00265B84"/>
    <w:rsid w:val="00283509"/>
    <w:rsid w:val="00285975"/>
    <w:rsid w:val="002A1103"/>
    <w:rsid w:val="002A152F"/>
    <w:rsid w:val="0032736D"/>
    <w:rsid w:val="00393986"/>
    <w:rsid w:val="003A2EEF"/>
    <w:rsid w:val="003B570D"/>
    <w:rsid w:val="003C7B9C"/>
    <w:rsid w:val="0049461F"/>
    <w:rsid w:val="004F2A3E"/>
    <w:rsid w:val="0053187B"/>
    <w:rsid w:val="005435A3"/>
    <w:rsid w:val="005B42A7"/>
    <w:rsid w:val="005E23FF"/>
    <w:rsid w:val="005E636F"/>
    <w:rsid w:val="005F44AD"/>
    <w:rsid w:val="006215D9"/>
    <w:rsid w:val="006238EE"/>
    <w:rsid w:val="00643F50"/>
    <w:rsid w:val="00675288"/>
    <w:rsid w:val="006843AC"/>
    <w:rsid w:val="00691AC8"/>
    <w:rsid w:val="006A3731"/>
    <w:rsid w:val="006F509B"/>
    <w:rsid w:val="00713B21"/>
    <w:rsid w:val="00752F62"/>
    <w:rsid w:val="007A3F80"/>
    <w:rsid w:val="007B5462"/>
    <w:rsid w:val="008C6FB3"/>
    <w:rsid w:val="0090532A"/>
    <w:rsid w:val="00933328"/>
    <w:rsid w:val="00943BC9"/>
    <w:rsid w:val="009C3E80"/>
    <w:rsid w:val="009E30EA"/>
    <w:rsid w:val="00A048AE"/>
    <w:rsid w:val="00A10E21"/>
    <w:rsid w:val="00A16BD6"/>
    <w:rsid w:val="00A320BC"/>
    <w:rsid w:val="00A85FBC"/>
    <w:rsid w:val="00A91E15"/>
    <w:rsid w:val="00AA1510"/>
    <w:rsid w:val="00AC3E14"/>
    <w:rsid w:val="00AC4DDC"/>
    <w:rsid w:val="00AD3E03"/>
    <w:rsid w:val="00AF5D00"/>
    <w:rsid w:val="00B019D3"/>
    <w:rsid w:val="00BF785D"/>
    <w:rsid w:val="00C56F2B"/>
    <w:rsid w:val="00C67070"/>
    <w:rsid w:val="00C87FF5"/>
    <w:rsid w:val="00C93A73"/>
    <w:rsid w:val="00D12C94"/>
    <w:rsid w:val="00D50F7E"/>
    <w:rsid w:val="00D62257"/>
    <w:rsid w:val="00D9095B"/>
    <w:rsid w:val="00DD0711"/>
    <w:rsid w:val="00DD4AF1"/>
    <w:rsid w:val="00DE5AB8"/>
    <w:rsid w:val="00E01B30"/>
    <w:rsid w:val="00E66B6A"/>
    <w:rsid w:val="00F42DCB"/>
    <w:rsid w:val="00F941DB"/>
    <w:rsid w:val="00FF41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DB45"/>
  <w15:docId w15:val="{A13AF7AA-D47D-48B6-9F32-FCABCAF3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65B84"/>
  </w:style>
  <w:style w:type="paragraph" w:styleId="Kop1">
    <w:name w:val="heading 1"/>
    <w:basedOn w:val="Standaard"/>
    <w:next w:val="Standaard"/>
    <w:link w:val="Kop1Char"/>
    <w:uiPriority w:val="9"/>
    <w:qFormat/>
    <w:rsid w:val="00D62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43B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43B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622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62257"/>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D62257"/>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943BC9"/>
    <w:pPr>
      <w:ind w:left="720"/>
      <w:contextualSpacing/>
    </w:pPr>
  </w:style>
  <w:style w:type="character" w:customStyle="1" w:styleId="Kop2Char">
    <w:name w:val="Kop 2 Char"/>
    <w:basedOn w:val="Standaardalinea-lettertype"/>
    <w:link w:val="Kop2"/>
    <w:uiPriority w:val="9"/>
    <w:rsid w:val="00943BC9"/>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943B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3BC9"/>
    <w:rPr>
      <w:rFonts w:ascii="Tahoma" w:hAnsi="Tahoma" w:cs="Tahoma"/>
      <w:sz w:val="16"/>
      <w:szCs w:val="16"/>
    </w:rPr>
  </w:style>
  <w:style w:type="character" w:customStyle="1" w:styleId="Kop3Char">
    <w:name w:val="Kop 3 Char"/>
    <w:basedOn w:val="Standaardalinea-lettertype"/>
    <w:link w:val="Kop3"/>
    <w:uiPriority w:val="9"/>
    <w:rsid w:val="00943BC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EA97A-C32E-4F14-BF5B-9475AD5D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5</Pages>
  <Words>685</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hans deschepper</cp:lastModifiedBy>
  <cp:revision>71</cp:revision>
  <dcterms:created xsi:type="dcterms:W3CDTF">2019-02-15T14:51:00Z</dcterms:created>
  <dcterms:modified xsi:type="dcterms:W3CDTF">2019-02-21T19:06:00Z</dcterms:modified>
</cp:coreProperties>
</file>