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88" w:rsidRPr="006D2788" w:rsidRDefault="006D2788" w:rsidP="0094651C">
      <w:pPr>
        <w:spacing w:after="0"/>
        <w:rPr>
          <w:b/>
          <w:bCs/>
          <w:color w:val="0070C0"/>
          <w:sz w:val="28"/>
          <w:szCs w:val="28"/>
        </w:rPr>
      </w:pPr>
      <w:r w:rsidRPr="006D2788">
        <w:rPr>
          <w:b/>
          <w:bCs/>
          <w:color w:val="0070C0"/>
          <w:sz w:val="28"/>
          <w:szCs w:val="28"/>
        </w:rPr>
        <w:t>Dimensies</w:t>
      </w:r>
    </w:p>
    <w:p w:rsidR="0094651C" w:rsidRDefault="0094651C" w:rsidP="0094651C">
      <w:pPr>
        <w:spacing w:after="0"/>
      </w:pPr>
      <w:r w:rsidRPr="0094651C">
        <w:rPr>
          <w:b/>
          <w:bCs/>
        </w:rPr>
        <w:t xml:space="preserve">Economische dimensie  </w:t>
      </w:r>
      <w:r w:rsidRPr="0094651C">
        <w:sym w:font="Symbol" w:char="F0AE"/>
      </w:r>
      <w:r>
        <w:t xml:space="preserve"> draait om geld </w:t>
      </w:r>
    </w:p>
    <w:p w:rsidR="0094651C" w:rsidRDefault="0094651C" w:rsidP="0094651C">
      <w:pPr>
        <w:pStyle w:val="Lijstalinea"/>
        <w:numPr>
          <w:ilvl w:val="0"/>
          <w:numId w:val="1"/>
        </w:numPr>
      </w:pPr>
      <w:r>
        <w:t>Belangrijke begrippen</w:t>
      </w:r>
      <w:r w:rsidR="006F2D3A">
        <w:t>:</w:t>
      </w:r>
      <w:r>
        <w:t xml:space="preserve"> BNP, regionale ongelijkheid, Sectoren (landbouw, industrie, diensten)</w:t>
      </w:r>
    </w:p>
    <w:p w:rsidR="0094651C" w:rsidRDefault="0094651C" w:rsidP="0094651C">
      <w:pPr>
        <w:pStyle w:val="Lijstalinea"/>
        <w:numPr>
          <w:ilvl w:val="0"/>
          <w:numId w:val="1"/>
        </w:numPr>
      </w:pPr>
      <w:r>
        <w:t>Belangrijke rol bij ontstaan van conflicten grondstoffen en natuurlijke hulp bronnen</w:t>
      </w:r>
    </w:p>
    <w:p w:rsidR="0094651C" w:rsidRDefault="0094651C" w:rsidP="0094651C">
      <w:pPr>
        <w:pStyle w:val="Lijstalinea"/>
        <w:numPr>
          <w:ilvl w:val="0"/>
          <w:numId w:val="1"/>
        </w:numPr>
      </w:pPr>
      <w:r>
        <w:t xml:space="preserve">Oorzaak: </w:t>
      </w:r>
      <w:r w:rsidRPr="0094651C">
        <w:t>natuurlijke hulp bronnen</w:t>
      </w:r>
      <w:r>
        <w:t xml:space="preserve"> (olie, goud, diamanten) </w:t>
      </w:r>
    </w:p>
    <w:p w:rsidR="0094651C" w:rsidRDefault="0094651C" w:rsidP="00375D8F">
      <w:pPr>
        <w:pStyle w:val="Lijstalinea"/>
        <w:numPr>
          <w:ilvl w:val="0"/>
          <w:numId w:val="1"/>
        </w:numPr>
      </w:pPr>
      <w:r>
        <w:t>gevolg: schade aan wegen, geld kan niet naar onderwijs</w:t>
      </w:r>
    </w:p>
    <w:p w:rsidR="0094651C" w:rsidRDefault="006D2788" w:rsidP="006F2D3A">
      <w:pPr>
        <w:spacing w:after="0"/>
      </w:pPr>
      <w:r w:rsidRPr="006F2D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56105</wp:posOffset>
            </wp:positionV>
            <wp:extent cx="2160270" cy="17278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0727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6" t="12577"/>
                    <a:stretch/>
                  </pic:blipFill>
                  <pic:spPr bwMode="auto">
                    <a:xfrm>
                      <a:off x="0" y="0"/>
                      <a:ext cx="216027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51C" w:rsidRPr="006F2D3A">
        <w:rPr>
          <w:b/>
          <w:bCs/>
        </w:rPr>
        <w:t xml:space="preserve">Demografische </w:t>
      </w:r>
      <w:r w:rsidR="0094651C" w:rsidRPr="006F2D3A">
        <w:rPr>
          <w:b/>
          <w:bCs/>
        </w:rPr>
        <w:t>dimensie</w:t>
      </w:r>
      <w:r w:rsidR="0094651C" w:rsidRPr="0094651C">
        <w:t xml:space="preserve">  </w:t>
      </w:r>
      <w:r w:rsidR="0094651C">
        <w:sym w:font="Symbol" w:char="F0AE"/>
      </w:r>
      <w:r w:rsidR="0094651C">
        <w:t xml:space="preserve"> bevolkingsopbouw</w:t>
      </w:r>
    </w:p>
    <w:p w:rsidR="0094651C" w:rsidRDefault="006F2D3A" w:rsidP="006F2D3A">
      <w:pPr>
        <w:pStyle w:val="Lijstalinea"/>
        <w:numPr>
          <w:ilvl w:val="0"/>
          <w:numId w:val="2"/>
        </w:numPr>
      </w:pPr>
      <w:r>
        <w:t>Belangrijke begrippen</w:t>
      </w:r>
      <w:r>
        <w:t xml:space="preserve">: bevolkingsgroei, bevolkingsdichtheid, geboortecijfer, sterftecijfer </w:t>
      </w:r>
    </w:p>
    <w:p w:rsidR="006F2D3A" w:rsidRDefault="006F2D3A" w:rsidP="006F2D3A">
      <w:pPr>
        <w:pStyle w:val="Lijstalinea"/>
        <w:numPr>
          <w:ilvl w:val="0"/>
          <w:numId w:val="2"/>
        </w:numPr>
      </w:pPr>
      <w:r>
        <w:t xml:space="preserve">Je kunt altijd de </w:t>
      </w:r>
      <w:r w:rsidRPr="006F2D3A">
        <w:rPr>
          <w:u w:val="single"/>
        </w:rPr>
        <w:t>gevolgen</w:t>
      </w:r>
      <w:r>
        <w:t xml:space="preserve"> aflezen met een bevolkingsgrafiek (belangrijk) van een conflict. </w:t>
      </w:r>
    </w:p>
    <w:p w:rsidR="006F2D3A" w:rsidRDefault="006F2D3A" w:rsidP="006F2D3A">
      <w:pPr>
        <w:pStyle w:val="Lijstalinea"/>
        <w:numPr>
          <w:ilvl w:val="0"/>
          <w:numId w:val="2"/>
        </w:numPr>
      </w:pPr>
      <w:r>
        <w:t>Conflict</w:t>
      </w:r>
      <w:r>
        <w:sym w:font="Symbol" w:char="F0AE"/>
      </w:r>
      <w:r>
        <w:t xml:space="preserve"> invloed op hoeveelheid mensen in land (sterfte door vechten, geboortes)</w:t>
      </w:r>
    </w:p>
    <w:p w:rsidR="006F2D3A" w:rsidRDefault="006F2D3A" w:rsidP="006F2D3A">
      <w:pPr>
        <w:pStyle w:val="Lijstalinea"/>
        <w:numPr>
          <w:ilvl w:val="0"/>
          <w:numId w:val="2"/>
        </w:numPr>
      </w:pPr>
      <w:r>
        <w:t>Babyboom na genocide zichtbaar in maatstaaf van 30 tot 34 jaar.</w:t>
      </w:r>
    </w:p>
    <w:p w:rsidR="006F2D3A" w:rsidRDefault="006F2D3A" w:rsidP="006F2D3A">
      <w:pPr>
        <w:pStyle w:val="Lijstalinea"/>
        <w:numPr>
          <w:ilvl w:val="0"/>
          <w:numId w:val="2"/>
        </w:numPr>
      </w:pPr>
      <w:r>
        <w:t>Gevolg: na conflict komt babyboom</w:t>
      </w:r>
      <w:r w:rsidR="00375D8F">
        <w:t xml:space="preserve"> (veel kinderen worden geboren tegelijker tijd) (zie je ook na wo2) </w:t>
      </w:r>
      <w:r>
        <w:t xml:space="preserve">en veel mensen </w:t>
      </w:r>
      <w:r w:rsidR="00375D8F">
        <w:t>minde mensen tussen d</w:t>
      </w:r>
      <w:r>
        <w:t xml:space="preserve">e </w:t>
      </w:r>
      <w:r w:rsidR="00375D8F">
        <w:t xml:space="preserve">35 en 39. </w:t>
      </w:r>
    </w:p>
    <w:p w:rsidR="00375D8F" w:rsidRDefault="00375D8F" w:rsidP="006F2D3A">
      <w:pPr>
        <w:pStyle w:val="Lijstalinea"/>
        <w:numPr>
          <w:ilvl w:val="0"/>
          <w:numId w:val="2"/>
        </w:numPr>
      </w:pPr>
      <w:r>
        <w:t xml:space="preserve">Nu is er vergrijzing (veel mensen rond 75 jaar) door babyboom na wo2. </w:t>
      </w:r>
    </w:p>
    <w:p w:rsidR="0094651C" w:rsidRDefault="0094651C" w:rsidP="00375D8F">
      <w:pPr>
        <w:spacing w:after="0"/>
      </w:pPr>
      <w:r w:rsidRPr="00375D8F">
        <w:rPr>
          <w:b/>
          <w:bCs/>
        </w:rPr>
        <w:t xml:space="preserve">Sociale </w:t>
      </w:r>
      <w:r w:rsidRPr="00375D8F">
        <w:rPr>
          <w:b/>
          <w:bCs/>
        </w:rPr>
        <w:t>dimensie</w:t>
      </w:r>
      <w:r w:rsidRPr="0094651C">
        <w:t xml:space="preserve">  </w:t>
      </w:r>
      <w:r w:rsidR="00375D8F">
        <w:sym w:font="Symbol" w:char="F0AE"/>
      </w:r>
      <w:r w:rsidR="00375D8F">
        <w:t xml:space="preserve"> heeft te maken met de handelingen en uitingen van de mens </w:t>
      </w:r>
    </w:p>
    <w:p w:rsidR="00375D8F" w:rsidRDefault="00375D8F" w:rsidP="00375D8F">
      <w:pPr>
        <w:pStyle w:val="Lijstalinea"/>
        <w:numPr>
          <w:ilvl w:val="0"/>
          <w:numId w:val="3"/>
        </w:numPr>
      </w:pPr>
      <w:r>
        <w:t>Gaat vaak om gedrag en wordt vaak naar een groep mensen gekeken</w:t>
      </w:r>
    </w:p>
    <w:p w:rsidR="00375D8F" w:rsidRDefault="00375D8F" w:rsidP="00375D8F">
      <w:pPr>
        <w:pStyle w:val="Lijstalinea"/>
        <w:numPr>
          <w:ilvl w:val="0"/>
          <w:numId w:val="3"/>
        </w:numPr>
      </w:pPr>
      <w:r>
        <w:t xml:space="preserve">Gevolgen: veel trauma’s, vluchtelingen (gedrag groep mensen)  </w:t>
      </w:r>
    </w:p>
    <w:p w:rsidR="0094651C" w:rsidRDefault="0094651C" w:rsidP="00375D8F">
      <w:pPr>
        <w:spacing w:after="0"/>
      </w:pPr>
      <w:r w:rsidRPr="00375D8F">
        <w:rPr>
          <w:b/>
          <w:bCs/>
        </w:rPr>
        <w:t xml:space="preserve">Culturele </w:t>
      </w:r>
      <w:r w:rsidRPr="00375D8F">
        <w:rPr>
          <w:b/>
          <w:bCs/>
        </w:rPr>
        <w:t>dimensie</w:t>
      </w:r>
      <w:r w:rsidRPr="0094651C">
        <w:t xml:space="preserve">  </w:t>
      </w:r>
      <w:r w:rsidR="00375D8F">
        <w:sym w:font="Symbol" w:char="F0AE"/>
      </w:r>
      <w:r w:rsidR="00375D8F" w:rsidRPr="00375D8F">
        <w:t xml:space="preserve"> </w:t>
      </w:r>
      <w:r w:rsidR="00375D8F" w:rsidRPr="00375D8F">
        <w:t>heeft te maken met de</w:t>
      </w:r>
      <w:r w:rsidR="00375D8F" w:rsidRPr="00375D8F">
        <w:t xml:space="preserve"> </w:t>
      </w:r>
      <w:r w:rsidR="00375D8F" w:rsidRPr="00375D8F">
        <w:t>handelingen en uitingen van mens</w:t>
      </w:r>
    </w:p>
    <w:p w:rsidR="00375D8F" w:rsidRDefault="00375D8F" w:rsidP="00375D8F">
      <w:pPr>
        <w:pStyle w:val="Lijstalinea"/>
        <w:numPr>
          <w:ilvl w:val="0"/>
          <w:numId w:val="3"/>
        </w:numPr>
      </w:pPr>
      <w:r>
        <w:t xml:space="preserve">Religie/taal </w:t>
      </w:r>
    </w:p>
    <w:p w:rsidR="00375D8F" w:rsidRDefault="00375D8F" w:rsidP="00375D8F">
      <w:pPr>
        <w:pStyle w:val="Lijstalinea"/>
        <w:numPr>
          <w:ilvl w:val="0"/>
          <w:numId w:val="3"/>
        </w:numPr>
      </w:pPr>
      <w:r>
        <w:t xml:space="preserve">Oorzaken: verschillende geloven </w:t>
      </w:r>
    </w:p>
    <w:p w:rsidR="0094651C" w:rsidRPr="006D2788" w:rsidRDefault="0094651C" w:rsidP="006D2788">
      <w:pPr>
        <w:spacing w:before="240" w:after="0"/>
        <w:rPr>
          <w:b/>
          <w:bCs/>
        </w:rPr>
      </w:pPr>
      <w:r w:rsidRPr="006D2788">
        <w:rPr>
          <w:b/>
          <w:bCs/>
        </w:rPr>
        <w:t xml:space="preserve">Politieke </w:t>
      </w:r>
      <w:r w:rsidRPr="006D2788">
        <w:rPr>
          <w:b/>
          <w:bCs/>
        </w:rPr>
        <w:t xml:space="preserve">dimensie  </w:t>
      </w:r>
    </w:p>
    <w:p w:rsidR="00375D8F" w:rsidRDefault="00375D8F" w:rsidP="006D2788">
      <w:pPr>
        <w:pStyle w:val="Lijstalinea"/>
        <w:numPr>
          <w:ilvl w:val="0"/>
          <w:numId w:val="4"/>
        </w:numPr>
      </w:pPr>
      <w:r>
        <w:t>Belangrijke begrippen: bestuursvorm (dictatuur, co</w:t>
      </w:r>
      <w:r w:rsidR="006D2788">
        <w:t>r</w:t>
      </w:r>
      <w:r>
        <w:t>ruptie</w:t>
      </w:r>
      <w:r w:rsidR="006D2788">
        <w:t>, democratie)</w:t>
      </w:r>
    </w:p>
    <w:p w:rsidR="006D2788" w:rsidRDefault="006D2788" w:rsidP="006D2788">
      <w:pPr>
        <w:pStyle w:val="Lijstalinea"/>
        <w:numPr>
          <w:ilvl w:val="0"/>
          <w:numId w:val="4"/>
        </w:numPr>
      </w:pPr>
      <w:r>
        <w:t xml:space="preserve">Oorzaak: bij dictatuur is vaak corruptie dat zorgt voor onvrede in samenleving </w:t>
      </w:r>
    </w:p>
    <w:p w:rsidR="006D2788" w:rsidRDefault="006D2788" w:rsidP="006D2788">
      <w:pPr>
        <w:pStyle w:val="Lijstalinea"/>
        <w:numPr>
          <w:ilvl w:val="0"/>
          <w:numId w:val="4"/>
        </w:numPr>
      </w:pPr>
      <w:r>
        <w:t xml:space="preserve">Bij onvrede in land kan een intern conflict (burgeroorlog) ontstaan </w:t>
      </w:r>
    </w:p>
    <w:p w:rsidR="006D2788" w:rsidRDefault="006D2788" w:rsidP="006D2788">
      <w:pPr>
        <w:pStyle w:val="Lijstalinea"/>
        <w:numPr>
          <w:ilvl w:val="0"/>
          <w:numId w:val="4"/>
        </w:numPr>
      </w:pPr>
      <w:r>
        <w:t xml:space="preserve">Gevolg: soms politiek bestuursvorm verander komt democratie. </w:t>
      </w:r>
    </w:p>
    <w:p w:rsidR="0094651C" w:rsidRPr="006D2788" w:rsidRDefault="0094651C" w:rsidP="006D2788">
      <w:pPr>
        <w:spacing w:after="0"/>
        <w:rPr>
          <w:b/>
          <w:bCs/>
        </w:rPr>
      </w:pPr>
      <w:r w:rsidRPr="006D2788">
        <w:rPr>
          <w:b/>
          <w:bCs/>
        </w:rPr>
        <w:t xml:space="preserve">Fysische/ecologische </w:t>
      </w:r>
      <w:r w:rsidRPr="006D2788">
        <w:rPr>
          <w:b/>
          <w:bCs/>
        </w:rPr>
        <w:t xml:space="preserve">dimensie  </w:t>
      </w:r>
    </w:p>
    <w:p w:rsidR="006D2788" w:rsidRDefault="006D2788" w:rsidP="006D2788">
      <w:pPr>
        <w:pStyle w:val="Lijstalinea"/>
        <w:numPr>
          <w:ilvl w:val="0"/>
          <w:numId w:val="5"/>
        </w:numPr>
      </w:pPr>
      <w:r>
        <w:t>Vervuiling/</w:t>
      </w:r>
      <w:r w:rsidRPr="006D2788">
        <w:rPr>
          <w:strike/>
        </w:rPr>
        <w:t>natuurramp</w:t>
      </w:r>
    </w:p>
    <w:p w:rsidR="006D2788" w:rsidRDefault="006D2788" w:rsidP="006D2788">
      <w:pPr>
        <w:pStyle w:val="Lijstalinea"/>
        <w:numPr>
          <w:ilvl w:val="0"/>
          <w:numId w:val="5"/>
        </w:numPr>
      </w:pPr>
      <w:r>
        <w:t>Gevolg: mensen houden weinig rekening met natuur, meer rampen in de natuur (bijv. olieramp, bosbrand, overstroming)</w:t>
      </w:r>
    </w:p>
    <w:p w:rsidR="006D2788" w:rsidRPr="006D2788" w:rsidRDefault="006D2788" w:rsidP="006D2788">
      <w:pPr>
        <w:spacing w:after="0"/>
        <w:rPr>
          <w:b/>
          <w:bCs/>
        </w:rPr>
      </w:pPr>
      <w:r w:rsidRPr="006D2788">
        <w:rPr>
          <w:b/>
          <w:bCs/>
        </w:rPr>
        <w:t>Wat je moet kunnen:</w:t>
      </w:r>
    </w:p>
    <w:p w:rsidR="002622F0" w:rsidRDefault="0094651C" w:rsidP="002622F0">
      <w:pPr>
        <w:pStyle w:val="Lijstalinea"/>
        <w:numPr>
          <w:ilvl w:val="0"/>
          <w:numId w:val="6"/>
        </w:numPr>
      </w:pPr>
      <w:r>
        <w:t xml:space="preserve">Oorzaken en gevolgen kunnen koppelen aan dimensies. </w:t>
      </w:r>
    </w:p>
    <w:p w:rsidR="00EC5C89" w:rsidRDefault="00EC5C89" w:rsidP="00EC5C89">
      <w:pPr>
        <w:ind w:left="360"/>
      </w:pPr>
      <w:bookmarkStart w:id="0" w:name="_GoBack"/>
      <w:bookmarkEnd w:id="0"/>
      <w:r>
        <w:t xml:space="preserve"> </w:t>
      </w:r>
    </w:p>
    <w:sectPr w:rsidR="00EC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1C" w:rsidRDefault="0094651C" w:rsidP="0094651C">
      <w:pPr>
        <w:spacing w:after="0" w:line="240" w:lineRule="auto"/>
      </w:pPr>
      <w:r>
        <w:separator/>
      </w:r>
    </w:p>
  </w:endnote>
  <w:endnote w:type="continuationSeparator" w:id="0">
    <w:p w:rsidR="0094651C" w:rsidRDefault="0094651C" w:rsidP="009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1C" w:rsidRDefault="0094651C" w:rsidP="0094651C">
      <w:pPr>
        <w:spacing w:after="0" w:line="240" w:lineRule="auto"/>
      </w:pPr>
      <w:r>
        <w:separator/>
      </w:r>
    </w:p>
  </w:footnote>
  <w:footnote w:type="continuationSeparator" w:id="0">
    <w:p w:rsidR="0094651C" w:rsidRDefault="0094651C" w:rsidP="0094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9A6"/>
    <w:multiLevelType w:val="hybridMultilevel"/>
    <w:tmpl w:val="CED0A47C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708"/>
    <w:multiLevelType w:val="hybridMultilevel"/>
    <w:tmpl w:val="9836D14A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4F3B"/>
    <w:multiLevelType w:val="hybridMultilevel"/>
    <w:tmpl w:val="7C089DE2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FD8"/>
    <w:multiLevelType w:val="hybridMultilevel"/>
    <w:tmpl w:val="8EB4110A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069A"/>
    <w:multiLevelType w:val="hybridMultilevel"/>
    <w:tmpl w:val="02E0BB90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28F"/>
    <w:multiLevelType w:val="hybridMultilevel"/>
    <w:tmpl w:val="65888B50"/>
    <w:lvl w:ilvl="0" w:tplc="B68458E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1C"/>
    <w:rsid w:val="001D5B79"/>
    <w:rsid w:val="002622F0"/>
    <w:rsid w:val="00375D8F"/>
    <w:rsid w:val="006D2788"/>
    <w:rsid w:val="006F2D3A"/>
    <w:rsid w:val="0094651C"/>
    <w:rsid w:val="00E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3A3B"/>
  <w15:chartTrackingRefBased/>
  <w15:docId w15:val="{E761C50E-E94E-4FDB-A224-F0B5614E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651C"/>
  </w:style>
  <w:style w:type="paragraph" w:styleId="Voettekst">
    <w:name w:val="footer"/>
    <w:basedOn w:val="Standaard"/>
    <w:link w:val="VoettekstChar"/>
    <w:uiPriority w:val="99"/>
    <w:unhideWhenUsed/>
    <w:rsid w:val="0094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651C"/>
  </w:style>
  <w:style w:type="paragraph" w:styleId="Lijstalinea">
    <w:name w:val="List Paragraph"/>
    <w:basedOn w:val="Standaard"/>
    <w:uiPriority w:val="34"/>
    <w:qFormat/>
    <w:rsid w:val="009465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5C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5C8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5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Tessels</dc:creator>
  <cp:keywords/>
  <dc:description/>
  <cp:lastModifiedBy>Alysia Tessels</cp:lastModifiedBy>
  <cp:revision>2</cp:revision>
  <dcterms:created xsi:type="dcterms:W3CDTF">2020-04-05T09:24:00Z</dcterms:created>
  <dcterms:modified xsi:type="dcterms:W3CDTF">2020-04-05T10:07:00Z</dcterms:modified>
</cp:coreProperties>
</file>