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D3048" w14:textId="66913CF5" w:rsidR="002A3304" w:rsidRDefault="006D2163" w:rsidP="006D2163">
      <w:pPr>
        <w:pStyle w:val="Titel"/>
      </w:pPr>
      <w:r>
        <w:t xml:space="preserve">Thema 7: God </w:t>
      </w:r>
      <w:proofErr w:type="spellStart"/>
      <w:r>
        <w:t>rocks</w:t>
      </w:r>
      <w:proofErr w:type="spellEnd"/>
    </w:p>
    <w:p w14:paraId="5EEF256D" w14:textId="46433334" w:rsidR="006D2163" w:rsidRDefault="006D2163" w:rsidP="006D2163">
      <w:pPr>
        <w:pStyle w:val="Kop1"/>
        <w:numPr>
          <w:ilvl w:val="0"/>
          <w:numId w:val="1"/>
        </w:numPr>
      </w:pPr>
      <w:r>
        <w:t>Waar vind je sporen van religie</w:t>
      </w:r>
    </w:p>
    <w:p w14:paraId="0D6E9D10" w14:textId="63FA5373" w:rsidR="006D2163" w:rsidRDefault="006D2163" w:rsidP="006D2163">
      <w:pPr>
        <w:pStyle w:val="Kop2"/>
      </w:pPr>
      <w:r>
        <w:t>Elementen van religie</w:t>
      </w:r>
    </w:p>
    <w:p w14:paraId="2DE498AF" w14:textId="557A177C" w:rsidR="006D2163" w:rsidRDefault="006D2163" w:rsidP="006D2163">
      <w:r>
        <w:t>Religie is de beleving van verbondenheid met iets wat of iemand die mensen overstijgt.</w:t>
      </w:r>
    </w:p>
    <w:p w14:paraId="0AD8A337" w14:textId="5FE3EA04" w:rsidR="006D2163" w:rsidRDefault="006D2163" w:rsidP="006D2163">
      <w:r>
        <w:t>De antropologie brengt dit onderscheid tussen de mens en wie/wat hen overstijgt in verband met een aantal elementen</w:t>
      </w:r>
    </w:p>
    <w:p w14:paraId="3D2F318D" w14:textId="765E9EB5" w:rsidR="006D2163" w:rsidRDefault="006D2163" w:rsidP="006D2163">
      <w:pPr>
        <w:pStyle w:val="Lijstalinea"/>
        <w:numPr>
          <w:ilvl w:val="0"/>
          <w:numId w:val="2"/>
        </w:numPr>
      </w:pPr>
      <w:r>
        <w:t>De verhouding tot tijd</w:t>
      </w:r>
    </w:p>
    <w:p w14:paraId="1B37AF34" w14:textId="57FF82E9" w:rsidR="006D2163" w:rsidRDefault="006D2163" w:rsidP="006D2163">
      <w:pPr>
        <w:pStyle w:val="Lijstalinea"/>
        <w:numPr>
          <w:ilvl w:val="0"/>
          <w:numId w:val="2"/>
        </w:numPr>
      </w:pPr>
      <w:r>
        <w:t>De verhouding tot ruimte</w:t>
      </w:r>
    </w:p>
    <w:p w14:paraId="4BDAE4B3" w14:textId="67CF7E88" w:rsidR="006D2163" w:rsidRDefault="006D2163" w:rsidP="006D2163">
      <w:pPr>
        <w:pStyle w:val="Lijstalinea"/>
        <w:numPr>
          <w:ilvl w:val="0"/>
          <w:numId w:val="2"/>
        </w:numPr>
      </w:pPr>
      <w:r>
        <w:t>De beleving van de sociale band door onder meer kledij en gebaren</w:t>
      </w:r>
    </w:p>
    <w:p w14:paraId="0BEE159C" w14:textId="5DB74D96" w:rsidR="006D2163" w:rsidRDefault="006D2163" w:rsidP="006D2163">
      <w:pPr>
        <w:pStyle w:val="Lijstalinea"/>
        <w:numPr>
          <w:ilvl w:val="0"/>
          <w:numId w:val="2"/>
        </w:numPr>
      </w:pPr>
      <w:r>
        <w:t>Het besef/de rituele overtreding van normen</w:t>
      </w:r>
    </w:p>
    <w:p w14:paraId="2521DFFA" w14:textId="6C64A064" w:rsidR="006D2163" w:rsidRPr="006D2163" w:rsidRDefault="006D2163" w:rsidP="006D2163">
      <w:pPr>
        <w:pStyle w:val="Lijstalinea"/>
        <w:numPr>
          <w:ilvl w:val="0"/>
          <w:numId w:val="2"/>
        </w:numPr>
      </w:pPr>
      <w:r>
        <w:t>De functie van bemiddelaars</w:t>
      </w:r>
    </w:p>
    <w:p w14:paraId="4F177818" w14:textId="6205208E" w:rsidR="006D2163" w:rsidRDefault="006D2163" w:rsidP="006D2163">
      <w:pPr>
        <w:pStyle w:val="Kop1"/>
        <w:numPr>
          <w:ilvl w:val="0"/>
          <w:numId w:val="1"/>
        </w:numPr>
      </w:pPr>
      <w:r>
        <w:t>Hoe kan muziek bijdragen tot iemands spiritualiteit</w:t>
      </w:r>
    </w:p>
    <w:p w14:paraId="2B1027E5" w14:textId="3375DE76" w:rsidR="006D2163" w:rsidRDefault="006D2163" w:rsidP="006D2163">
      <w:pPr>
        <w:pStyle w:val="Kop2"/>
      </w:pPr>
      <w:r>
        <w:t>Je innerlijkheid spiritueel verrijken</w:t>
      </w:r>
    </w:p>
    <w:p w14:paraId="12E102FD" w14:textId="397CC554" w:rsidR="006D2163" w:rsidRPr="006D2163" w:rsidRDefault="00FE25E4" w:rsidP="006D2163">
      <w:r>
        <w:t xml:space="preserve">Je innerlijkheid spiritueel verrijken is: betekenis b-vinden in de ervaring en de ontplooiing va </w:t>
      </w:r>
      <w:proofErr w:type="spellStart"/>
      <w:r>
        <w:t>jezlef</w:t>
      </w:r>
      <w:proofErr w:type="spellEnd"/>
      <w:r>
        <w:t>, in de relatie met anderen, de maatschappij, de natuur en/of god, en in bezigheden zoals kunst, literatuur en muziek.</w:t>
      </w:r>
    </w:p>
    <w:p w14:paraId="0C4822C6" w14:textId="73AA8849" w:rsidR="006D2163" w:rsidRDefault="006D2163" w:rsidP="006D2163">
      <w:pPr>
        <w:pStyle w:val="Kop2"/>
      </w:pPr>
      <w:r>
        <w:t>Schema</w:t>
      </w:r>
    </w:p>
    <w:p w14:paraId="6B386533" w14:textId="29965039" w:rsidR="00FE25E4" w:rsidRDefault="00FE25E4" w:rsidP="00FE25E4">
      <w:pPr>
        <w:pStyle w:val="Kop3"/>
      </w:pPr>
      <w:r>
        <w:t>Situatie van hoge, spirituele nood</w:t>
      </w:r>
    </w:p>
    <w:p w14:paraId="0643E89F" w14:textId="31E8406D" w:rsidR="00FE25E4" w:rsidRPr="00FE25E4" w:rsidRDefault="00FE25E4" w:rsidP="00FE25E4">
      <w:r>
        <w:t>Omschrijving: in confrontatie met de grenzen van het bestaan</w:t>
      </w:r>
    </w:p>
    <w:p w14:paraId="6E2A5829" w14:textId="0C55AA40" w:rsidR="00FE25E4" w:rsidRDefault="00FE25E4" w:rsidP="00FE25E4">
      <w:pPr>
        <w:pStyle w:val="Kop3"/>
      </w:pPr>
      <w:r>
        <w:t>Spirituele nood</w:t>
      </w:r>
    </w:p>
    <w:p w14:paraId="0C185680" w14:textId="51652CCF" w:rsidR="00FE25E4" w:rsidRPr="00FE25E4" w:rsidRDefault="00FE25E4" w:rsidP="00FE25E4">
      <w:r>
        <w:t xml:space="preserve">Omschrijving: zin betekenis, een doel </w:t>
      </w:r>
      <w:r w:rsidR="0031469B">
        <w:t>aan het leven willen geven.</w:t>
      </w:r>
    </w:p>
    <w:p w14:paraId="074992FE" w14:textId="54485B4B" w:rsidR="00FE25E4" w:rsidRPr="00FE25E4" w:rsidRDefault="00FE25E4" w:rsidP="00FE25E4">
      <w:pPr>
        <w:pStyle w:val="Kop3"/>
      </w:pPr>
      <w:r>
        <w:t>Manieren/wegen om je spiritueel te verrijken</w:t>
      </w:r>
    </w:p>
    <w:p w14:paraId="081B80DB" w14:textId="57FEB364" w:rsidR="006D2163" w:rsidRDefault="006D2163" w:rsidP="006D2163">
      <w:pPr>
        <w:pStyle w:val="Kop1"/>
        <w:numPr>
          <w:ilvl w:val="0"/>
          <w:numId w:val="1"/>
        </w:numPr>
      </w:pPr>
      <w:r>
        <w:t>Welk godsbeeld spreekt er uit muziek</w:t>
      </w:r>
    </w:p>
    <w:p w14:paraId="064B2423" w14:textId="5941CEF2" w:rsidR="0031469B" w:rsidRPr="0031469B" w:rsidRDefault="0031469B" w:rsidP="0031469B">
      <w:r>
        <w:t xml:space="preserve">Profetisch: </w:t>
      </w:r>
      <w:r w:rsidRPr="0031469B">
        <w:t xml:space="preserve">Muzikanten beschikken vaak over profetische gaven. Ze zijn gevoelig voor </w:t>
      </w:r>
      <w:r w:rsidRPr="0031469B">
        <w:t>waarheid</w:t>
      </w:r>
      <w:r w:rsidRPr="0031469B">
        <w:t xml:space="preserve"> en rechtvaardigheid, schoonheid en </w:t>
      </w:r>
      <w:r w:rsidRPr="0031469B">
        <w:t>vrijheid</w:t>
      </w:r>
      <w:r w:rsidRPr="0031469B">
        <w:t>, en komen daar op hun eigen wijze voor uit. Als ze een onrecht aanklagen, verwijzen sommigen vanuit hun geloof ook uitdrukkelijk naar God, naar Jezus en zijn visioen van het Rijk Gods. Maar doorgaans spreken ze niet namens God zoals een profeet dat doet. Ze doen het in naam van het algemeen welzijn, het klimaat, de toekomst van de mensheid ...</w:t>
      </w:r>
    </w:p>
    <w:p w14:paraId="5BD0A7BE" w14:textId="0F9F5E1A" w:rsidR="006D2163" w:rsidRDefault="006D2163" w:rsidP="006D2163">
      <w:pPr>
        <w:pStyle w:val="Kop2"/>
      </w:pPr>
      <w:r>
        <w:lastRenderedPageBreak/>
        <w:t>Bevrijdende en verlammende godsbeelden</w:t>
      </w:r>
    </w:p>
    <w:p w14:paraId="6C908E75" w14:textId="3B3A8771" w:rsidR="0031469B" w:rsidRDefault="0031469B" w:rsidP="0031469B">
      <w:r>
        <w:t xml:space="preserve">Een godsbeeld is een voostelling die iemand maakt van god. Dit beeld kan afgeleid </w:t>
      </w:r>
      <w:proofErr w:type="gramStart"/>
      <w:r>
        <w:t>word</w:t>
      </w:r>
      <w:proofErr w:type="gramEnd"/>
      <w:r>
        <w:t xml:space="preserve"> uit een uitspraak die hij/zij over God doet.</w:t>
      </w:r>
    </w:p>
    <w:p w14:paraId="0CD86860" w14:textId="413D909E" w:rsidR="0031469B" w:rsidRDefault="0031469B" w:rsidP="0031469B">
      <w:r>
        <w:t>Voorbeeld van een bevrijdend godsbeeld is god als redder.</w:t>
      </w:r>
    </w:p>
    <w:p w14:paraId="389D739E" w14:textId="62BA846E" w:rsidR="0031469B" w:rsidRDefault="0031469B" w:rsidP="0031469B">
      <w:r>
        <w:t>Maar een godsbeeld kan ook verlammend zijn, als mens belaadt met schaamte, schuld en angst, of als het leidt tot onrecht. Beide karkaters van godsbeelden vervat in het Mozes verhaal</w:t>
      </w:r>
    </w:p>
    <w:p w14:paraId="2B737C51" w14:textId="77777777" w:rsidR="0031469B" w:rsidRPr="0031469B" w:rsidRDefault="0031469B" w:rsidP="0031469B"/>
    <w:p w14:paraId="721F40D7" w14:textId="77777777" w:rsidR="006D2163" w:rsidRPr="006D2163" w:rsidRDefault="006D2163" w:rsidP="006D2163"/>
    <w:p w14:paraId="2758778B" w14:textId="77777777" w:rsidR="006D2163" w:rsidRPr="006D2163" w:rsidRDefault="006D2163" w:rsidP="006D2163"/>
    <w:sectPr w:rsidR="006D2163" w:rsidRPr="006D2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259"/>
    <w:multiLevelType w:val="hybridMultilevel"/>
    <w:tmpl w:val="402AEF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F5A70DD"/>
    <w:multiLevelType w:val="hybridMultilevel"/>
    <w:tmpl w:val="5B2E8280"/>
    <w:lvl w:ilvl="0" w:tplc="A6243C86">
      <w:start w:val="3"/>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FD1BED"/>
    <w:multiLevelType w:val="hybridMultilevel"/>
    <w:tmpl w:val="A6E4E1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45924251">
    <w:abstractNumId w:val="0"/>
  </w:num>
  <w:num w:numId="2" w16cid:durableId="762385901">
    <w:abstractNumId w:val="1"/>
  </w:num>
  <w:num w:numId="3" w16cid:durableId="795952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63"/>
    <w:rsid w:val="002A0692"/>
    <w:rsid w:val="002A3304"/>
    <w:rsid w:val="0031469B"/>
    <w:rsid w:val="006D2163"/>
    <w:rsid w:val="00AC1FA2"/>
    <w:rsid w:val="00FE25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CC41"/>
  <w15:chartTrackingRefBased/>
  <w15:docId w15:val="{8F02D562-7A41-4D8A-858C-5D267F02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2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D2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D21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21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21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21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21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21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21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1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D21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D21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21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21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21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21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21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2163"/>
    <w:rPr>
      <w:rFonts w:eastAsiaTheme="majorEastAsia" w:cstheme="majorBidi"/>
      <w:color w:val="272727" w:themeColor="text1" w:themeTint="D8"/>
    </w:rPr>
  </w:style>
  <w:style w:type="paragraph" w:styleId="Titel">
    <w:name w:val="Title"/>
    <w:basedOn w:val="Standaard"/>
    <w:next w:val="Standaard"/>
    <w:link w:val="TitelChar"/>
    <w:uiPriority w:val="10"/>
    <w:qFormat/>
    <w:rsid w:val="006D2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21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21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21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21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2163"/>
    <w:rPr>
      <w:i/>
      <w:iCs/>
      <w:color w:val="404040" w:themeColor="text1" w:themeTint="BF"/>
    </w:rPr>
  </w:style>
  <w:style w:type="paragraph" w:styleId="Lijstalinea">
    <w:name w:val="List Paragraph"/>
    <w:basedOn w:val="Standaard"/>
    <w:uiPriority w:val="34"/>
    <w:qFormat/>
    <w:rsid w:val="006D2163"/>
    <w:pPr>
      <w:ind w:left="720"/>
      <w:contextualSpacing/>
    </w:pPr>
  </w:style>
  <w:style w:type="character" w:styleId="Intensievebenadrukking">
    <w:name w:val="Intense Emphasis"/>
    <w:basedOn w:val="Standaardalinea-lettertype"/>
    <w:uiPriority w:val="21"/>
    <w:qFormat/>
    <w:rsid w:val="006D2163"/>
    <w:rPr>
      <w:i/>
      <w:iCs/>
      <w:color w:val="0F4761" w:themeColor="accent1" w:themeShade="BF"/>
    </w:rPr>
  </w:style>
  <w:style w:type="paragraph" w:styleId="Duidelijkcitaat">
    <w:name w:val="Intense Quote"/>
    <w:basedOn w:val="Standaard"/>
    <w:next w:val="Standaard"/>
    <w:link w:val="DuidelijkcitaatChar"/>
    <w:uiPriority w:val="30"/>
    <w:qFormat/>
    <w:rsid w:val="006D2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2163"/>
    <w:rPr>
      <w:i/>
      <w:iCs/>
      <w:color w:val="0F4761" w:themeColor="accent1" w:themeShade="BF"/>
    </w:rPr>
  </w:style>
  <w:style w:type="character" w:styleId="Intensieveverwijzing">
    <w:name w:val="Intense Reference"/>
    <w:basedOn w:val="Standaardalinea-lettertype"/>
    <w:uiPriority w:val="32"/>
    <w:qFormat/>
    <w:rsid w:val="006D21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Callens</dc:creator>
  <cp:keywords/>
  <dc:description/>
  <cp:lastModifiedBy>Aline Callens</cp:lastModifiedBy>
  <cp:revision>1</cp:revision>
  <dcterms:created xsi:type="dcterms:W3CDTF">2024-06-10T16:59:00Z</dcterms:created>
  <dcterms:modified xsi:type="dcterms:W3CDTF">2024-06-10T17:29:00Z</dcterms:modified>
</cp:coreProperties>
</file>