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FA93" w14:textId="33B707CF" w:rsidR="00925D40" w:rsidRPr="00C00A0C" w:rsidRDefault="00532881">
      <w:pPr>
        <w:rPr>
          <w:b/>
          <w:bCs/>
          <w:sz w:val="24"/>
          <w:szCs w:val="24"/>
          <w:lang w:val="nl-NL"/>
        </w:rPr>
      </w:pPr>
      <w:r w:rsidRPr="00C00A0C">
        <w:rPr>
          <w:b/>
          <w:bCs/>
          <w:sz w:val="24"/>
          <w:szCs w:val="24"/>
          <w:lang w:val="nl-NL"/>
        </w:rPr>
        <w:t>Scheikunde samenvatting K1 + K2</w:t>
      </w:r>
    </w:p>
    <w:p w14:paraId="47E8F215" w14:textId="47ABD254" w:rsidR="00532881" w:rsidRPr="00C00A0C" w:rsidRDefault="00532881" w:rsidP="00532881">
      <w:pPr>
        <w:rPr>
          <w:b/>
          <w:bCs/>
          <w:lang w:val="nl-NL"/>
        </w:rPr>
      </w:pPr>
      <w:r w:rsidRPr="00C00A0C">
        <w:rPr>
          <w:b/>
          <w:bCs/>
          <w:lang w:val="nl-NL"/>
        </w:rPr>
        <w:t xml:space="preserve">Kerndoel 1: </w:t>
      </w:r>
      <w:r w:rsidRPr="00C00A0C">
        <w:rPr>
          <w:b/>
          <w:bCs/>
          <w:lang w:val="nl-NL"/>
        </w:rPr>
        <w:t>Rekenen aan reacties</w:t>
      </w:r>
    </w:p>
    <w:p w14:paraId="66CC1A8D" w14:textId="4E9BEECA" w:rsidR="00532881" w:rsidRPr="00C00A0C" w:rsidRDefault="00532881" w:rsidP="00532881">
      <w:pPr>
        <w:rPr>
          <w:lang w:val="nl-NL"/>
        </w:rPr>
      </w:pPr>
      <w:r w:rsidRPr="00C00A0C">
        <w:rPr>
          <w:lang w:val="nl-NL"/>
        </w:rPr>
        <w:t>Je kan bij een gegeven hoeveelheid stof naar een hoeveelheid van een gevraagde stof omrekenen.</w:t>
      </w:r>
    </w:p>
    <w:p w14:paraId="6D3D7E3D" w14:textId="1976F718" w:rsidR="00532881" w:rsidRPr="00C00A0C" w:rsidRDefault="00532881" w:rsidP="00532881">
      <w:pPr>
        <w:pStyle w:val="Lijstalinea"/>
        <w:numPr>
          <w:ilvl w:val="1"/>
          <w:numId w:val="1"/>
        </w:numPr>
        <w:rPr>
          <w:b/>
          <w:bCs/>
          <w:lang w:val="nl-NL"/>
        </w:rPr>
      </w:pPr>
      <w:r w:rsidRPr="00C00A0C">
        <w:rPr>
          <w:b/>
          <w:bCs/>
          <w:lang w:val="nl-NL"/>
        </w:rPr>
        <w:t>Je kunt eenheden omrekenen en in het juist aantal significante cijfers noteren</w:t>
      </w:r>
    </w:p>
    <w:p w14:paraId="73CAD5DE" w14:textId="06CD9E42" w:rsidR="00C00A0C" w:rsidRPr="00C00A0C" w:rsidRDefault="00C00A0C" w:rsidP="00532881">
      <w:pPr>
        <w:rPr>
          <w:lang w:val="nl-NL"/>
        </w:rPr>
      </w:pPr>
      <w:r w:rsidRPr="00C00A0C">
        <w:rPr>
          <w:lang w:val="nl-NL"/>
        </w:rPr>
        <w:t xml:space="preserve">De massa van </w:t>
      </w:r>
      <w:r>
        <w:rPr>
          <w:lang w:val="nl-NL"/>
        </w:rPr>
        <w:t>atomen drukken we uit in u. Eén u = 1,66x10</w:t>
      </w:r>
      <w:r>
        <w:rPr>
          <w:vertAlign w:val="superscript"/>
          <w:lang w:val="nl-NL"/>
        </w:rPr>
        <w:t>-27</w:t>
      </w:r>
      <w:r>
        <w:rPr>
          <w:lang w:val="nl-NL"/>
        </w:rPr>
        <w:t xml:space="preserve">g. </w:t>
      </w:r>
    </w:p>
    <w:p w14:paraId="7DDCC4CD" w14:textId="2772A258" w:rsidR="00532881" w:rsidRPr="00C00A0C" w:rsidRDefault="00532881" w:rsidP="00532881">
      <w:pPr>
        <w:rPr>
          <w:lang w:val="nl-NL"/>
        </w:rPr>
      </w:pPr>
      <w:r w:rsidRPr="00C00A0C">
        <w:rPr>
          <w:lang w:val="nl-NL"/>
        </w:rPr>
        <w:t xml:space="preserve">Significante cijfers </w:t>
      </w:r>
    </w:p>
    <w:p w14:paraId="55BB57AF" w14:textId="52AF43D2" w:rsidR="00532881" w:rsidRPr="00C00A0C" w:rsidRDefault="00532881" w:rsidP="00532881">
      <w:pPr>
        <w:pStyle w:val="Lijstalinea"/>
        <w:numPr>
          <w:ilvl w:val="0"/>
          <w:numId w:val="3"/>
        </w:numPr>
        <w:rPr>
          <w:lang w:val="nl-NL"/>
        </w:rPr>
      </w:pPr>
      <w:r w:rsidRPr="00C00A0C">
        <w:rPr>
          <w:lang w:val="nl-NL"/>
        </w:rPr>
        <w:t xml:space="preserve">Significante cijfers duiden bij een meetwaarde aan hoe nauwkeurig de waarde is </w:t>
      </w:r>
    </w:p>
    <w:p w14:paraId="5BF14295" w14:textId="36C131E0" w:rsidR="00532881" w:rsidRPr="00C00A0C" w:rsidRDefault="00532881" w:rsidP="00532881">
      <w:pPr>
        <w:pStyle w:val="Lijstalinea"/>
        <w:numPr>
          <w:ilvl w:val="0"/>
          <w:numId w:val="3"/>
        </w:numPr>
        <w:rPr>
          <w:lang w:val="nl-NL"/>
        </w:rPr>
      </w:pPr>
      <w:r w:rsidRPr="00C00A0C">
        <w:rPr>
          <w:lang w:val="nl-NL"/>
        </w:rPr>
        <w:t xml:space="preserve">Het aantal nullen voor de meetwaarde telt niet mee </w:t>
      </w:r>
    </w:p>
    <w:p w14:paraId="0C3A8CF5" w14:textId="1F2495D4" w:rsidR="00532881" w:rsidRPr="00C00A0C" w:rsidRDefault="00532881" w:rsidP="00532881">
      <w:pPr>
        <w:pStyle w:val="Lijstalinea"/>
        <w:numPr>
          <w:ilvl w:val="0"/>
          <w:numId w:val="3"/>
        </w:numPr>
        <w:rPr>
          <w:lang w:val="nl-NL"/>
        </w:rPr>
      </w:pPr>
      <w:r w:rsidRPr="00C00A0C">
        <w:rPr>
          <w:lang w:val="nl-NL"/>
        </w:rPr>
        <w:t>Het aantal nullen na en tussen de meetwaarde telt wel mee</w:t>
      </w:r>
    </w:p>
    <w:p w14:paraId="390FD790" w14:textId="1185B974" w:rsidR="00532881" w:rsidRPr="00C00A0C" w:rsidRDefault="00532881" w:rsidP="00532881">
      <w:pPr>
        <w:pStyle w:val="Lijstalinea"/>
        <w:numPr>
          <w:ilvl w:val="0"/>
          <w:numId w:val="3"/>
        </w:numPr>
        <w:rPr>
          <w:lang w:val="nl-NL"/>
        </w:rPr>
      </w:pPr>
      <w:r w:rsidRPr="00C00A0C">
        <w:rPr>
          <w:lang w:val="nl-NL"/>
        </w:rPr>
        <w:t>0,00</w:t>
      </w:r>
      <w:r w:rsidRPr="00C00A0C">
        <w:rPr>
          <w:b/>
          <w:bCs/>
          <w:lang w:val="nl-NL"/>
        </w:rPr>
        <w:t xml:space="preserve">1 </w:t>
      </w:r>
      <w:r w:rsidRPr="00C00A0C">
        <w:rPr>
          <w:lang w:val="nl-NL"/>
        </w:rPr>
        <w:t>heeft 1 significant cijfer, 0,00</w:t>
      </w:r>
      <w:r w:rsidRPr="00C00A0C">
        <w:rPr>
          <w:b/>
          <w:bCs/>
          <w:lang w:val="nl-NL"/>
        </w:rPr>
        <w:t>10</w:t>
      </w:r>
      <w:r w:rsidRPr="00C00A0C">
        <w:rPr>
          <w:lang w:val="nl-NL"/>
        </w:rPr>
        <w:t xml:space="preserve"> heeft er twee, 0,00</w:t>
      </w:r>
      <w:r w:rsidRPr="00C00A0C">
        <w:rPr>
          <w:b/>
          <w:bCs/>
          <w:lang w:val="nl-NL"/>
        </w:rPr>
        <w:t>101</w:t>
      </w:r>
      <w:r w:rsidRPr="00C00A0C">
        <w:rPr>
          <w:lang w:val="nl-NL"/>
        </w:rPr>
        <w:t xml:space="preserve"> heeft er drie</w:t>
      </w:r>
    </w:p>
    <w:p w14:paraId="57A82E04" w14:textId="77777777" w:rsidR="00532881" w:rsidRPr="00C00A0C" w:rsidRDefault="00532881" w:rsidP="00532881">
      <w:pPr>
        <w:pStyle w:val="Lijstalinea"/>
        <w:rPr>
          <w:lang w:val="nl-NL"/>
        </w:rPr>
      </w:pPr>
    </w:p>
    <w:p w14:paraId="70AEEAF4" w14:textId="39F38629" w:rsidR="00532881" w:rsidRPr="00C00A0C" w:rsidRDefault="00532881" w:rsidP="00532881">
      <w:pPr>
        <w:pStyle w:val="Lijstalinea"/>
        <w:numPr>
          <w:ilvl w:val="1"/>
          <w:numId w:val="1"/>
        </w:numPr>
        <w:rPr>
          <w:b/>
          <w:bCs/>
          <w:lang w:val="nl-NL"/>
        </w:rPr>
      </w:pPr>
      <w:r w:rsidRPr="00C00A0C">
        <w:rPr>
          <w:b/>
          <w:bCs/>
          <w:lang w:val="nl-NL"/>
        </w:rPr>
        <w:t>Je kunt de massa van moleculen uitrekenen</w:t>
      </w:r>
    </w:p>
    <w:p w14:paraId="531DD14E" w14:textId="425071B2" w:rsidR="00532881" w:rsidRPr="00C00A0C" w:rsidRDefault="00532881" w:rsidP="00532881">
      <w:pPr>
        <w:rPr>
          <w:lang w:val="nl-NL"/>
        </w:rPr>
      </w:pPr>
      <w:r w:rsidRPr="00C00A0C">
        <w:rPr>
          <w:lang w:val="nl-NL"/>
        </w:rPr>
        <w:t xml:space="preserve">De massa </w:t>
      </w:r>
      <w:r w:rsidR="00C00A0C" w:rsidRPr="00C00A0C">
        <w:rPr>
          <w:lang w:val="nl-NL"/>
        </w:rPr>
        <w:t xml:space="preserve">van een molecuul noemen we molecuulmassa. Bij het berekenen van de molecuulmassa tel je de atoommassa’s van de atomen waaruit het molecuul bestaat bij elkaar op. </w:t>
      </w:r>
    </w:p>
    <w:p w14:paraId="1AA7C585" w14:textId="02D897CF" w:rsidR="00C00A0C" w:rsidRPr="00C00A0C" w:rsidRDefault="00C00A0C" w:rsidP="00532881">
      <w:pPr>
        <w:rPr>
          <w:lang w:val="nl-NL"/>
        </w:rPr>
      </w:pPr>
      <w:r w:rsidRPr="00C00A0C">
        <w:rPr>
          <w:lang w:val="nl-NL"/>
        </w:rPr>
        <w:t>De molecuulmassa van waterstofperoxide (H</w:t>
      </w:r>
      <w:r w:rsidRPr="00C00A0C">
        <w:rPr>
          <w:vertAlign w:val="subscript"/>
          <w:lang w:val="nl-NL"/>
        </w:rPr>
        <w:t>2</w:t>
      </w:r>
      <w:r w:rsidRPr="00C00A0C">
        <w:rPr>
          <w:lang w:val="nl-NL"/>
        </w:rPr>
        <w:t>O</w:t>
      </w:r>
      <w:r w:rsidRPr="00C00A0C">
        <w:rPr>
          <w:vertAlign w:val="subscript"/>
          <w:lang w:val="nl-NL"/>
        </w:rPr>
        <w:t>2</w:t>
      </w:r>
      <w:r w:rsidRPr="00C00A0C">
        <w:rPr>
          <w:lang w:val="nl-NL"/>
        </w:rPr>
        <w:t xml:space="preserve">) is: </w:t>
      </w:r>
    </w:p>
    <w:p w14:paraId="42BFD295" w14:textId="04CE8A1C" w:rsidR="00C00A0C" w:rsidRPr="00C00A0C" w:rsidRDefault="00C00A0C" w:rsidP="00532881">
      <w:pPr>
        <w:rPr>
          <w:lang w:val="nl-NL"/>
        </w:rPr>
      </w:pPr>
      <w:r w:rsidRPr="00C00A0C">
        <w:rPr>
          <w:lang w:val="nl-NL"/>
        </w:rPr>
        <w:t>H: 1,008u</w:t>
      </w:r>
    </w:p>
    <w:p w14:paraId="2C10C8EF" w14:textId="48E4E96F" w:rsidR="00C00A0C" w:rsidRPr="00C00A0C" w:rsidRDefault="00C00A0C" w:rsidP="00532881">
      <w:pPr>
        <w:rPr>
          <w:lang w:val="nl-NL"/>
        </w:rPr>
      </w:pPr>
      <w:r w:rsidRPr="00C00A0C">
        <w:rPr>
          <w:lang w:val="nl-NL"/>
        </w:rPr>
        <w:t>O: 16,00u</w:t>
      </w:r>
    </w:p>
    <w:p w14:paraId="65B513AA" w14:textId="6E2D0EFB" w:rsidR="00C00A0C" w:rsidRPr="00C00A0C" w:rsidRDefault="00C00A0C" w:rsidP="00532881">
      <w:pPr>
        <w:rPr>
          <w:lang w:val="nl-NL"/>
        </w:rPr>
      </w:pPr>
      <w:r w:rsidRPr="00C00A0C">
        <w:rPr>
          <w:lang w:val="nl-NL"/>
        </w:rPr>
        <w:t xml:space="preserve">H2O2 = 2 x 1,008 + 2 x 16,00 = 34,02 </w:t>
      </w:r>
    </w:p>
    <w:p w14:paraId="0EF6A88C" w14:textId="77777777" w:rsidR="00C00A0C" w:rsidRDefault="00C00A0C" w:rsidP="00532881">
      <w:pPr>
        <w:rPr>
          <w:lang w:val="nl-NL"/>
        </w:rPr>
      </w:pPr>
    </w:p>
    <w:p w14:paraId="3443C894" w14:textId="77CD4F1B" w:rsidR="00C00A0C" w:rsidRPr="00897B94" w:rsidRDefault="00C00A0C" w:rsidP="00C00A0C">
      <w:pPr>
        <w:pStyle w:val="Lijstalinea"/>
        <w:numPr>
          <w:ilvl w:val="1"/>
          <w:numId w:val="1"/>
        </w:numPr>
        <w:rPr>
          <w:b/>
          <w:bCs/>
          <w:lang w:val="nl-NL"/>
        </w:rPr>
      </w:pPr>
      <w:r w:rsidRPr="00897B94">
        <w:rPr>
          <w:b/>
          <w:bCs/>
          <w:lang w:val="nl-NL"/>
        </w:rPr>
        <w:t>Je kunt de massa stof omrekenen naar het aantal deeltjes (mol, en absoluut) en omgekeerd</w:t>
      </w:r>
    </w:p>
    <w:p w14:paraId="2A40175F" w14:textId="2ACFB948" w:rsidR="00C00A0C" w:rsidRDefault="00897B94" w:rsidP="00C00A0C">
      <w:pPr>
        <w:rPr>
          <w:lang w:val="nl-NL"/>
        </w:rPr>
      </w:pPr>
      <w:r>
        <w:rPr>
          <w:lang w:val="nl-NL"/>
        </w:rPr>
        <w:t>De hoeveelheid stof drukken we uit in mol. Eén mol is een pakketje van 6,02x10</w:t>
      </w:r>
      <w:r>
        <w:rPr>
          <w:vertAlign w:val="superscript"/>
          <w:lang w:val="nl-NL"/>
        </w:rPr>
        <w:t>23</w:t>
      </w:r>
      <w:r>
        <w:rPr>
          <w:lang w:val="nl-NL"/>
        </w:rPr>
        <w:t xml:space="preserve"> deeltjes. Dit getal noemen we het getal van Avogadro. Eén gram is gelijk aan 6,02x10</w:t>
      </w:r>
      <w:r>
        <w:rPr>
          <w:vertAlign w:val="superscript"/>
          <w:lang w:val="nl-NL"/>
        </w:rPr>
        <w:t>23</w:t>
      </w:r>
      <w:r>
        <w:rPr>
          <w:lang w:val="nl-NL"/>
        </w:rPr>
        <w:t xml:space="preserve">u. </w:t>
      </w:r>
    </w:p>
    <w:p w14:paraId="74AE400C" w14:textId="7D86AC25" w:rsidR="00897B94" w:rsidRDefault="00897B94" w:rsidP="00C00A0C">
      <w:pPr>
        <w:rPr>
          <w:lang w:val="nl-NL"/>
        </w:rPr>
      </w:pPr>
      <w:r>
        <w:rPr>
          <w:lang w:val="nl-NL"/>
        </w:rPr>
        <w:t>De massa van 1 molecuul O</w:t>
      </w:r>
      <w:r>
        <w:rPr>
          <w:vertAlign w:val="subscript"/>
          <w:lang w:val="nl-NL"/>
        </w:rPr>
        <w:t xml:space="preserve">2 </w:t>
      </w:r>
      <w:r>
        <w:rPr>
          <w:lang w:val="nl-NL"/>
        </w:rPr>
        <w:t>is 2 x 16,00u = 32,00u. Eén mol O</w:t>
      </w:r>
      <w:r>
        <w:rPr>
          <w:vertAlign w:val="subscript"/>
          <w:lang w:val="nl-NL"/>
        </w:rPr>
        <w:t xml:space="preserve">2 </w:t>
      </w:r>
      <w:r>
        <w:rPr>
          <w:lang w:val="nl-NL"/>
        </w:rPr>
        <w:t>moleculen heeft een massa van 6,02x10</w:t>
      </w:r>
      <w:r>
        <w:rPr>
          <w:vertAlign w:val="superscript"/>
          <w:lang w:val="nl-NL"/>
        </w:rPr>
        <w:t>23</w:t>
      </w:r>
      <w:r>
        <w:rPr>
          <w:lang w:val="nl-NL"/>
        </w:rPr>
        <w:t xml:space="preserve"> moleculen x 32,00u = 1,93x10</w:t>
      </w:r>
      <w:r>
        <w:rPr>
          <w:vertAlign w:val="superscript"/>
          <w:lang w:val="nl-NL"/>
        </w:rPr>
        <w:t>25</w:t>
      </w:r>
      <w:r>
        <w:rPr>
          <w:lang w:val="nl-NL"/>
        </w:rPr>
        <w:t xml:space="preserve">u. </w:t>
      </w:r>
    </w:p>
    <w:p w14:paraId="7F5A2C69" w14:textId="4B7D0041" w:rsidR="00897B94" w:rsidRDefault="00897B94" w:rsidP="00C00A0C">
      <w:pPr>
        <w:rPr>
          <w:lang w:val="nl-NL"/>
        </w:rPr>
      </w:pPr>
      <w:r>
        <w:rPr>
          <w:lang w:val="nl-NL"/>
        </w:rPr>
        <w:t>x = 1,93x10</w:t>
      </w:r>
      <w:r>
        <w:rPr>
          <w:vertAlign w:val="superscript"/>
          <w:lang w:val="nl-NL"/>
        </w:rPr>
        <w:t>25</w:t>
      </w:r>
      <w:r>
        <w:rPr>
          <w:lang w:val="nl-NL"/>
        </w:rPr>
        <w:t>u x 1,66x10</w:t>
      </w:r>
      <w:r>
        <w:rPr>
          <w:vertAlign w:val="superscript"/>
          <w:lang w:val="nl-NL"/>
        </w:rPr>
        <w:t>23</w:t>
      </w:r>
      <w:r>
        <w:rPr>
          <w:lang w:val="nl-NL"/>
        </w:rPr>
        <w:t xml:space="preserve"> / 1,00u = </w:t>
      </w:r>
      <w:r w:rsidR="00BB1BB2">
        <w:rPr>
          <w:lang w:val="nl-NL"/>
        </w:rPr>
        <w:t xml:space="preserve">32,00g </w:t>
      </w:r>
    </w:p>
    <w:p w14:paraId="053EC2A3" w14:textId="77777777" w:rsidR="00BB1BB2" w:rsidRDefault="00BB1BB2" w:rsidP="00C00A0C">
      <w:pPr>
        <w:rPr>
          <w:lang w:val="nl-NL"/>
        </w:rPr>
      </w:pPr>
      <w:r>
        <w:rPr>
          <w:lang w:val="nl-NL"/>
        </w:rPr>
        <w:t>De massa van 1 mol O</w:t>
      </w:r>
      <w:r>
        <w:rPr>
          <w:vertAlign w:val="subscript"/>
          <w:lang w:val="nl-NL"/>
        </w:rPr>
        <w:t>2</w:t>
      </w:r>
      <w:r>
        <w:rPr>
          <w:lang w:val="nl-NL"/>
        </w:rPr>
        <w:t xml:space="preserve"> uitgedrukt in gram is gelijk aan de massa van een molecuul O</w:t>
      </w:r>
      <w:r>
        <w:rPr>
          <w:vertAlign w:val="subscript"/>
          <w:lang w:val="nl-NL"/>
        </w:rPr>
        <w:t>2</w:t>
      </w:r>
      <w:r>
        <w:rPr>
          <w:lang w:val="nl-NL"/>
        </w:rPr>
        <w:t xml:space="preserve"> uitgedrukt in u.</w:t>
      </w:r>
    </w:p>
    <w:p w14:paraId="02502929" w14:textId="3C5BE8D5" w:rsidR="00BB1BB2" w:rsidRDefault="00BB1BB2" w:rsidP="00C00A0C">
      <w:pPr>
        <w:rPr>
          <w:lang w:val="nl-NL"/>
        </w:rPr>
      </w:pPr>
      <w:r>
        <w:rPr>
          <w:lang w:val="nl-NL"/>
        </w:rPr>
        <w:t xml:space="preserve">De massa van 1 mol stof noemen we de molaire massa, met het symbool M en eenheid gram. </w:t>
      </w:r>
    </w:p>
    <w:p w14:paraId="5A833314" w14:textId="5A7882BF" w:rsidR="00BB1BB2" w:rsidRDefault="00BB1BB2" w:rsidP="00C00A0C">
      <w:pPr>
        <w:rPr>
          <w:lang w:val="nl-NL"/>
        </w:rPr>
      </w:pPr>
      <w:r>
        <w:rPr>
          <w:lang w:val="nl-NL"/>
        </w:rPr>
        <w:t xml:space="preserve">                                                    x M                                                               x N</w:t>
      </w:r>
      <w:r>
        <w:rPr>
          <w:vertAlign w:val="subscript"/>
          <w:lang w:val="nl-NL"/>
        </w:rPr>
        <w:t>a</w:t>
      </w:r>
      <w:r>
        <w:rPr>
          <w:lang w:val="nl-NL"/>
        </w:rPr>
        <w:t xml:space="preserve"> </w:t>
      </w:r>
    </w:p>
    <w:p w14:paraId="15BFEBBF" w14:textId="699680BB" w:rsidR="00BB1BB2" w:rsidRDefault="00BB1BB2" w:rsidP="00C00A0C">
      <w:pPr>
        <w:rPr>
          <w:lang w:val="nl-NL"/>
        </w:rPr>
      </w:pPr>
      <w:r>
        <w:rPr>
          <w:noProof/>
          <w:lang w:val="nl-NL"/>
        </w:rPr>
        <mc:AlternateContent>
          <mc:Choice Requires="wps">
            <w:drawing>
              <wp:anchor distT="0" distB="0" distL="114300" distR="114300" simplePos="0" relativeHeight="251653632" behindDoc="0" locked="0" layoutInCell="1" allowOverlap="1" wp14:anchorId="4A4E4B85" wp14:editId="4EAFB33E">
                <wp:simplePos x="0" y="0"/>
                <wp:positionH relativeFrom="column">
                  <wp:posOffset>3810829</wp:posOffset>
                </wp:positionH>
                <wp:positionV relativeFrom="paragraph">
                  <wp:posOffset>661914</wp:posOffset>
                </wp:positionV>
                <wp:extent cx="501455" cy="302260"/>
                <wp:effectExtent l="19050" t="19050" r="13335" b="40640"/>
                <wp:wrapNone/>
                <wp:docPr id="1875988621" name="Pijl: links 3"/>
                <wp:cNvGraphicFramePr/>
                <a:graphic xmlns:a="http://schemas.openxmlformats.org/drawingml/2006/main">
                  <a:graphicData uri="http://schemas.microsoft.com/office/word/2010/wordprocessingShape">
                    <wps:wsp>
                      <wps:cNvSpPr/>
                      <wps:spPr>
                        <a:xfrm>
                          <a:off x="0" y="0"/>
                          <a:ext cx="501455" cy="30226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18EE3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 links 3" o:spid="_x0000_s1026" type="#_x0000_t66" style="position:absolute;margin-left:300.05pt;margin-top:52.1pt;width:39.5pt;height:23.8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" adj="6510" fillcolor="#4472c4 [3204]" strokecolor="#09101d [484]" strokeweight="1pt"/>
            </w:pict>
          </mc:Fallback>
        </mc:AlternateContent>
      </w:r>
      <w:r>
        <w:rPr>
          <w:noProof/>
          <w:lang w:val="nl-NL"/>
        </w:rPr>
        <mc:AlternateContent>
          <mc:Choice Requires="wps">
            <w:drawing>
              <wp:anchor distT="0" distB="0" distL="114300" distR="114300" simplePos="0" relativeHeight="251649536" behindDoc="0" locked="0" layoutInCell="1" allowOverlap="1" wp14:anchorId="4B184FAA" wp14:editId="698068E1">
                <wp:simplePos x="0" y="0"/>
                <wp:positionH relativeFrom="column">
                  <wp:posOffset>1595168</wp:posOffset>
                </wp:positionH>
                <wp:positionV relativeFrom="paragraph">
                  <wp:posOffset>591576</wp:posOffset>
                </wp:positionV>
                <wp:extent cx="466285" cy="309245"/>
                <wp:effectExtent l="19050" t="19050" r="10160" b="33655"/>
                <wp:wrapNone/>
                <wp:docPr id="1626237563" name="Pijl: links 2"/>
                <wp:cNvGraphicFramePr/>
                <a:graphic xmlns:a="http://schemas.openxmlformats.org/drawingml/2006/main">
                  <a:graphicData uri="http://schemas.microsoft.com/office/word/2010/wordprocessingShape">
                    <wps:wsp>
                      <wps:cNvSpPr/>
                      <wps:spPr>
                        <a:xfrm>
                          <a:off x="0" y="0"/>
                          <a:ext cx="466285" cy="30924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25EAAD" id="Pijl: links 2" o:spid="_x0000_s1026" type="#_x0000_t66" style="position:absolute;margin-left:125.6pt;margin-top:46.6pt;width:36.7pt;height:24.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" adj="7163" fillcolor="#4472c4 [3204]" strokecolor="#09101d [484]" strokeweight="1pt"/>
            </w:pict>
          </mc:Fallback>
        </mc:AlternateContent>
      </w:r>
      <w:r>
        <w:rPr>
          <w:noProof/>
          <w:lang w:val="nl-NL"/>
        </w:rPr>
        <w:drawing>
          <wp:inline distT="0" distB="0" distL="0" distR="0" wp14:anchorId="352F2DFC" wp14:editId="3841A644">
            <wp:extent cx="5947703" cy="1082675"/>
            <wp:effectExtent l="0" t="0" r="15240" b="22225"/>
            <wp:docPr id="10049759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A8ED54" w14:textId="6552745D" w:rsidR="00BB1BB2" w:rsidRDefault="00BB1BB2" w:rsidP="00C00A0C">
      <w:pPr>
        <w:rPr>
          <w:lang w:val="nl-NL"/>
        </w:rPr>
      </w:pPr>
      <w:r>
        <w:rPr>
          <w:lang w:val="nl-NL"/>
        </w:rPr>
        <w:t xml:space="preserve">                                                    : M                                                              : N</w:t>
      </w:r>
      <w:r>
        <w:rPr>
          <w:vertAlign w:val="subscript"/>
          <w:lang w:val="nl-NL"/>
        </w:rPr>
        <w:t xml:space="preserve">a </w:t>
      </w:r>
    </w:p>
    <w:p w14:paraId="6A9D7C30" w14:textId="77777777" w:rsidR="00BB1BB2" w:rsidRDefault="00BB1BB2" w:rsidP="00C00A0C">
      <w:pPr>
        <w:rPr>
          <w:lang w:val="nl-NL"/>
        </w:rPr>
      </w:pPr>
    </w:p>
    <w:p w14:paraId="6AAF3F64" w14:textId="4856DCC3" w:rsidR="00BB1BB2" w:rsidRPr="00647E45" w:rsidRDefault="00BB1BB2" w:rsidP="00BB1BB2">
      <w:pPr>
        <w:pStyle w:val="Lijstalinea"/>
        <w:numPr>
          <w:ilvl w:val="1"/>
          <w:numId w:val="1"/>
        </w:numPr>
        <w:rPr>
          <w:b/>
          <w:bCs/>
          <w:lang w:val="nl-NL"/>
        </w:rPr>
      </w:pPr>
      <w:r w:rsidRPr="00647E45">
        <w:rPr>
          <w:b/>
          <w:bCs/>
          <w:lang w:val="nl-NL"/>
        </w:rPr>
        <w:t>Je kunt de massa van een hoeveelheid gas omrekenen naar een volume en omgekeerd, m</w:t>
      </w:r>
      <w:r w:rsidR="008C0780" w:rsidRPr="00647E45">
        <w:rPr>
          <w:b/>
          <w:bCs/>
          <w:lang w:val="nl-NL"/>
        </w:rPr>
        <w:t>.</w:t>
      </w:r>
      <w:r w:rsidRPr="00647E45">
        <w:rPr>
          <w:b/>
          <w:bCs/>
          <w:lang w:val="nl-NL"/>
        </w:rPr>
        <w:t>b</w:t>
      </w:r>
      <w:r w:rsidR="008C0780" w:rsidRPr="00647E45">
        <w:rPr>
          <w:b/>
          <w:bCs/>
          <w:lang w:val="nl-NL"/>
        </w:rPr>
        <w:t>.</w:t>
      </w:r>
      <w:r w:rsidRPr="00647E45">
        <w:rPr>
          <w:b/>
          <w:bCs/>
          <w:lang w:val="nl-NL"/>
        </w:rPr>
        <w:t>v</w:t>
      </w:r>
      <w:r w:rsidR="008C0780" w:rsidRPr="00647E45">
        <w:rPr>
          <w:b/>
          <w:bCs/>
          <w:lang w:val="nl-NL"/>
        </w:rPr>
        <w:t>.</w:t>
      </w:r>
      <w:r w:rsidRPr="00647E45">
        <w:rPr>
          <w:b/>
          <w:bCs/>
          <w:lang w:val="nl-NL"/>
        </w:rPr>
        <w:t xml:space="preserve"> het molair volume</w:t>
      </w:r>
    </w:p>
    <w:p w14:paraId="3BDCB646" w14:textId="680813E5" w:rsidR="008C0780" w:rsidRDefault="008C0780" w:rsidP="008C0780">
      <w:pPr>
        <w:rPr>
          <w:lang w:val="nl-NL"/>
        </w:rPr>
      </w:pPr>
      <w:r>
        <w:rPr>
          <w:lang w:val="nl-NL"/>
        </w:rPr>
        <w:t>1,00 dm</w:t>
      </w:r>
      <w:r>
        <w:rPr>
          <w:vertAlign w:val="superscript"/>
          <w:lang w:val="nl-NL"/>
        </w:rPr>
        <w:t>3</w:t>
      </w:r>
      <w:r>
        <w:rPr>
          <w:lang w:val="nl-NL"/>
        </w:rPr>
        <w:t xml:space="preserve"> waterstof heeft een massa van 0,0846g </w:t>
      </w:r>
    </w:p>
    <w:p w14:paraId="7B4E193D" w14:textId="595EAC76" w:rsidR="008C0780" w:rsidRDefault="008C0780" w:rsidP="008C0780">
      <w:pPr>
        <w:rPr>
          <w:lang w:val="nl-NL"/>
        </w:rPr>
      </w:pPr>
      <w:r>
        <w:rPr>
          <w:lang w:val="nl-NL"/>
        </w:rPr>
        <w:t>1,00 dm</w:t>
      </w:r>
      <w:r>
        <w:rPr>
          <w:vertAlign w:val="superscript"/>
          <w:lang w:val="nl-NL"/>
        </w:rPr>
        <w:t>3</w:t>
      </w:r>
      <w:r>
        <w:rPr>
          <w:lang w:val="nl-NL"/>
        </w:rPr>
        <w:t xml:space="preserve"> zuurstof heeft een massa van 1,344g</w:t>
      </w:r>
    </w:p>
    <w:p w14:paraId="64ABC3CD" w14:textId="03563D23" w:rsidR="008C0780" w:rsidRDefault="008C0780" w:rsidP="008C0780">
      <w:pPr>
        <w:rPr>
          <w:lang w:val="nl-NL"/>
        </w:rPr>
      </w:pPr>
      <w:r>
        <w:rPr>
          <w:lang w:val="nl-NL"/>
        </w:rPr>
        <w:t>1,00 dm</w:t>
      </w:r>
      <w:r>
        <w:rPr>
          <w:vertAlign w:val="superscript"/>
          <w:lang w:val="nl-NL"/>
        </w:rPr>
        <w:t>3</w:t>
      </w:r>
      <w:r>
        <w:rPr>
          <w:lang w:val="nl-NL"/>
        </w:rPr>
        <w:t xml:space="preserve"> koolstofdioxide 1,85g </w:t>
      </w:r>
    </w:p>
    <w:p w14:paraId="6B9C7CF5" w14:textId="2B017BAA" w:rsidR="008C0780" w:rsidRDefault="0088705F" w:rsidP="008C0780">
      <w:pPr>
        <w:rPr>
          <w:lang w:val="nl-NL"/>
        </w:rPr>
      </w:pPr>
      <w:r>
        <w:rPr>
          <w:lang w:val="nl-NL"/>
        </w:rPr>
        <w:t>In een ballon met 1,00 dm</w:t>
      </w:r>
      <w:r>
        <w:rPr>
          <w:vertAlign w:val="superscript"/>
          <w:lang w:val="nl-NL"/>
        </w:rPr>
        <w:t>3</w:t>
      </w:r>
      <w:r>
        <w:rPr>
          <w:lang w:val="nl-NL"/>
        </w:rPr>
        <w:t xml:space="preserve"> waterstof zit 0,0420 mol waterstof., in een ballon met 1,00 dm</w:t>
      </w:r>
      <w:r>
        <w:rPr>
          <w:vertAlign w:val="superscript"/>
          <w:lang w:val="nl-NL"/>
        </w:rPr>
        <w:t>3</w:t>
      </w:r>
      <w:r>
        <w:rPr>
          <w:lang w:val="nl-NL"/>
        </w:rPr>
        <w:t xml:space="preserve"> zuurstof zit 0,04200 mol zuurstof en in een ballon met 1,00 dm</w:t>
      </w:r>
      <w:r>
        <w:rPr>
          <w:vertAlign w:val="superscript"/>
          <w:lang w:val="nl-NL"/>
        </w:rPr>
        <w:t>3</w:t>
      </w:r>
      <w:r>
        <w:rPr>
          <w:lang w:val="nl-NL"/>
        </w:rPr>
        <w:t xml:space="preserve"> koolstofdioxide zit 0,0420 mol koolstofdioxide. Dit geldt voor alle gassen. </w:t>
      </w:r>
    </w:p>
    <w:p w14:paraId="70B3B286" w14:textId="5E7B8D0E" w:rsidR="00EC529E" w:rsidRDefault="009C3C3B" w:rsidP="008C0780">
      <w:pPr>
        <w:rPr>
          <w:lang w:val="nl-NL"/>
        </w:rPr>
      </w:pPr>
      <w:r>
        <w:rPr>
          <w:noProof/>
        </w:rPr>
        <mc:AlternateContent>
          <mc:Choice Requires="wps">
            <w:drawing>
              <wp:anchor distT="0" distB="0" distL="114300" distR="114300" simplePos="0" relativeHeight="251659776" behindDoc="0" locked="0" layoutInCell="1" allowOverlap="1" wp14:anchorId="531F53B6" wp14:editId="68404CF4">
                <wp:simplePos x="0" y="0"/>
                <wp:positionH relativeFrom="column">
                  <wp:posOffset>4762207</wp:posOffset>
                </wp:positionH>
                <wp:positionV relativeFrom="paragraph">
                  <wp:posOffset>179021</wp:posOffset>
                </wp:positionV>
                <wp:extent cx="492369" cy="309489"/>
                <wp:effectExtent l="0" t="0" r="22225" b="14605"/>
                <wp:wrapNone/>
                <wp:docPr id="902146338" name="Tekstvak 6"/>
                <wp:cNvGraphicFramePr/>
                <a:graphic xmlns:a="http://schemas.openxmlformats.org/drawingml/2006/main">
                  <a:graphicData uri="http://schemas.microsoft.com/office/word/2010/wordprocessingShape">
                    <wps:wsp>
                      <wps:cNvSpPr txBox="1"/>
                      <wps:spPr>
                        <a:xfrm>
                          <a:off x="0" y="0"/>
                          <a:ext cx="492369" cy="309489"/>
                        </a:xfrm>
                        <a:prstGeom prst="rect">
                          <a:avLst/>
                        </a:prstGeom>
                        <a:solidFill>
                          <a:schemeClr val="lt1"/>
                        </a:solidFill>
                        <a:ln w="6350">
                          <a:solidFill>
                            <a:prstClr val="black"/>
                          </a:solidFill>
                        </a:ln>
                      </wps:spPr>
                      <wps:txbx>
                        <w:txbxContent>
                          <w:p w14:paraId="418550EA" w14:textId="3E51FC4E" w:rsidR="00C4249F" w:rsidRPr="009C3C3B" w:rsidRDefault="009C3C3B">
                            <w:r w:rsidRPr="009C3C3B">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F53B6" id="_x0000_t202" coordsize="21600,21600" o:spt="202" path="m,l,21600r21600,l21600,xe">
                <v:stroke joinstyle="miter"/>
                <v:path gradientshapeok="t" o:connecttype="rect"/>
              </v:shapetype>
              <v:shape id="Tekstvak 6" o:spid="_x0000_s1026" type="#_x0000_t202" style="position:absolute;margin-left:375pt;margin-top:14.1pt;width:38.75pt;height:2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CRNwIAAHsEAAAOAAAAZHJzL2Uyb0RvYy54bWysVE1v2zAMvQ/YfxB0X+x8NGu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" fillcolor="white [3201]" strokeweight=".5pt">
                <v:textbox>
                  <w:txbxContent>
                    <w:p w14:paraId="418550EA" w14:textId="3E51FC4E" w:rsidR="00C4249F" w:rsidRPr="009C3C3B" w:rsidRDefault="009C3C3B">
                      <w:r w:rsidRPr="009C3C3B">
                        <w:t>1,00</w:t>
                      </w:r>
                    </w:p>
                  </w:txbxContent>
                </v:textbox>
              </v:shape>
            </w:pict>
          </mc:Fallback>
        </mc:AlternateContent>
      </w:r>
      <w:r w:rsidR="00C4249F">
        <w:rPr>
          <w:noProof/>
        </w:rPr>
        <mc:AlternateContent>
          <mc:Choice Requires="wps">
            <w:drawing>
              <wp:anchor distT="0" distB="0" distL="114300" distR="114300" simplePos="0" relativeHeight="251657728" behindDoc="0" locked="0" layoutInCell="1" allowOverlap="1" wp14:anchorId="4329AC94" wp14:editId="7B501969">
                <wp:simplePos x="0" y="0"/>
                <wp:positionH relativeFrom="margin">
                  <wp:align>right</wp:align>
                </wp:positionH>
                <wp:positionV relativeFrom="paragraph">
                  <wp:posOffset>22323</wp:posOffset>
                </wp:positionV>
                <wp:extent cx="1455908" cy="1211873"/>
                <wp:effectExtent l="19050" t="19050" r="30480" b="26670"/>
                <wp:wrapSquare wrapText="bothSides"/>
                <wp:docPr id="1407496159" name="Gelijkbenige driehoek 5"/>
                <wp:cNvGraphicFramePr/>
                <a:graphic xmlns:a="http://schemas.openxmlformats.org/drawingml/2006/main">
                  <a:graphicData uri="http://schemas.microsoft.com/office/word/2010/wordprocessingShape">
                    <wps:wsp>
                      <wps:cNvSpPr/>
                      <wps:spPr>
                        <a:xfrm>
                          <a:off x="0" y="0"/>
                          <a:ext cx="1455908" cy="1211873"/>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434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5" o:spid="_x0000_s1026" type="#_x0000_t5" style="position:absolute;margin-left:63.45pt;margin-top:1.75pt;width:114.65pt;height:95.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" fillcolor="#4472c4 [3204]" strokecolor="#09101d [484]" strokeweight="1pt">
                <w10:wrap type="square" anchorx="margin"/>
              </v:shape>
            </w:pict>
          </mc:Fallback>
        </mc:AlternateContent>
      </w:r>
      <w:r w:rsidR="00EC529E">
        <w:rPr>
          <w:lang w:val="nl-NL"/>
        </w:rPr>
        <w:t>Dit kun je ook omdraaien. Het volume van 1 mol gas is 23,8 dm</w:t>
      </w:r>
      <w:r w:rsidR="00EC529E">
        <w:rPr>
          <w:vertAlign w:val="superscript"/>
          <w:lang w:val="nl-NL"/>
        </w:rPr>
        <w:t>3</w:t>
      </w:r>
      <w:r w:rsidR="00EC529E">
        <w:rPr>
          <w:lang w:val="nl-NL"/>
        </w:rPr>
        <w:t>. Dit is het molair volume (V</w:t>
      </w:r>
      <w:r w:rsidR="00EC529E">
        <w:rPr>
          <w:vertAlign w:val="subscript"/>
          <w:lang w:val="nl-NL"/>
        </w:rPr>
        <w:t>m</w:t>
      </w:r>
      <w:r w:rsidR="00EC529E">
        <w:rPr>
          <w:lang w:val="nl-NL"/>
        </w:rPr>
        <w:t xml:space="preserve">). </w:t>
      </w:r>
    </w:p>
    <w:p w14:paraId="4CA0EAA7" w14:textId="04D3E104" w:rsidR="00EC529E" w:rsidRDefault="004A29DA" w:rsidP="008C0780">
      <w:r>
        <w:rPr>
          <w:noProof/>
        </w:rPr>
        <mc:AlternateContent>
          <mc:Choice Requires="wps">
            <w:drawing>
              <wp:anchor distT="0" distB="0" distL="114300" distR="114300" simplePos="0" relativeHeight="251663360" behindDoc="0" locked="0" layoutInCell="1" allowOverlap="1" wp14:anchorId="4F6C0F79" wp14:editId="2F942855">
                <wp:simplePos x="0" y="0"/>
                <wp:positionH relativeFrom="column">
                  <wp:posOffset>4410758</wp:posOffset>
                </wp:positionH>
                <wp:positionV relativeFrom="paragraph">
                  <wp:posOffset>286873</wp:posOffset>
                </wp:positionV>
                <wp:extent cx="499403" cy="443133"/>
                <wp:effectExtent l="0" t="0" r="15240" b="14605"/>
                <wp:wrapNone/>
                <wp:docPr id="1810457287" name="Tekstvak 7"/>
                <wp:cNvGraphicFramePr/>
                <a:graphic xmlns:a="http://schemas.openxmlformats.org/drawingml/2006/main">
                  <a:graphicData uri="http://schemas.microsoft.com/office/word/2010/wordprocessingShape">
                    <wps:wsp>
                      <wps:cNvSpPr txBox="1"/>
                      <wps:spPr>
                        <a:xfrm>
                          <a:off x="0" y="0"/>
                          <a:ext cx="499403" cy="443133"/>
                        </a:xfrm>
                        <a:prstGeom prst="rect">
                          <a:avLst/>
                        </a:prstGeom>
                        <a:solidFill>
                          <a:schemeClr val="lt1"/>
                        </a:solidFill>
                        <a:ln w="6350">
                          <a:solidFill>
                            <a:prstClr val="black"/>
                          </a:solidFill>
                        </a:ln>
                      </wps:spPr>
                      <wps:txbx>
                        <w:txbxContent>
                          <w:p w14:paraId="16448C55" w14:textId="6266F661" w:rsidR="004A29DA" w:rsidRPr="004A29DA" w:rsidRDefault="004A29DA">
                            <w:pPr>
                              <w:rPr>
                                <w:vertAlign w:val="superscript"/>
                              </w:rPr>
                            </w:pPr>
                            <w:r>
                              <w:t>1,00dm3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C0F79" id="Tekstvak 7" o:spid="_x0000_s1027" type="#_x0000_t202" style="position:absolute;margin-left:347.3pt;margin-top:22.6pt;width:39.3pt;height:34.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" fillcolor="white [3201]" strokeweight=".5pt">
                <v:textbox>
                  <w:txbxContent>
                    <w:p w14:paraId="16448C55" w14:textId="6266F661" w:rsidR="004A29DA" w:rsidRPr="004A29DA" w:rsidRDefault="004A29DA">
                      <w:pPr>
                        <w:rPr>
                          <w:vertAlign w:val="superscript"/>
                        </w:rPr>
                      </w:pPr>
                      <w:r>
                        <w:t>1,00dm3</w:t>
                      </w:r>
                    </w:p>
                  </w:txbxContent>
                </v:textbox>
              </v:shape>
            </w:pict>
          </mc:Fallback>
        </mc:AlternateContent>
      </w:r>
      <w:r w:rsidR="00C70AC9" w:rsidRPr="003D7D40">
        <w:t xml:space="preserve">1,00 mol gas = </w:t>
      </w:r>
      <w:r w:rsidR="003D7D40" w:rsidRPr="003D7D40">
        <w:t>(1,00 x V</w:t>
      </w:r>
      <w:r w:rsidR="003D7D40" w:rsidRPr="003D7D40">
        <w:rPr>
          <w:vertAlign w:val="subscript"/>
        </w:rPr>
        <w:t>m</w:t>
      </w:r>
      <w:r w:rsidR="003D7D40" w:rsidRPr="003D7D40">
        <w:t>) d</w:t>
      </w:r>
      <w:r w:rsidR="003D7D40">
        <w:t>m</w:t>
      </w:r>
      <w:r w:rsidR="003D7D40">
        <w:rPr>
          <w:vertAlign w:val="superscript"/>
        </w:rPr>
        <w:t>3</w:t>
      </w:r>
    </w:p>
    <w:p w14:paraId="19958020" w14:textId="512C51B3" w:rsidR="003D7D40" w:rsidRDefault="004A29DA" w:rsidP="008C0780">
      <w:r>
        <w:rPr>
          <w:noProof/>
        </w:rPr>
        <mc:AlternateContent>
          <mc:Choice Requires="wps">
            <w:drawing>
              <wp:anchor distT="0" distB="0" distL="114300" distR="114300" simplePos="0" relativeHeight="251664384" behindDoc="0" locked="0" layoutInCell="1" allowOverlap="1" wp14:anchorId="2C472E79" wp14:editId="0D76DF97">
                <wp:simplePos x="0" y="0"/>
                <wp:positionH relativeFrom="column">
                  <wp:posOffset>5113948</wp:posOffset>
                </wp:positionH>
                <wp:positionV relativeFrom="paragraph">
                  <wp:posOffset>7815</wp:posOffset>
                </wp:positionV>
                <wp:extent cx="499403" cy="429064"/>
                <wp:effectExtent l="0" t="0" r="15240" b="28575"/>
                <wp:wrapNone/>
                <wp:docPr id="1566095406" name="Tekstvak 8"/>
                <wp:cNvGraphicFramePr/>
                <a:graphic xmlns:a="http://schemas.openxmlformats.org/drawingml/2006/main">
                  <a:graphicData uri="http://schemas.microsoft.com/office/word/2010/wordprocessingShape">
                    <wps:wsp>
                      <wps:cNvSpPr txBox="1"/>
                      <wps:spPr>
                        <a:xfrm>
                          <a:off x="0" y="0"/>
                          <a:ext cx="499403" cy="429064"/>
                        </a:xfrm>
                        <a:prstGeom prst="rect">
                          <a:avLst/>
                        </a:prstGeom>
                        <a:solidFill>
                          <a:schemeClr val="lt1"/>
                        </a:solidFill>
                        <a:ln w="6350">
                          <a:solidFill>
                            <a:prstClr val="black"/>
                          </a:solidFill>
                        </a:ln>
                      </wps:spPr>
                      <wps:txbx>
                        <w:txbxContent>
                          <w:p w14:paraId="04BA54B3" w14:textId="716549BC" w:rsidR="004A29DA" w:rsidRPr="00F94F05" w:rsidRDefault="00F94F05">
                            <w:pPr>
                              <w:rPr>
                                <w:vertAlign w:val="subscript"/>
                              </w:rPr>
                            </w:pPr>
                            <w:r>
                              <w:t>V</w:t>
                            </w:r>
                            <w:r>
                              <w:rPr>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72E79" id="Tekstvak 8" o:spid="_x0000_s1028" type="#_x0000_t202" style="position:absolute;margin-left:402.65pt;margin-top:.6pt;width:39.3pt;height:3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" fillcolor="white [3201]" strokeweight=".5pt">
                <v:textbox>
                  <w:txbxContent>
                    <w:p w14:paraId="04BA54B3" w14:textId="716549BC" w:rsidR="004A29DA" w:rsidRPr="00F94F05" w:rsidRDefault="00F94F05">
                      <w:pPr>
                        <w:rPr>
                          <w:vertAlign w:val="subscript"/>
                        </w:rPr>
                      </w:pPr>
                      <w:r>
                        <w:t>V</w:t>
                      </w:r>
                      <w:r>
                        <w:rPr>
                          <w:vertAlign w:val="subscript"/>
                        </w:rPr>
                        <w:t>m</w:t>
                      </w:r>
                    </w:p>
                  </w:txbxContent>
                </v:textbox>
              </v:shape>
            </w:pict>
          </mc:Fallback>
        </mc:AlternateContent>
      </w:r>
      <w:r w:rsidR="003D7D40">
        <w:t>1,00 dm</w:t>
      </w:r>
      <w:r w:rsidR="003D7D40">
        <w:rPr>
          <w:vertAlign w:val="superscript"/>
        </w:rPr>
        <w:t>3</w:t>
      </w:r>
      <w:r w:rsidR="003D7D40">
        <w:t xml:space="preserve"> = 1,00 / </w:t>
      </w:r>
      <w:r w:rsidR="005D7F35">
        <w:t>V</w:t>
      </w:r>
      <w:r w:rsidR="005D7F35">
        <w:rPr>
          <w:vertAlign w:val="subscript"/>
        </w:rPr>
        <w:t>m</w:t>
      </w:r>
      <w:r w:rsidR="005D7F35">
        <w:t xml:space="preserve"> mol </w:t>
      </w:r>
    </w:p>
    <w:p w14:paraId="07987D6D" w14:textId="77777777" w:rsidR="00C21ADC" w:rsidRDefault="00C21ADC" w:rsidP="008C0780"/>
    <w:p w14:paraId="10F26037" w14:textId="77777777" w:rsidR="00C21ADC" w:rsidRPr="00D84A6C" w:rsidRDefault="00C21ADC" w:rsidP="008C0780">
      <w:pPr>
        <w:rPr>
          <w:b/>
          <w:bCs/>
        </w:rPr>
      </w:pPr>
    </w:p>
    <w:p w14:paraId="69F229C5" w14:textId="3B8A9305" w:rsidR="00C21ADC" w:rsidRPr="00D84A6C" w:rsidRDefault="00647E45" w:rsidP="00647E45">
      <w:pPr>
        <w:pStyle w:val="Lijstalinea"/>
        <w:numPr>
          <w:ilvl w:val="1"/>
          <w:numId w:val="1"/>
        </w:numPr>
        <w:rPr>
          <w:b/>
          <w:bCs/>
          <w:lang w:val="nl-NL"/>
        </w:rPr>
      </w:pPr>
      <w:r w:rsidRPr="00D84A6C">
        <w:rPr>
          <w:b/>
          <w:bCs/>
          <w:lang w:val="nl-NL"/>
        </w:rPr>
        <w:t>Je kunt uit een gegeven massa van een stof en het volume waarin de stof is opgelost de molariteit van de stof en de concentratie van de deeltjes in oplossing berekenen en omgekeerd</w:t>
      </w:r>
    </w:p>
    <w:p w14:paraId="50C548E6" w14:textId="75510F57" w:rsidR="00647E45" w:rsidRDefault="007C72C6" w:rsidP="00647E45">
      <w:pPr>
        <w:rPr>
          <w:lang w:val="nl-NL"/>
        </w:rPr>
      </w:pPr>
      <w:r>
        <w:rPr>
          <w:lang w:val="nl-NL"/>
        </w:rPr>
        <w:t xml:space="preserve">Molariteit (M) is de hoeveelheid opgeloste stof (mol) </w:t>
      </w:r>
      <w:r w:rsidR="0030113C">
        <w:rPr>
          <w:lang w:val="nl-NL"/>
        </w:rPr>
        <w:t xml:space="preserve">per liter oplossing. </w:t>
      </w:r>
    </w:p>
    <w:p w14:paraId="17D3E5CF" w14:textId="20827557" w:rsidR="009C6E83" w:rsidRDefault="005120A8" w:rsidP="00647E45">
      <w:pPr>
        <w:rPr>
          <w:lang w:val="nl-NL"/>
        </w:rPr>
      </w:pPr>
      <w:r>
        <w:rPr>
          <w:lang w:val="nl-NL"/>
        </w:rPr>
        <w:t xml:space="preserve">Je berekent het met de formule </w:t>
      </w:r>
    </w:p>
    <w:p w14:paraId="6812941E" w14:textId="11915FCB" w:rsidR="005120A8" w:rsidRDefault="00595D1B" w:rsidP="00647E45">
      <w:pPr>
        <w:rPr>
          <w:lang w:val="nl-NL"/>
        </w:rPr>
      </w:pPr>
      <w:r>
        <w:rPr>
          <w:lang w:val="nl-NL"/>
        </w:rPr>
        <w:t>M = hoeveelheid opgeloste stof (mol) / volume oplossing (L)</w:t>
      </w:r>
    </w:p>
    <w:p w14:paraId="5EAEC13E" w14:textId="3440BA0B" w:rsidR="00595D1B" w:rsidRDefault="00E80648" w:rsidP="00647E45">
      <w:pPr>
        <w:rPr>
          <w:lang w:val="nl-NL"/>
        </w:rPr>
      </w:pPr>
      <w:r>
        <w:rPr>
          <w:lang w:val="nl-NL"/>
        </w:rPr>
        <w:t xml:space="preserve">In </w:t>
      </w:r>
      <w:r w:rsidR="0041549D">
        <w:rPr>
          <w:lang w:val="nl-NL"/>
        </w:rPr>
        <w:t>de</w:t>
      </w:r>
      <w:r>
        <w:rPr>
          <w:lang w:val="nl-NL"/>
        </w:rPr>
        <w:t xml:space="preserve"> </w:t>
      </w:r>
      <w:r w:rsidR="0041549D">
        <w:rPr>
          <w:lang w:val="nl-NL"/>
        </w:rPr>
        <w:t xml:space="preserve">oplosvergelijking van het zout aluminiumchloride </w:t>
      </w:r>
      <w:r w:rsidR="008635AA">
        <w:rPr>
          <w:lang w:val="nl-NL"/>
        </w:rPr>
        <w:t xml:space="preserve">kun je ook de concentratie van de ionen berekenen. </w:t>
      </w:r>
    </w:p>
    <w:p w14:paraId="29B76FB6" w14:textId="30791D83" w:rsidR="008635AA" w:rsidRDefault="008635AA" w:rsidP="00647E45">
      <w:pPr>
        <w:rPr>
          <w:lang w:val="nl-NL"/>
        </w:rPr>
      </w:pPr>
      <w:r>
        <w:rPr>
          <w:lang w:val="nl-NL"/>
        </w:rPr>
        <w:t>AlCl</w:t>
      </w:r>
      <w:r w:rsidR="00001A72">
        <w:rPr>
          <w:vertAlign w:val="subscript"/>
          <w:lang w:val="nl-NL"/>
        </w:rPr>
        <w:t>3</w:t>
      </w:r>
      <w:r>
        <w:rPr>
          <w:lang w:val="nl-NL"/>
        </w:rPr>
        <w:t xml:space="preserve"> (s) -&gt; </w:t>
      </w:r>
      <w:r w:rsidR="002A337B">
        <w:rPr>
          <w:lang w:val="nl-NL"/>
        </w:rPr>
        <w:t>Al</w:t>
      </w:r>
      <w:r w:rsidR="002A337B">
        <w:rPr>
          <w:vertAlign w:val="superscript"/>
          <w:lang w:val="nl-NL"/>
        </w:rPr>
        <w:t>3+</w:t>
      </w:r>
      <w:r w:rsidR="002A337B">
        <w:rPr>
          <w:lang w:val="nl-NL"/>
        </w:rPr>
        <w:t xml:space="preserve"> (</w:t>
      </w:r>
      <w:proofErr w:type="spellStart"/>
      <w:r w:rsidR="002A337B">
        <w:rPr>
          <w:lang w:val="nl-NL"/>
        </w:rPr>
        <w:t>aq</w:t>
      </w:r>
      <w:proofErr w:type="spellEnd"/>
      <w:r w:rsidR="002A337B">
        <w:rPr>
          <w:lang w:val="nl-NL"/>
        </w:rPr>
        <w:t>) + 3 Cl</w:t>
      </w:r>
      <w:r w:rsidR="002A337B">
        <w:rPr>
          <w:vertAlign w:val="superscript"/>
          <w:lang w:val="nl-NL"/>
        </w:rPr>
        <w:t>-</w:t>
      </w:r>
      <w:r w:rsidR="002A337B">
        <w:rPr>
          <w:lang w:val="nl-NL"/>
        </w:rPr>
        <w:t xml:space="preserve"> (</w:t>
      </w:r>
      <w:proofErr w:type="spellStart"/>
      <w:r w:rsidR="002A337B">
        <w:rPr>
          <w:lang w:val="nl-NL"/>
        </w:rPr>
        <w:t>aq</w:t>
      </w:r>
      <w:proofErr w:type="spellEnd"/>
      <w:r w:rsidR="002A337B">
        <w:rPr>
          <w:lang w:val="nl-NL"/>
        </w:rPr>
        <w:t>)</w:t>
      </w:r>
    </w:p>
    <w:p w14:paraId="579A0235" w14:textId="74DE39CB" w:rsidR="00C3632D" w:rsidRDefault="00C3632D" w:rsidP="00647E45">
      <w:pPr>
        <w:rPr>
          <w:lang w:val="nl-NL"/>
        </w:rPr>
      </w:pPr>
      <w:r>
        <w:rPr>
          <w:lang w:val="nl-NL"/>
        </w:rPr>
        <w:t xml:space="preserve">De verhouding is 1:1:3. Je kunt </w:t>
      </w:r>
      <w:r w:rsidR="00CC7B7E">
        <w:rPr>
          <w:lang w:val="nl-NL"/>
        </w:rPr>
        <w:t>ook schrijven dat</w:t>
      </w:r>
    </w:p>
    <w:p w14:paraId="54F23231" w14:textId="316DFEA9" w:rsidR="00CC7B7E" w:rsidRDefault="00CC7B7E" w:rsidP="00CC7B7E">
      <w:pPr>
        <w:rPr>
          <w:lang w:val="nl-NL"/>
        </w:rPr>
      </w:pPr>
      <w:r>
        <w:rPr>
          <w:lang w:val="nl-NL"/>
        </w:rPr>
        <w:t>6,</w:t>
      </w:r>
      <w:r w:rsidRPr="00F77609">
        <w:rPr>
          <w:lang w:val="nl-NL"/>
        </w:rPr>
        <w:t>02x10</w:t>
      </w:r>
      <w:r w:rsidR="00F77609">
        <w:rPr>
          <w:lang w:val="nl-NL"/>
        </w:rPr>
        <w:t xml:space="preserve"> </w:t>
      </w:r>
      <w:r w:rsidR="00F77609" w:rsidRPr="00F77609">
        <w:rPr>
          <w:vertAlign w:val="superscript"/>
          <w:lang w:val="nl-NL"/>
        </w:rPr>
        <w:t>23</w:t>
      </w:r>
      <w:r w:rsidR="00F77609">
        <w:rPr>
          <w:vertAlign w:val="superscript"/>
          <w:lang w:val="nl-NL"/>
        </w:rPr>
        <w:t xml:space="preserve"> </w:t>
      </w:r>
      <w:r w:rsidRPr="00F77609">
        <w:rPr>
          <w:lang w:val="nl-NL"/>
        </w:rPr>
        <w:t>AlCl</w:t>
      </w:r>
      <w:r w:rsidR="00001A72">
        <w:rPr>
          <w:vertAlign w:val="subscript"/>
          <w:lang w:val="nl-NL"/>
        </w:rPr>
        <w:t>3</w:t>
      </w:r>
      <w:r>
        <w:rPr>
          <w:lang w:val="nl-NL"/>
        </w:rPr>
        <w:t xml:space="preserve"> (s) -&gt;</w:t>
      </w:r>
      <w:r w:rsidR="00F77609">
        <w:rPr>
          <w:lang w:val="nl-NL"/>
        </w:rPr>
        <w:t xml:space="preserve"> </w:t>
      </w:r>
      <w:r w:rsidR="00F77609">
        <w:rPr>
          <w:lang w:val="nl-NL"/>
        </w:rPr>
        <w:t>6,</w:t>
      </w:r>
      <w:r w:rsidR="00F77609" w:rsidRPr="00F77609">
        <w:rPr>
          <w:lang w:val="nl-NL"/>
        </w:rPr>
        <w:t>02x10</w:t>
      </w:r>
      <w:r w:rsidR="00F77609">
        <w:rPr>
          <w:lang w:val="nl-NL"/>
        </w:rPr>
        <w:t xml:space="preserve"> </w:t>
      </w:r>
      <w:r w:rsidR="00F77609" w:rsidRPr="00F77609">
        <w:rPr>
          <w:vertAlign w:val="superscript"/>
          <w:lang w:val="nl-NL"/>
        </w:rPr>
        <w:t>23</w:t>
      </w:r>
      <w:r w:rsidR="00F77609">
        <w:rPr>
          <w:vertAlign w:val="superscript"/>
          <w:lang w:val="nl-NL"/>
        </w:rPr>
        <w:t xml:space="preserve"> </w:t>
      </w:r>
      <w:r>
        <w:rPr>
          <w:lang w:val="nl-NL"/>
        </w:rPr>
        <w:t xml:space="preserve"> Al</w:t>
      </w:r>
      <w:r>
        <w:rPr>
          <w:vertAlign w:val="superscript"/>
          <w:lang w:val="nl-NL"/>
        </w:rPr>
        <w:t>3+</w:t>
      </w:r>
      <w:r>
        <w:rPr>
          <w:lang w:val="nl-NL"/>
        </w:rPr>
        <w:t xml:space="preserve"> (</w:t>
      </w:r>
      <w:proofErr w:type="spellStart"/>
      <w:r>
        <w:rPr>
          <w:lang w:val="nl-NL"/>
        </w:rPr>
        <w:t>aq</w:t>
      </w:r>
      <w:proofErr w:type="spellEnd"/>
      <w:r>
        <w:rPr>
          <w:lang w:val="nl-NL"/>
        </w:rPr>
        <w:t>) + 3</w:t>
      </w:r>
      <w:r w:rsidR="00B15E49">
        <w:rPr>
          <w:lang w:val="nl-NL"/>
        </w:rPr>
        <w:t xml:space="preserve"> x </w:t>
      </w:r>
      <w:r w:rsidR="00B15E49">
        <w:rPr>
          <w:lang w:val="nl-NL"/>
        </w:rPr>
        <w:t>6,</w:t>
      </w:r>
      <w:r w:rsidR="00B15E49" w:rsidRPr="00F77609">
        <w:rPr>
          <w:lang w:val="nl-NL"/>
        </w:rPr>
        <w:t>02x10</w:t>
      </w:r>
      <w:r w:rsidR="00B15E49">
        <w:rPr>
          <w:lang w:val="nl-NL"/>
        </w:rPr>
        <w:t xml:space="preserve"> </w:t>
      </w:r>
      <w:r w:rsidR="00B15E49" w:rsidRPr="00F77609">
        <w:rPr>
          <w:vertAlign w:val="superscript"/>
          <w:lang w:val="nl-NL"/>
        </w:rPr>
        <w:t>23</w:t>
      </w:r>
      <w:r w:rsidR="00B15E49">
        <w:rPr>
          <w:vertAlign w:val="superscript"/>
          <w:lang w:val="nl-NL"/>
        </w:rPr>
        <w:t xml:space="preserve"> </w:t>
      </w:r>
      <w:r>
        <w:rPr>
          <w:lang w:val="nl-NL"/>
        </w:rPr>
        <w:t xml:space="preserve"> Cl</w:t>
      </w:r>
      <w:r>
        <w:rPr>
          <w:vertAlign w:val="superscript"/>
          <w:lang w:val="nl-NL"/>
        </w:rPr>
        <w:t>-</w:t>
      </w:r>
      <w:r>
        <w:rPr>
          <w:lang w:val="nl-NL"/>
        </w:rPr>
        <w:t xml:space="preserve"> (</w:t>
      </w:r>
      <w:proofErr w:type="spellStart"/>
      <w:r>
        <w:rPr>
          <w:lang w:val="nl-NL"/>
        </w:rPr>
        <w:t>aq</w:t>
      </w:r>
      <w:proofErr w:type="spellEnd"/>
      <w:r>
        <w:rPr>
          <w:lang w:val="nl-NL"/>
        </w:rPr>
        <w:t>)</w:t>
      </w:r>
      <w:r w:rsidR="00B15E49">
        <w:rPr>
          <w:lang w:val="nl-NL"/>
        </w:rPr>
        <w:t xml:space="preserve">. </w:t>
      </w:r>
    </w:p>
    <w:p w14:paraId="233A070B" w14:textId="35431E52" w:rsidR="00B15E49" w:rsidRPr="00001A72" w:rsidRDefault="00B15E49" w:rsidP="00CC7B7E">
      <w:pPr>
        <w:rPr>
          <w:lang w:val="nl-NL"/>
        </w:rPr>
      </w:pPr>
      <w:r>
        <w:rPr>
          <w:lang w:val="nl-NL"/>
        </w:rPr>
        <w:t xml:space="preserve">De cijfers die voor de </w:t>
      </w:r>
      <w:r w:rsidR="00681906">
        <w:rPr>
          <w:lang w:val="nl-NL"/>
        </w:rPr>
        <w:t>AlCl</w:t>
      </w:r>
      <w:r w:rsidR="00001A72">
        <w:rPr>
          <w:vertAlign w:val="subscript"/>
          <w:lang w:val="nl-NL"/>
        </w:rPr>
        <w:t>3</w:t>
      </w:r>
      <w:r w:rsidR="00681906">
        <w:rPr>
          <w:lang w:val="nl-NL"/>
        </w:rPr>
        <w:t>, Al</w:t>
      </w:r>
      <w:r w:rsidR="00681906">
        <w:rPr>
          <w:vertAlign w:val="superscript"/>
          <w:lang w:val="nl-NL"/>
        </w:rPr>
        <w:t>3+</w:t>
      </w:r>
      <w:r w:rsidR="00681906">
        <w:rPr>
          <w:lang w:val="nl-NL"/>
        </w:rPr>
        <w:t xml:space="preserve"> enzovoort staan geven dus </w:t>
      </w:r>
      <w:r w:rsidR="00691AEE">
        <w:rPr>
          <w:lang w:val="nl-NL"/>
        </w:rPr>
        <w:t>het aantal ionen aan, en ook het aantal mol ionen. Je mag AlCl</w:t>
      </w:r>
      <w:r w:rsidR="00001A72">
        <w:rPr>
          <w:vertAlign w:val="subscript"/>
          <w:lang w:val="nl-NL"/>
        </w:rPr>
        <w:t>3</w:t>
      </w:r>
      <w:r w:rsidR="00001A72">
        <w:rPr>
          <w:lang w:val="nl-NL"/>
        </w:rPr>
        <w:t xml:space="preserve"> dus niet als </w:t>
      </w:r>
      <w:r w:rsidR="00C305E2">
        <w:rPr>
          <w:rFonts w:cstheme="minorHAnsi"/>
          <w:lang w:val="nl-NL"/>
        </w:rPr>
        <w:t>[AlCl</w:t>
      </w:r>
      <w:r w:rsidR="00C305E2">
        <w:rPr>
          <w:rFonts w:cstheme="minorHAnsi"/>
          <w:vertAlign w:val="subscript"/>
          <w:lang w:val="nl-NL"/>
        </w:rPr>
        <w:t>3</w:t>
      </w:r>
      <w:r w:rsidR="00C305E2">
        <w:rPr>
          <w:rFonts w:cstheme="minorHAnsi"/>
          <w:lang w:val="nl-NL"/>
        </w:rPr>
        <w:t>]</w:t>
      </w:r>
      <w:r w:rsidR="00BD116F">
        <w:rPr>
          <w:rFonts w:cstheme="minorHAnsi"/>
          <w:lang w:val="nl-NL"/>
        </w:rPr>
        <w:t xml:space="preserve"> schrijven</w:t>
      </w:r>
      <w:r w:rsidR="00702F26">
        <w:rPr>
          <w:rFonts w:cstheme="minorHAnsi"/>
          <w:lang w:val="nl-NL"/>
        </w:rPr>
        <w:t xml:space="preserve">, maar wel als </w:t>
      </w:r>
      <w:r w:rsidR="00702F26">
        <w:rPr>
          <w:rFonts w:cstheme="minorHAnsi"/>
          <w:lang w:val="nl-NL"/>
        </w:rPr>
        <w:t>[</w:t>
      </w:r>
      <w:r w:rsidR="00BD116F">
        <w:rPr>
          <w:rFonts w:cstheme="minorHAnsi"/>
          <w:lang w:val="nl-NL"/>
        </w:rPr>
        <w:t>Al</w:t>
      </w:r>
      <w:r w:rsidR="00BD116F">
        <w:rPr>
          <w:rFonts w:cstheme="minorHAnsi"/>
          <w:vertAlign w:val="superscript"/>
          <w:lang w:val="nl-NL"/>
        </w:rPr>
        <w:t>3+</w:t>
      </w:r>
      <w:r w:rsidR="00702F26">
        <w:rPr>
          <w:rFonts w:cstheme="minorHAnsi"/>
          <w:lang w:val="nl-NL"/>
        </w:rPr>
        <w:t>]</w:t>
      </w:r>
      <w:r w:rsidR="00BD116F">
        <w:rPr>
          <w:rFonts w:cstheme="minorHAnsi"/>
          <w:lang w:val="nl-NL"/>
        </w:rPr>
        <w:t xml:space="preserve"> en</w:t>
      </w:r>
      <w:r w:rsidR="00702F26">
        <w:rPr>
          <w:rFonts w:cstheme="minorHAnsi"/>
          <w:lang w:val="nl-NL"/>
        </w:rPr>
        <w:t xml:space="preserve"> [</w:t>
      </w:r>
      <w:r w:rsidR="00BD116F">
        <w:rPr>
          <w:rFonts w:cstheme="minorHAnsi"/>
          <w:lang w:val="nl-NL"/>
        </w:rPr>
        <w:t>Cl</w:t>
      </w:r>
      <w:r w:rsidR="00BD116F">
        <w:rPr>
          <w:rFonts w:cstheme="minorHAnsi"/>
          <w:vertAlign w:val="superscript"/>
          <w:lang w:val="nl-NL"/>
        </w:rPr>
        <w:t>-</w:t>
      </w:r>
      <w:r w:rsidR="00702F26">
        <w:rPr>
          <w:rFonts w:cstheme="minorHAnsi"/>
          <w:lang w:val="nl-NL"/>
        </w:rPr>
        <w:t>]</w:t>
      </w:r>
    </w:p>
    <w:p w14:paraId="44DC0270" w14:textId="77777777" w:rsidR="00CC7B7E" w:rsidRPr="002A337B" w:rsidRDefault="00CC7B7E" w:rsidP="00647E45">
      <w:pPr>
        <w:rPr>
          <w:lang w:val="nl-NL"/>
        </w:rPr>
      </w:pPr>
    </w:p>
    <w:p w14:paraId="33844C7F" w14:textId="77777777" w:rsidR="006F1627" w:rsidRDefault="006F1627" w:rsidP="00647E45">
      <w:pPr>
        <w:rPr>
          <w:lang w:val="nl-NL"/>
        </w:rPr>
      </w:pPr>
    </w:p>
    <w:p w14:paraId="056AA303" w14:textId="77777777" w:rsidR="006F1627" w:rsidRDefault="006F1627" w:rsidP="00647E45">
      <w:pPr>
        <w:rPr>
          <w:lang w:val="nl-NL"/>
        </w:rPr>
      </w:pPr>
    </w:p>
    <w:p w14:paraId="7A64D7EE" w14:textId="77777777" w:rsidR="006F1627" w:rsidRDefault="006F1627" w:rsidP="00647E45">
      <w:pPr>
        <w:rPr>
          <w:lang w:val="nl-NL"/>
        </w:rPr>
      </w:pPr>
    </w:p>
    <w:p w14:paraId="2AC11374" w14:textId="77777777" w:rsidR="006F1627" w:rsidRDefault="006F1627" w:rsidP="00647E45">
      <w:pPr>
        <w:rPr>
          <w:lang w:val="nl-NL"/>
        </w:rPr>
      </w:pPr>
    </w:p>
    <w:p w14:paraId="398C4001" w14:textId="77777777" w:rsidR="006F1627" w:rsidRDefault="006F1627" w:rsidP="00647E45">
      <w:pPr>
        <w:rPr>
          <w:lang w:val="nl-NL"/>
        </w:rPr>
      </w:pPr>
    </w:p>
    <w:p w14:paraId="586AEE35" w14:textId="77777777" w:rsidR="006F1627" w:rsidRDefault="006F1627" w:rsidP="00647E45">
      <w:pPr>
        <w:rPr>
          <w:lang w:val="nl-NL"/>
        </w:rPr>
      </w:pPr>
    </w:p>
    <w:p w14:paraId="77C9E31F" w14:textId="77777777" w:rsidR="006F1627" w:rsidRDefault="006F1627" w:rsidP="00647E45">
      <w:pPr>
        <w:rPr>
          <w:lang w:val="nl-NL"/>
        </w:rPr>
      </w:pPr>
    </w:p>
    <w:p w14:paraId="33F4AE40" w14:textId="498C9E36" w:rsidR="00D84A6C" w:rsidRPr="00F4656F" w:rsidRDefault="00D84A6C" w:rsidP="006F1627">
      <w:pPr>
        <w:pStyle w:val="Lijstalinea"/>
        <w:numPr>
          <w:ilvl w:val="1"/>
          <w:numId w:val="1"/>
        </w:numPr>
        <w:rPr>
          <w:b/>
          <w:bCs/>
          <w:lang w:val="nl-NL"/>
        </w:rPr>
      </w:pPr>
      <w:r w:rsidRPr="00F4656F">
        <w:rPr>
          <w:b/>
          <w:bCs/>
          <w:lang w:val="nl-NL"/>
        </w:rPr>
        <w:t>Je kunt gebruik makend van een reactievergelijking bij een gegeven hoeveelheid stof de hoeveelheid van de overige stoffen uitrekenen</w:t>
      </w:r>
    </w:p>
    <w:p w14:paraId="02EC97EA" w14:textId="085C7383" w:rsidR="006F1627" w:rsidRPr="006F1627" w:rsidRDefault="006F1627" w:rsidP="006F1627">
      <w:pPr>
        <w:pStyle w:val="Lijstalinea"/>
        <w:ind w:left="360"/>
        <w:rPr>
          <w:lang w:val="nl-NL"/>
        </w:rPr>
      </w:pPr>
      <w:r>
        <w:rPr>
          <w:noProof/>
        </w:rPr>
        <w:drawing>
          <wp:anchor distT="0" distB="0" distL="114300" distR="114300" simplePos="0" relativeHeight="251661824" behindDoc="0" locked="0" layoutInCell="1" allowOverlap="1" wp14:anchorId="009E4A79" wp14:editId="5DC80B5B">
            <wp:simplePos x="0" y="0"/>
            <wp:positionH relativeFrom="margin">
              <wp:align>left</wp:align>
            </wp:positionH>
            <wp:positionV relativeFrom="paragraph">
              <wp:posOffset>286385</wp:posOffset>
            </wp:positionV>
            <wp:extent cx="3322955" cy="2792095"/>
            <wp:effectExtent l="0" t="0" r="0" b="8255"/>
            <wp:wrapSquare wrapText="bothSides"/>
            <wp:docPr id="549283574" name="Afbeelding 9" descr="scheikundig rekenen | scheikunde hu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ikundig rekenen | scheikunde hul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2955" cy="2792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0F70C" w14:textId="3F71AEFA" w:rsidR="007129FA" w:rsidRDefault="009B610F" w:rsidP="008C0780">
      <w:pPr>
        <w:rPr>
          <w:lang w:val="nl-NL"/>
        </w:rPr>
      </w:pPr>
      <w:r>
        <w:rPr>
          <w:lang w:val="nl-NL"/>
        </w:rPr>
        <w:t xml:space="preserve">Er zijn stappen voor rekenen aan reacties: </w:t>
      </w:r>
    </w:p>
    <w:p w14:paraId="03301CA4" w14:textId="57B1E478" w:rsidR="009B610F" w:rsidRDefault="006C0338" w:rsidP="009B610F">
      <w:pPr>
        <w:pStyle w:val="Lijstalinea"/>
        <w:numPr>
          <w:ilvl w:val="0"/>
          <w:numId w:val="4"/>
        </w:numPr>
        <w:rPr>
          <w:lang w:val="nl-NL"/>
        </w:rPr>
      </w:pPr>
      <w:r>
        <w:rPr>
          <w:lang w:val="nl-NL"/>
        </w:rPr>
        <w:t>Stel de reactievergelijking op</w:t>
      </w:r>
    </w:p>
    <w:p w14:paraId="5492DD22" w14:textId="376F8D2B" w:rsidR="006C0338" w:rsidRDefault="006C0338" w:rsidP="009B610F">
      <w:pPr>
        <w:pStyle w:val="Lijstalinea"/>
        <w:numPr>
          <w:ilvl w:val="0"/>
          <w:numId w:val="4"/>
        </w:numPr>
        <w:rPr>
          <w:lang w:val="nl-NL"/>
        </w:rPr>
      </w:pPr>
      <w:r>
        <w:rPr>
          <w:lang w:val="nl-NL"/>
        </w:rPr>
        <w:t xml:space="preserve">Reken de massa of het volume van de gegeven stof om naar mol </w:t>
      </w:r>
    </w:p>
    <w:p w14:paraId="61DAA115" w14:textId="5F2DFCE6" w:rsidR="006C0338" w:rsidRDefault="006C0338" w:rsidP="009B610F">
      <w:pPr>
        <w:pStyle w:val="Lijstalinea"/>
        <w:numPr>
          <w:ilvl w:val="0"/>
          <w:numId w:val="4"/>
        </w:numPr>
        <w:rPr>
          <w:lang w:val="nl-NL"/>
        </w:rPr>
      </w:pPr>
      <w:r>
        <w:rPr>
          <w:lang w:val="nl-NL"/>
        </w:rPr>
        <w:t xml:space="preserve">Leid de molverhouding af </w:t>
      </w:r>
    </w:p>
    <w:p w14:paraId="33765D7E" w14:textId="2595CE58" w:rsidR="006C0338" w:rsidRDefault="00F4656F" w:rsidP="009B610F">
      <w:pPr>
        <w:pStyle w:val="Lijstalinea"/>
        <w:numPr>
          <w:ilvl w:val="0"/>
          <w:numId w:val="4"/>
        </w:numPr>
        <w:rPr>
          <w:lang w:val="nl-NL"/>
        </w:rPr>
      </w:pPr>
      <w:r>
        <w:rPr>
          <w:lang w:val="nl-NL"/>
        </w:rPr>
        <w:t xml:space="preserve">Bereken het aantal mol van de gevraagde stof </w:t>
      </w:r>
    </w:p>
    <w:p w14:paraId="1D24EB76" w14:textId="480ECC88" w:rsidR="00F4656F" w:rsidRPr="009B610F" w:rsidRDefault="00F4656F" w:rsidP="009B610F">
      <w:pPr>
        <w:pStyle w:val="Lijstalinea"/>
        <w:numPr>
          <w:ilvl w:val="0"/>
          <w:numId w:val="4"/>
        </w:numPr>
        <w:rPr>
          <w:lang w:val="nl-NL"/>
        </w:rPr>
      </w:pPr>
      <w:r>
        <w:rPr>
          <w:lang w:val="nl-NL"/>
        </w:rPr>
        <w:t>Reken het aantal mol om naar de gevraagde eenheid</w:t>
      </w:r>
    </w:p>
    <w:p w14:paraId="443034BE" w14:textId="77777777" w:rsidR="0088705F" w:rsidRPr="00647E45" w:rsidRDefault="0088705F" w:rsidP="008C0780">
      <w:pPr>
        <w:rPr>
          <w:lang w:val="nl-NL"/>
        </w:rPr>
      </w:pPr>
    </w:p>
    <w:p w14:paraId="22FF5816" w14:textId="77777777" w:rsidR="00BB1BB2" w:rsidRPr="00647E45" w:rsidRDefault="00BB1BB2" w:rsidP="00BB1BB2">
      <w:pPr>
        <w:rPr>
          <w:lang w:val="nl-NL"/>
        </w:rPr>
      </w:pPr>
    </w:p>
    <w:p w14:paraId="77502562" w14:textId="77777777" w:rsidR="00BB1BB2" w:rsidRDefault="00BB1BB2" w:rsidP="00C00A0C">
      <w:pPr>
        <w:rPr>
          <w:lang w:val="nl-NL"/>
        </w:rPr>
      </w:pPr>
    </w:p>
    <w:p w14:paraId="17B20E3F" w14:textId="77777777" w:rsidR="00F4656F" w:rsidRDefault="00F4656F" w:rsidP="00C00A0C">
      <w:pPr>
        <w:rPr>
          <w:lang w:val="nl-NL"/>
        </w:rPr>
      </w:pPr>
    </w:p>
    <w:p w14:paraId="3BC09D8C" w14:textId="7754F20E" w:rsidR="00F4656F" w:rsidRDefault="007A08AC" w:rsidP="00C00A0C">
      <w:pPr>
        <w:rPr>
          <w:b/>
          <w:bCs/>
          <w:lang w:val="nl-NL"/>
        </w:rPr>
      </w:pPr>
      <w:r w:rsidRPr="00FB416D">
        <w:rPr>
          <w:b/>
          <w:bCs/>
          <w:lang w:val="nl-NL"/>
        </w:rPr>
        <w:t xml:space="preserve">2.1 </w:t>
      </w:r>
      <w:r w:rsidR="00FB416D" w:rsidRPr="00FB416D">
        <w:rPr>
          <w:b/>
          <w:bCs/>
          <w:lang w:val="nl-NL"/>
        </w:rPr>
        <w:t>Je kunt uitleggen uit welke kleinere deeltjes atomen zijn opgebouwd</w:t>
      </w:r>
    </w:p>
    <w:p w14:paraId="607174DC" w14:textId="77777777" w:rsidR="00A11F72" w:rsidRDefault="00AF3AF9" w:rsidP="00C00A0C">
      <w:pPr>
        <w:rPr>
          <w:lang w:val="nl-NL"/>
        </w:rPr>
      </w:pPr>
      <w:r>
        <w:rPr>
          <w:lang w:val="nl-NL"/>
        </w:rPr>
        <w:t xml:space="preserve">Een atoom bestaat uit </w:t>
      </w:r>
      <w:r w:rsidR="005004ED">
        <w:rPr>
          <w:lang w:val="nl-NL"/>
        </w:rPr>
        <w:t xml:space="preserve">elektronen, protonen en neutronen. </w:t>
      </w:r>
    </w:p>
    <w:p w14:paraId="5C9A5395" w14:textId="77777777" w:rsidR="007170E6" w:rsidRDefault="00780829" w:rsidP="007170E6">
      <w:pPr>
        <w:pStyle w:val="Lijstalinea"/>
        <w:numPr>
          <w:ilvl w:val="0"/>
          <w:numId w:val="3"/>
        </w:numPr>
        <w:rPr>
          <w:lang w:val="nl-NL"/>
        </w:rPr>
      </w:pPr>
      <w:r w:rsidRPr="00A11F72">
        <w:rPr>
          <w:lang w:val="nl-NL"/>
        </w:rPr>
        <w:t xml:space="preserve">Protonen zijn positief geladen en neutronen zijn neutraal. </w:t>
      </w:r>
      <w:r w:rsidR="0007281D" w:rsidRPr="007170E6">
        <w:rPr>
          <w:lang w:val="nl-NL"/>
        </w:rPr>
        <w:t xml:space="preserve">Elektronen zijn negatief geladen. </w:t>
      </w:r>
    </w:p>
    <w:p w14:paraId="419DB9D1" w14:textId="77777777" w:rsidR="007170E6" w:rsidRDefault="0007281D" w:rsidP="007170E6">
      <w:pPr>
        <w:pStyle w:val="Lijstalinea"/>
        <w:numPr>
          <w:ilvl w:val="0"/>
          <w:numId w:val="3"/>
        </w:numPr>
        <w:rPr>
          <w:lang w:val="nl-NL"/>
        </w:rPr>
      </w:pPr>
      <w:r w:rsidRPr="007170E6">
        <w:rPr>
          <w:lang w:val="nl-NL"/>
        </w:rPr>
        <w:t xml:space="preserve">Het aantal protonen bepaalt de atoomsoort en wordt weergegeven </w:t>
      </w:r>
      <w:r w:rsidR="00194FB0" w:rsidRPr="007170E6">
        <w:rPr>
          <w:lang w:val="nl-NL"/>
        </w:rPr>
        <w:t xml:space="preserve">door het atoomnummer. </w:t>
      </w:r>
    </w:p>
    <w:p w14:paraId="20394727" w14:textId="2785586B" w:rsidR="00FB416D" w:rsidRDefault="00EF44AC" w:rsidP="007170E6">
      <w:pPr>
        <w:pStyle w:val="Lijstalinea"/>
        <w:numPr>
          <w:ilvl w:val="0"/>
          <w:numId w:val="3"/>
        </w:numPr>
        <w:rPr>
          <w:lang w:val="nl-NL"/>
        </w:rPr>
      </w:pPr>
      <w:r w:rsidRPr="007170E6">
        <w:rPr>
          <w:lang w:val="nl-NL"/>
        </w:rPr>
        <w:t xml:space="preserve">De som van </w:t>
      </w:r>
      <w:r w:rsidR="004F02E7" w:rsidRPr="007170E6">
        <w:rPr>
          <w:lang w:val="nl-NL"/>
        </w:rPr>
        <w:t xml:space="preserve">het aantal protonen en neutronen is het massagetal. </w:t>
      </w:r>
    </w:p>
    <w:p w14:paraId="05B23E60" w14:textId="77777777" w:rsidR="00B55EFE" w:rsidRPr="00661357" w:rsidRDefault="00B55EFE" w:rsidP="007170E6">
      <w:pPr>
        <w:rPr>
          <w:b/>
          <w:bCs/>
          <w:lang w:val="nl-NL"/>
        </w:rPr>
      </w:pPr>
    </w:p>
    <w:p w14:paraId="06480DC6" w14:textId="32070112" w:rsidR="007170E6" w:rsidRPr="00661357" w:rsidRDefault="00B55EFE" w:rsidP="007170E6">
      <w:pPr>
        <w:rPr>
          <w:b/>
          <w:bCs/>
          <w:lang w:val="nl-NL"/>
        </w:rPr>
      </w:pPr>
      <w:r w:rsidRPr="00661357">
        <w:rPr>
          <w:b/>
          <w:bCs/>
          <w:lang w:val="nl-NL"/>
        </w:rPr>
        <w:t xml:space="preserve">2.2 </w:t>
      </w:r>
      <w:r w:rsidRPr="00661357">
        <w:rPr>
          <w:b/>
          <w:bCs/>
          <w:lang w:val="nl-NL"/>
        </w:rPr>
        <w:t>Je kunt atomen weergeven met het model van Rutherford en het model van Bohr en aangeven wat massagetal en atoomnummer betekenen</w:t>
      </w:r>
    </w:p>
    <w:p w14:paraId="49D192AE" w14:textId="7FA801F9" w:rsidR="00B55EFE" w:rsidRDefault="00D246E7" w:rsidP="007170E6">
      <w:pPr>
        <w:rPr>
          <w:lang w:val="nl-NL"/>
        </w:rPr>
      </w:pPr>
      <w:r>
        <w:rPr>
          <w:noProof/>
        </w:rPr>
        <w:drawing>
          <wp:anchor distT="0" distB="0" distL="114300" distR="114300" simplePos="0" relativeHeight="251662848" behindDoc="0" locked="0" layoutInCell="1" allowOverlap="1" wp14:anchorId="715D9CBF" wp14:editId="135127C8">
            <wp:simplePos x="0" y="0"/>
            <wp:positionH relativeFrom="margin">
              <wp:align>right</wp:align>
            </wp:positionH>
            <wp:positionV relativeFrom="paragraph">
              <wp:posOffset>5129</wp:posOffset>
            </wp:positionV>
            <wp:extent cx="1779270" cy="1638935"/>
            <wp:effectExtent l="0" t="0" r="0" b="0"/>
            <wp:wrapSquare wrapText="bothSides"/>
            <wp:docPr id="430557789" name="Afbeelding 11" descr="Atoommodellen - Atoommod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oommodellen - Atoommodell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Atoommodel van Rutherford: </w:t>
      </w:r>
    </w:p>
    <w:p w14:paraId="763DE636" w14:textId="1EB02226" w:rsidR="00D246E7" w:rsidRDefault="00AB5E5E" w:rsidP="00D246E7">
      <w:pPr>
        <w:pStyle w:val="Lijstalinea"/>
        <w:numPr>
          <w:ilvl w:val="0"/>
          <w:numId w:val="3"/>
        </w:numPr>
        <w:rPr>
          <w:lang w:val="nl-NL"/>
        </w:rPr>
      </w:pPr>
      <w:r>
        <w:rPr>
          <w:lang w:val="nl-NL"/>
        </w:rPr>
        <w:t xml:space="preserve">Positief geladen atoomkern </w:t>
      </w:r>
    </w:p>
    <w:p w14:paraId="2BE6B64B" w14:textId="4AECD90C" w:rsidR="00AB5E5E" w:rsidRDefault="0029777A" w:rsidP="00D246E7">
      <w:pPr>
        <w:pStyle w:val="Lijstalinea"/>
        <w:numPr>
          <w:ilvl w:val="0"/>
          <w:numId w:val="3"/>
        </w:numPr>
        <w:rPr>
          <w:lang w:val="nl-NL"/>
        </w:rPr>
      </w:pPr>
      <w:r>
        <w:rPr>
          <w:lang w:val="nl-NL"/>
        </w:rPr>
        <w:t>Negatief geladen elektronenwolk om de kern heen</w:t>
      </w:r>
    </w:p>
    <w:p w14:paraId="333EC4D0" w14:textId="38C5AF3A" w:rsidR="0029777A" w:rsidRDefault="0029777A" w:rsidP="00D246E7">
      <w:pPr>
        <w:pStyle w:val="Lijstalinea"/>
        <w:numPr>
          <w:ilvl w:val="0"/>
          <w:numId w:val="3"/>
        </w:numPr>
        <w:rPr>
          <w:lang w:val="nl-NL"/>
        </w:rPr>
      </w:pPr>
      <w:r>
        <w:rPr>
          <w:lang w:val="nl-NL"/>
        </w:rPr>
        <w:t>Bouwstenen van een atoom; protonen (</w:t>
      </w:r>
      <w:r w:rsidR="00661357">
        <w:rPr>
          <w:lang w:val="nl-NL"/>
        </w:rPr>
        <w:t>p), elektronen (e</w:t>
      </w:r>
      <w:r w:rsidR="00661357">
        <w:rPr>
          <w:vertAlign w:val="superscript"/>
          <w:lang w:val="nl-NL"/>
        </w:rPr>
        <w:t>-</w:t>
      </w:r>
      <w:r w:rsidR="00661357">
        <w:rPr>
          <w:lang w:val="nl-NL"/>
        </w:rPr>
        <w:t>), en neutronen (n)</w:t>
      </w:r>
    </w:p>
    <w:p w14:paraId="3958B74B" w14:textId="77777777" w:rsidR="00661357" w:rsidRDefault="00661357" w:rsidP="00661357">
      <w:pPr>
        <w:rPr>
          <w:lang w:val="nl-NL"/>
        </w:rPr>
      </w:pPr>
    </w:p>
    <w:p w14:paraId="17BD213D" w14:textId="6C2D967B" w:rsidR="00661357" w:rsidRDefault="00661357" w:rsidP="00661357">
      <w:pPr>
        <w:rPr>
          <w:lang w:val="nl-NL"/>
        </w:rPr>
      </w:pPr>
    </w:p>
    <w:p w14:paraId="13394A22" w14:textId="7A4035F3" w:rsidR="00661357" w:rsidRDefault="00E438CF" w:rsidP="00661357">
      <w:pPr>
        <w:rPr>
          <w:lang w:val="nl-NL"/>
        </w:rPr>
      </w:pPr>
      <w:r>
        <w:rPr>
          <w:noProof/>
        </w:rPr>
        <w:drawing>
          <wp:anchor distT="0" distB="0" distL="114300" distR="114300" simplePos="0" relativeHeight="251666944" behindDoc="0" locked="0" layoutInCell="1" allowOverlap="1" wp14:anchorId="12971D44" wp14:editId="4C0A3FF8">
            <wp:simplePos x="0" y="0"/>
            <wp:positionH relativeFrom="column">
              <wp:posOffset>4199255</wp:posOffset>
            </wp:positionH>
            <wp:positionV relativeFrom="paragraph">
              <wp:posOffset>3175</wp:posOffset>
            </wp:positionV>
            <wp:extent cx="1390650" cy="1368292"/>
            <wp:effectExtent l="0" t="0" r="0" b="3810"/>
            <wp:wrapSquare wrapText="bothSides"/>
            <wp:docPr id="1783279273" name="Afbeelding 12" descr="Het Atoommodel van BOHR - Het Atoom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t Atoommodel van BOHR - Het Atoom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368292"/>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Atoommodel van Bohr: </w:t>
      </w:r>
    </w:p>
    <w:p w14:paraId="7607BE02" w14:textId="77777777" w:rsidR="00655745" w:rsidRDefault="000908D9" w:rsidP="00E438CF">
      <w:pPr>
        <w:pStyle w:val="Lijstalinea"/>
        <w:numPr>
          <w:ilvl w:val="0"/>
          <w:numId w:val="3"/>
        </w:numPr>
        <w:rPr>
          <w:lang w:val="nl-NL"/>
        </w:rPr>
      </w:pPr>
      <w:r>
        <w:rPr>
          <w:lang w:val="nl-NL"/>
        </w:rPr>
        <w:t xml:space="preserve">Elektronen bevinden zich in bolvormige banen om de kern </w:t>
      </w:r>
    </w:p>
    <w:p w14:paraId="3D2EC3E7" w14:textId="539E79C2" w:rsidR="00E438CF" w:rsidRDefault="00655745" w:rsidP="00655745">
      <w:pPr>
        <w:pStyle w:val="Lijstalinea"/>
        <w:rPr>
          <w:lang w:val="nl-NL"/>
        </w:rPr>
      </w:pPr>
      <w:r>
        <w:rPr>
          <w:lang w:val="nl-NL"/>
        </w:rPr>
        <w:t>h</w:t>
      </w:r>
      <w:r w:rsidR="000908D9">
        <w:rPr>
          <w:lang w:val="nl-NL"/>
        </w:rPr>
        <w:t>een</w:t>
      </w:r>
      <w:r>
        <w:rPr>
          <w:lang w:val="nl-NL"/>
        </w:rPr>
        <w:t>, zoals planeten om de zon</w:t>
      </w:r>
    </w:p>
    <w:p w14:paraId="24EE1811" w14:textId="7ED1794E" w:rsidR="004E354F" w:rsidRDefault="00E67EC3" w:rsidP="004E354F">
      <w:pPr>
        <w:pStyle w:val="Lijstalinea"/>
        <w:numPr>
          <w:ilvl w:val="0"/>
          <w:numId w:val="3"/>
        </w:numPr>
        <w:rPr>
          <w:lang w:val="nl-NL"/>
        </w:rPr>
      </w:pPr>
      <w:r>
        <w:rPr>
          <w:lang w:val="nl-NL"/>
        </w:rPr>
        <w:t xml:space="preserve">Elektronenschillen </w:t>
      </w:r>
      <w:r w:rsidR="004E354F">
        <w:rPr>
          <w:lang w:val="nl-NL"/>
        </w:rPr>
        <w:t>hebben</w:t>
      </w:r>
      <w:r w:rsidR="003201E8">
        <w:rPr>
          <w:lang w:val="nl-NL"/>
        </w:rPr>
        <w:t xml:space="preserve"> een limiet, 1</w:t>
      </w:r>
      <w:r w:rsidR="003201E8" w:rsidRPr="003201E8">
        <w:rPr>
          <w:vertAlign w:val="superscript"/>
          <w:lang w:val="nl-NL"/>
        </w:rPr>
        <w:t>e</w:t>
      </w:r>
      <w:r w:rsidR="003201E8">
        <w:rPr>
          <w:lang w:val="nl-NL"/>
        </w:rPr>
        <w:t xml:space="preserve"> schil heeft 2 elektronen, 2</w:t>
      </w:r>
      <w:r w:rsidR="003201E8" w:rsidRPr="003201E8">
        <w:rPr>
          <w:vertAlign w:val="superscript"/>
          <w:lang w:val="nl-NL"/>
        </w:rPr>
        <w:t>e</w:t>
      </w:r>
      <w:r w:rsidR="003201E8">
        <w:rPr>
          <w:lang w:val="nl-NL"/>
        </w:rPr>
        <w:t xml:space="preserve"> heeft 4</w:t>
      </w:r>
    </w:p>
    <w:p w14:paraId="1F28810C" w14:textId="79121041" w:rsidR="00480D14" w:rsidRPr="004E354F" w:rsidRDefault="00480D14" w:rsidP="004E354F">
      <w:pPr>
        <w:pStyle w:val="Lijstalinea"/>
        <w:numPr>
          <w:ilvl w:val="0"/>
          <w:numId w:val="3"/>
        </w:numPr>
        <w:rPr>
          <w:lang w:val="nl-NL"/>
        </w:rPr>
      </w:pPr>
      <w:r>
        <w:rPr>
          <w:lang w:val="nl-NL"/>
        </w:rPr>
        <w:t>Schillen hebben elk een letter (K, L , M, N, O, P, Q)</w:t>
      </w:r>
    </w:p>
    <w:p w14:paraId="2E682F6E" w14:textId="51D73FCD" w:rsidR="00661357" w:rsidRPr="00187E15" w:rsidRDefault="00361B43" w:rsidP="00661357">
      <w:pPr>
        <w:rPr>
          <w:b/>
          <w:bCs/>
          <w:lang w:val="nl-NL"/>
        </w:rPr>
      </w:pPr>
      <w:r w:rsidRPr="00187E15">
        <w:rPr>
          <w:b/>
          <w:bCs/>
          <w:lang w:val="nl-NL"/>
        </w:rPr>
        <w:t xml:space="preserve">2.3 </w:t>
      </w:r>
      <w:r w:rsidRPr="00187E15">
        <w:rPr>
          <w:b/>
          <w:bCs/>
          <w:lang w:val="nl-NL"/>
        </w:rPr>
        <w:t>Je kunt beschrijven hoe isotopen van een bepaald element verschillen qua samenstelling</w:t>
      </w:r>
    </w:p>
    <w:p w14:paraId="20DF6FEC" w14:textId="199E2FA7" w:rsidR="00361B43" w:rsidRDefault="006F36F0" w:rsidP="00661357">
      <w:pPr>
        <w:rPr>
          <w:lang w:val="nl-NL"/>
        </w:rPr>
      </w:pPr>
      <w:r>
        <w:rPr>
          <w:lang w:val="nl-NL"/>
        </w:rPr>
        <w:t xml:space="preserve">Isotopen zijn twee verschillende ‘versies’ van een element. Ze hebben </w:t>
      </w:r>
      <w:r w:rsidR="00FF35CE">
        <w:rPr>
          <w:lang w:val="nl-NL"/>
        </w:rPr>
        <w:t xml:space="preserve">hetzelfde atoomnummer, maar het massagetal verschilt. </w:t>
      </w:r>
      <w:r w:rsidR="0044655A">
        <w:rPr>
          <w:lang w:val="nl-NL"/>
        </w:rPr>
        <w:t xml:space="preserve">In de natuur komen twee </w:t>
      </w:r>
      <w:r w:rsidR="00305B30">
        <w:rPr>
          <w:lang w:val="nl-NL"/>
        </w:rPr>
        <w:t xml:space="preserve">verschillende koperatomen voor, één met het massagetal </w:t>
      </w:r>
      <w:r w:rsidR="00FE49D4">
        <w:rPr>
          <w:lang w:val="nl-NL"/>
        </w:rPr>
        <w:t xml:space="preserve">63 en één met massagetal 65. Je kunt dit noteren als Cu-63 en Cu-65. </w:t>
      </w:r>
    </w:p>
    <w:p w14:paraId="4F9B7CA2" w14:textId="3AB732C8" w:rsidR="00E835CF" w:rsidRDefault="00E835CF" w:rsidP="00661357">
      <w:pPr>
        <w:rPr>
          <w:lang w:val="nl-NL"/>
        </w:rPr>
      </w:pPr>
      <w:r>
        <w:rPr>
          <w:lang w:val="nl-NL"/>
        </w:rPr>
        <w:t xml:space="preserve">Dit verschil in massagetal komt omdat Cu-63 </w:t>
      </w:r>
      <w:r w:rsidR="00187E15">
        <w:rPr>
          <w:lang w:val="nl-NL"/>
        </w:rPr>
        <w:t xml:space="preserve">34 neutronen heeft, en Cu-65 heeft er 36. </w:t>
      </w:r>
    </w:p>
    <w:p w14:paraId="272549DD" w14:textId="77777777" w:rsidR="00187E15" w:rsidRDefault="00187E15" w:rsidP="00661357">
      <w:pPr>
        <w:rPr>
          <w:lang w:val="nl-NL"/>
        </w:rPr>
      </w:pPr>
    </w:p>
    <w:p w14:paraId="6E439745" w14:textId="06E77426" w:rsidR="00187E15" w:rsidRPr="00E769C0" w:rsidRDefault="00804FE9" w:rsidP="00661357">
      <w:pPr>
        <w:rPr>
          <w:b/>
          <w:bCs/>
          <w:lang w:val="nl-NL"/>
        </w:rPr>
      </w:pPr>
      <w:r w:rsidRPr="00E769C0">
        <w:rPr>
          <w:b/>
          <w:bCs/>
          <w:lang w:val="nl-NL"/>
        </w:rPr>
        <w:t xml:space="preserve">2.4 </w:t>
      </w:r>
      <w:r w:rsidRPr="00E769C0">
        <w:rPr>
          <w:b/>
          <w:bCs/>
          <w:lang w:val="nl-NL"/>
        </w:rPr>
        <w:t>Je kunt uitleggen hoe de lading van ionen wordt veroorzaakt</w:t>
      </w:r>
    </w:p>
    <w:p w14:paraId="04A69AE2" w14:textId="62908D50" w:rsidR="00804FE9" w:rsidRDefault="00FB05C7" w:rsidP="00661357">
      <w:pPr>
        <w:rPr>
          <w:lang w:val="nl-NL"/>
        </w:rPr>
      </w:pPr>
      <w:r>
        <w:rPr>
          <w:lang w:val="nl-NL"/>
        </w:rPr>
        <w:t xml:space="preserve">Ionen ontstaan </w:t>
      </w:r>
      <w:r w:rsidR="00E10829">
        <w:rPr>
          <w:lang w:val="nl-NL"/>
        </w:rPr>
        <w:t xml:space="preserve">wanneer een atoom één of meer elektronen afstaat of opneemt. </w:t>
      </w:r>
      <w:r w:rsidR="00E769C0">
        <w:rPr>
          <w:lang w:val="nl-NL"/>
        </w:rPr>
        <w:t xml:space="preserve">Het atoom is dan niet meer neutraal, maar positief of negatief geladen. </w:t>
      </w:r>
    </w:p>
    <w:p w14:paraId="7E721784" w14:textId="0D8ECC6F" w:rsidR="00905B5E" w:rsidRDefault="00905B5E" w:rsidP="00905B5E">
      <w:pPr>
        <w:pStyle w:val="Lijstalinea"/>
        <w:numPr>
          <w:ilvl w:val="0"/>
          <w:numId w:val="3"/>
        </w:numPr>
        <w:rPr>
          <w:lang w:val="nl-NL"/>
        </w:rPr>
      </w:pPr>
      <w:r>
        <w:rPr>
          <w:lang w:val="nl-NL"/>
        </w:rPr>
        <w:t xml:space="preserve">Wanneer een atoom één of meer elektronen uit de schil afstaat is de positieve lading </w:t>
      </w:r>
      <w:r w:rsidR="00FB1EEE">
        <w:rPr>
          <w:lang w:val="nl-NL"/>
        </w:rPr>
        <w:t xml:space="preserve">uit de kern groter dan de negatieve lading in de schil. We spreken dan van een positief ion. </w:t>
      </w:r>
      <w:r w:rsidR="00407C05">
        <w:rPr>
          <w:lang w:val="nl-NL"/>
        </w:rPr>
        <w:t xml:space="preserve">Wanneer een </w:t>
      </w:r>
      <w:r w:rsidR="009244DF">
        <w:rPr>
          <w:lang w:val="nl-NL"/>
        </w:rPr>
        <w:t>natriumatoom één elektron verliest spreken we van Na</w:t>
      </w:r>
      <w:r w:rsidR="009244DF">
        <w:rPr>
          <w:vertAlign w:val="superscript"/>
          <w:lang w:val="nl-NL"/>
        </w:rPr>
        <w:t>+</w:t>
      </w:r>
    </w:p>
    <w:p w14:paraId="170E816C" w14:textId="1D3DFFC1" w:rsidR="009244DF" w:rsidRDefault="00D951AA" w:rsidP="00905B5E">
      <w:pPr>
        <w:pStyle w:val="Lijstalinea"/>
        <w:numPr>
          <w:ilvl w:val="0"/>
          <w:numId w:val="3"/>
        </w:numPr>
        <w:rPr>
          <w:lang w:val="nl-NL"/>
        </w:rPr>
      </w:pPr>
      <w:r>
        <w:rPr>
          <w:lang w:val="nl-NL"/>
        </w:rPr>
        <w:t xml:space="preserve">Hetzelfde gebeurt wanneer een atoom één of meer elektronen in de schil opneemt, </w:t>
      </w:r>
      <w:r w:rsidR="009450C6">
        <w:rPr>
          <w:lang w:val="nl-NL"/>
        </w:rPr>
        <w:t xml:space="preserve">het atoom wordt dan negatief geladen. </w:t>
      </w:r>
    </w:p>
    <w:p w14:paraId="1EB4C07B" w14:textId="77777777" w:rsidR="00C25C53" w:rsidRPr="00462CE6" w:rsidRDefault="00C25C53" w:rsidP="009450C6">
      <w:pPr>
        <w:rPr>
          <w:b/>
          <w:bCs/>
          <w:lang w:val="nl-NL"/>
        </w:rPr>
      </w:pPr>
    </w:p>
    <w:p w14:paraId="2610E6E5" w14:textId="36BD7EC3" w:rsidR="009450C6" w:rsidRPr="00462CE6" w:rsidRDefault="00C25C53" w:rsidP="009450C6">
      <w:pPr>
        <w:rPr>
          <w:b/>
          <w:bCs/>
          <w:lang w:val="nl-NL"/>
        </w:rPr>
      </w:pPr>
      <w:r w:rsidRPr="00462CE6">
        <w:rPr>
          <w:b/>
          <w:bCs/>
          <w:lang w:val="nl-NL"/>
        </w:rPr>
        <w:t xml:space="preserve">2.5 </w:t>
      </w:r>
      <w:r w:rsidRPr="00462CE6">
        <w:rPr>
          <w:b/>
          <w:bCs/>
          <w:lang w:val="nl-NL"/>
        </w:rPr>
        <w:t>Je kunt een zout herkennen aan de formule en de kristalstructuur beschrijven op microniveau</w:t>
      </w:r>
    </w:p>
    <w:p w14:paraId="68D93C00" w14:textId="2883D792" w:rsidR="00993410" w:rsidRDefault="00D833B8" w:rsidP="009450C6">
      <w:pPr>
        <w:rPr>
          <w:lang w:val="nl-NL"/>
        </w:rPr>
      </w:pPr>
      <w:r>
        <w:rPr>
          <w:noProof/>
        </w:rPr>
        <w:drawing>
          <wp:anchor distT="0" distB="0" distL="114300" distR="114300" simplePos="0" relativeHeight="251668992" behindDoc="0" locked="0" layoutInCell="1" allowOverlap="1" wp14:anchorId="6358D164" wp14:editId="5CEB3EAB">
            <wp:simplePos x="0" y="0"/>
            <wp:positionH relativeFrom="margin">
              <wp:posOffset>4216400</wp:posOffset>
            </wp:positionH>
            <wp:positionV relativeFrom="paragraph">
              <wp:posOffset>3810</wp:posOffset>
            </wp:positionV>
            <wp:extent cx="1409700" cy="1330960"/>
            <wp:effectExtent l="0" t="0" r="0" b="2540"/>
            <wp:wrapSquare wrapText="bothSides"/>
            <wp:docPr id="1523880297" name="Afbeelding 13" descr="Sodium Chloride Nacl Molecular Structure Stockvectorkunst en meer beelden  van Zout - Mineraal - Zout - Mineraal, Kristal, Scheikund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dium Chloride Nacl Molecular Structure Stockvectorkunst en meer beelden  van Zout - Mineraal - Zout - Mineraal, Kristal, Scheikunde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203">
        <w:rPr>
          <w:lang w:val="nl-NL"/>
        </w:rPr>
        <w:t xml:space="preserve">Zouten zijn opgebouwd uit positieve en </w:t>
      </w:r>
      <w:r w:rsidR="00D150DC">
        <w:rPr>
          <w:lang w:val="nl-NL"/>
        </w:rPr>
        <w:t xml:space="preserve">negatieve ionen. Deze trekken elkaar aan en vormen zo een ionbinding. </w:t>
      </w:r>
      <w:r w:rsidR="00462CE6">
        <w:rPr>
          <w:lang w:val="nl-NL"/>
        </w:rPr>
        <w:t xml:space="preserve">Er ontstaat dan een kristalrooster, genaamd een ionrooster. </w:t>
      </w:r>
    </w:p>
    <w:p w14:paraId="4523E5F1" w14:textId="6140625B" w:rsidR="00462CE6" w:rsidRDefault="0026181E" w:rsidP="009450C6">
      <w:pPr>
        <w:rPr>
          <w:lang w:val="nl-NL"/>
        </w:rPr>
      </w:pPr>
      <w:r>
        <w:rPr>
          <w:lang w:val="nl-NL"/>
        </w:rPr>
        <w:t xml:space="preserve">De formule van een zout </w:t>
      </w:r>
      <w:r w:rsidR="00857E26">
        <w:rPr>
          <w:lang w:val="nl-NL"/>
        </w:rPr>
        <w:t xml:space="preserve">is een verhoudingsformule, waarin de ionen in zo’n verhouding voorkomen zodat het zout neutraal is. </w:t>
      </w:r>
    </w:p>
    <w:p w14:paraId="04F7F309" w14:textId="77777777" w:rsidR="00462CE6" w:rsidRDefault="00462CE6" w:rsidP="009450C6">
      <w:pPr>
        <w:rPr>
          <w:lang w:val="nl-NL"/>
        </w:rPr>
      </w:pPr>
    </w:p>
    <w:p w14:paraId="43DC27A2" w14:textId="77777777" w:rsidR="00AA6817" w:rsidRDefault="00AA6817" w:rsidP="009450C6">
      <w:pPr>
        <w:rPr>
          <w:lang w:val="nl-NL"/>
        </w:rPr>
      </w:pPr>
    </w:p>
    <w:p w14:paraId="536C52B8" w14:textId="4520C2A3" w:rsidR="00B805EE" w:rsidRPr="00C6330A" w:rsidRDefault="00B805EE" w:rsidP="009450C6">
      <w:pPr>
        <w:rPr>
          <w:b/>
          <w:bCs/>
          <w:lang w:val="nl-NL"/>
        </w:rPr>
      </w:pPr>
      <w:r w:rsidRPr="00C6330A">
        <w:rPr>
          <w:b/>
          <w:bCs/>
          <w:lang w:val="nl-NL"/>
        </w:rPr>
        <w:t xml:space="preserve">2.6 </w:t>
      </w:r>
      <w:r w:rsidRPr="00C6330A">
        <w:rPr>
          <w:b/>
          <w:bCs/>
          <w:lang w:val="nl-NL"/>
        </w:rPr>
        <w:t>Je kunt verhoudingsformules opstellen op basis van de naam van een zout en omgekeerd de naam van een zout geven op basis van de formule</w:t>
      </w:r>
    </w:p>
    <w:p w14:paraId="2CFD88D9" w14:textId="210C7E20" w:rsidR="00A83E7E" w:rsidRDefault="00A83E7E" w:rsidP="009450C6">
      <w:pPr>
        <w:rPr>
          <w:lang w:val="nl-NL"/>
        </w:rPr>
      </w:pPr>
      <w:r>
        <w:rPr>
          <w:lang w:val="nl-NL"/>
        </w:rPr>
        <w:t xml:space="preserve">Zinknitraat: </w:t>
      </w:r>
      <w:r w:rsidR="00AB1EA1">
        <w:rPr>
          <w:lang w:val="nl-NL"/>
        </w:rPr>
        <w:t>Zn(NO</w:t>
      </w:r>
      <w:r w:rsidR="00AB1EA1">
        <w:rPr>
          <w:vertAlign w:val="subscript"/>
          <w:lang w:val="nl-NL"/>
        </w:rPr>
        <w:t>3</w:t>
      </w:r>
      <w:r w:rsidR="00AB1EA1">
        <w:rPr>
          <w:lang w:val="nl-NL"/>
        </w:rPr>
        <w:t>)</w:t>
      </w:r>
      <w:r w:rsidR="00AB1EA1">
        <w:rPr>
          <w:vertAlign w:val="subscript"/>
          <w:lang w:val="nl-NL"/>
        </w:rPr>
        <w:t>2</w:t>
      </w:r>
    </w:p>
    <w:p w14:paraId="3BFD2FDC" w14:textId="26540069" w:rsidR="00AB1EA1" w:rsidRPr="00C6330A" w:rsidRDefault="00CF1BF2" w:rsidP="009450C6">
      <w:r w:rsidRPr="00C6330A">
        <w:t>Pb(NO</w:t>
      </w:r>
      <w:r w:rsidRPr="00C6330A">
        <w:rPr>
          <w:vertAlign w:val="subscript"/>
        </w:rPr>
        <w:t>2</w:t>
      </w:r>
      <w:r w:rsidRPr="00C6330A">
        <w:t>)</w:t>
      </w:r>
      <w:r w:rsidRPr="00C6330A">
        <w:rPr>
          <w:vertAlign w:val="subscript"/>
        </w:rPr>
        <w:t>2</w:t>
      </w:r>
      <w:r w:rsidRPr="00C6330A">
        <w:t xml:space="preserve"> : </w:t>
      </w:r>
      <w:proofErr w:type="spellStart"/>
      <w:r w:rsidR="00A11E4D" w:rsidRPr="00C6330A">
        <w:t>Lood</w:t>
      </w:r>
      <w:proofErr w:type="spellEnd"/>
      <w:r w:rsidR="00793D7A" w:rsidRPr="00C6330A">
        <w:t>(II)</w:t>
      </w:r>
      <w:proofErr w:type="spellStart"/>
      <w:r w:rsidR="002F1FA9" w:rsidRPr="00C6330A">
        <w:t>nitriet</w:t>
      </w:r>
      <w:proofErr w:type="spellEnd"/>
      <w:r w:rsidR="002F1FA9" w:rsidRPr="00C6330A">
        <w:t xml:space="preserve"> </w:t>
      </w:r>
    </w:p>
    <w:p w14:paraId="364443AC" w14:textId="77777777" w:rsidR="00F63AC2" w:rsidRPr="00CD5791" w:rsidRDefault="00F63AC2" w:rsidP="009450C6">
      <w:pPr>
        <w:rPr>
          <w:b/>
          <w:bCs/>
          <w:lang w:val="nl-NL"/>
        </w:rPr>
      </w:pPr>
    </w:p>
    <w:p w14:paraId="7E79CECB" w14:textId="77777777" w:rsidR="004E73BE" w:rsidRDefault="004E73BE" w:rsidP="009450C6">
      <w:pPr>
        <w:rPr>
          <w:b/>
          <w:bCs/>
          <w:lang w:val="nl-NL"/>
        </w:rPr>
      </w:pPr>
    </w:p>
    <w:p w14:paraId="55981B5F" w14:textId="77777777" w:rsidR="004E73BE" w:rsidRDefault="004E73BE" w:rsidP="009450C6">
      <w:pPr>
        <w:rPr>
          <w:b/>
          <w:bCs/>
          <w:lang w:val="nl-NL"/>
        </w:rPr>
      </w:pPr>
    </w:p>
    <w:p w14:paraId="1D862B66" w14:textId="77777777" w:rsidR="004E73BE" w:rsidRDefault="004E73BE" w:rsidP="009450C6">
      <w:pPr>
        <w:rPr>
          <w:b/>
          <w:bCs/>
          <w:lang w:val="nl-NL"/>
        </w:rPr>
      </w:pPr>
    </w:p>
    <w:p w14:paraId="6CAAE380" w14:textId="77777777" w:rsidR="004E73BE" w:rsidRDefault="004E73BE" w:rsidP="009450C6">
      <w:pPr>
        <w:rPr>
          <w:b/>
          <w:bCs/>
          <w:lang w:val="nl-NL"/>
        </w:rPr>
      </w:pPr>
    </w:p>
    <w:p w14:paraId="10AA132E" w14:textId="77777777" w:rsidR="004E73BE" w:rsidRDefault="004E73BE" w:rsidP="009450C6">
      <w:pPr>
        <w:rPr>
          <w:b/>
          <w:bCs/>
          <w:lang w:val="nl-NL"/>
        </w:rPr>
      </w:pPr>
    </w:p>
    <w:p w14:paraId="2C5DA598" w14:textId="77777777" w:rsidR="004E73BE" w:rsidRDefault="004E73BE" w:rsidP="009450C6">
      <w:pPr>
        <w:rPr>
          <w:b/>
          <w:bCs/>
          <w:lang w:val="nl-NL"/>
        </w:rPr>
      </w:pPr>
    </w:p>
    <w:p w14:paraId="4D310708" w14:textId="67AE7F7C" w:rsidR="00793D7A" w:rsidRPr="00CD5791" w:rsidRDefault="00C6330A" w:rsidP="009450C6">
      <w:pPr>
        <w:rPr>
          <w:b/>
          <w:bCs/>
          <w:lang w:val="nl-NL"/>
        </w:rPr>
      </w:pPr>
      <w:r w:rsidRPr="00CD5791">
        <w:rPr>
          <w:b/>
          <w:bCs/>
          <w:lang w:val="nl-NL"/>
        </w:rPr>
        <w:t xml:space="preserve">2.7 </w:t>
      </w:r>
      <w:r w:rsidRPr="00CD5791">
        <w:rPr>
          <w:b/>
          <w:bCs/>
          <w:lang w:val="nl-NL"/>
        </w:rPr>
        <w:t>Je kunt in reactievergelijkingen weergeven wat er gebeurt bij de vorming van een zouthydraat, de reactie van metaaloxiden met water en het oplossen van zouten in water</w:t>
      </w:r>
    </w:p>
    <w:p w14:paraId="6831597B" w14:textId="5183509F" w:rsidR="004B46B1" w:rsidRDefault="0026327A" w:rsidP="009450C6">
      <w:pPr>
        <w:rPr>
          <w:lang w:val="nl-NL"/>
        </w:rPr>
      </w:pPr>
      <w:r>
        <w:rPr>
          <w:lang w:val="nl-NL"/>
        </w:rPr>
        <w:t xml:space="preserve">Wanneer </w:t>
      </w:r>
      <w:r w:rsidR="009D5431">
        <w:rPr>
          <w:lang w:val="nl-NL"/>
        </w:rPr>
        <w:t>je een stof wilt oplossen in water</w:t>
      </w:r>
      <w:r w:rsidR="00681686">
        <w:rPr>
          <w:lang w:val="nl-NL"/>
        </w:rPr>
        <w:t xml:space="preserve"> ontstaan er nieuwe bindingen tussen de ionen en de watermoleculen</w:t>
      </w:r>
      <w:r w:rsidR="006E15B9">
        <w:rPr>
          <w:lang w:val="nl-NL"/>
        </w:rPr>
        <w:t xml:space="preserve">. Watermoleculen zijn dipoolmoleculen, dus deze bindingen noemen we ion-dipoolbindingen. </w:t>
      </w:r>
      <w:r w:rsidR="00B40E4D">
        <w:rPr>
          <w:lang w:val="nl-NL"/>
        </w:rPr>
        <w:t xml:space="preserve">De ionen op de hoekpunten van het kristalrooster zijn minder sterk gebonden waardoor de watermoleculen </w:t>
      </w:r>
      <w:r w:rsidR="00CD5791">
        <w:rPr>
          <w:lang w:val="nl-NL"/>
        </w:rPr>
        <w:t xml:space="preserve">het ionrooster kunnen afbreken. Het omringen van ionen door watermoleculen noemen we hydratatie. </w:t>
      </w:r>
      <w:r w:rsidR="00555EDB">
        <w:rPr>
          <w:lang w:val="nl-NL"/>
        </w:rPr>
        <w:t xml:space="preserve">Ionen die omhuld zijn door watermoleculen zijn </w:t>
      </w:r>
      <w:r w:rsidR="002B720D">
        <w:rPr>
          <w:lang w:val="nl-NL"/>
        </w:rPr>
        <w:t>gehydrateerde ionen. In een vergelijking geef je dit weer met (</w:t>
      </w:r>
      <w:proofErr w:type="spellStart"/>
      <w:r w:rsidR="002B720D">
        <w:rPr>
          <w:lang w:val="nl-NL"/>
        </w:rPr>
        <w:t>aq</w:t>
      </w:r>
      <w:proofErr w:type="spellEnd"/>
      <w:r w:rsidR="002B720D">
        <w:rPr>
          <w:lang w:val="nl-NL"/>
        </w:rPr>
        <w:t xml:space="preserve">). </w:t>
      </w:r>
    </w:p>
    <w:p w14:paraId="0D5F76D3" w14:textId="1C0A2262" w:rsidR="002B720D" w:rsidRDefault="00BB5C9E" w:rsidP="009450C6">
      <w:pPr>
        <w:rPr>
          <w:lang w:val="nl-NL"/>
        </w:rPr>
      </w:pPr>
      <w:r>
        <w:rPr>
          <w:lang w:val="nl-NL"/>
        </w:rPr>
        <w:t xml:space="preserve">Zouthydraten zijn </w:t>
      </w:r>
      <w:r w:rsidR="00813706">
        <w:rPr>
          <w:lang w:val="nl-NL"/>
        </w:rPr>
        <w:t>zouten die water hebben opgenomen</w:t>
      </w:r>
    </w:p>
    <w:p w14:paraId="4BFF0112" w14:textId="4F6364E7" w:rsidR="005D677A" w:rsidRDefault="001B44B5" w:rsidP="009450C6">
      <w:pPr>
        <w:rPr>
          <w:lang w:val="nl-NL"/>
        </w:rPr>
      </w:pPr>
      <w:r>
        <w:rPr>
          <w:lang w:val="nl-NL"/>
        </w:rPr>
        <w:t>Zouthydraten krijgen een speciale naam en formule</w:t>
      </w:r>
      <w:r w:rsidR="00145C20">
        <w:rPr>
          <w:lang w:val="nl-NL"/>
        </w:rPr>
        <w:t xml:space="preserve">. In het geval van gips: calciumsulfaat kan twee </w:t>
      </w:r>
      <w:r w:rsidR="00456AC2">
        <w:rPr>
          <w:lang w:val="nl-NL"/>
        </w:rPr>
        <w:t>watermoleculen per calciumsulfaateenheid opnemen. De naam wordt dan calcium</w:t>
      </w:r>
      <w:r w:rsidR="006A1E61">
        <w:rPr>
          <w:lang w:val="nl-NL"/>
        </w:rPr>
        <w:t xml:space="preserve">sulfaatdihydraat. </w:t>
      </w:r>
      <w:r w:rsidR="00432538">
        <w:rPr>
          <w:lang w:val="nl-NL"/>
        </w:rPr>
        <w:t xml:space="preserve">De hoeveelheid kristalwater die overblijft wordt achter de formule van het zout gezet, gescheiden door een punt. </w:t>
      </w:r>
    </w:p>
    <w:p w14:paraId="6F2557EB" w14:textId="605A35B8" w:rsidR="00F52DD0" w:rsidRDefault="00667759" w:rsidP="009450C6">
      <w:pPr>
        <w:rPr>
          <w:lang w:val="nl-NL"/>
        </w:rPr>
      </w:pPr>
      <w:r>
        <w:rPr>
          <w:lang w:val="nl-NL"/>
        </w:rPr>
        <w:t>Metaaloxiden zijn meestal slecht oplosbaar in water.</w:t>
      </w:r>
      <w:r w:rsidR="00B16365">
        <w:rPr>
          <w:lang w:val="nl-NL"/>
        </w:rPr>
        <w:t xml:space="preserve"> Sommige metaaloxiden reageren met water</w:t>
      </w:r>
      <w:r w:rsidR="00CD2751">
        <w:rPr>
          <w:lang w:val="nl-NL"/>
        </w:rPr>
        <w:t xml:space="preserve"> de O</w:t>
      </w:r>
      <w:r w:rsidR="00CD2751">
        <w:rPr>
          <w:vertAlign w:val="superscript"/>
          <w:lang w:val="nl-NL"/>
        </w:rPr>
        <w:t>2</w:t>
      </w:r>
      <w:r w:rsidR="00CD2751">
        <w:rPr>
          <w:lang w:val="nl-NL"/>
        </w:rPr>
        <w:t xml:space="preserve"> ionen </w:t>
      </w:r>
      <w:r w:rsidR="001F684F">
        <w:rPr>
          <w:lang w:val="nl-NL"/>
        </w:rPr>
        <w:t>worden dan omgezet in OH</w:t>
      </w:r>
      <w:r w:rsidR="001F684F">
        <w:rPr>
          <w:vertAlign w:val="superscript"/>
          <w:lang w:val="nl-NL"/>
        </w:rPr>
        <w:t>-</w:t>
      </w:r>
      <w:r w:rsidR="001F684F">
        <w:rPr>
          <w:lang w:val="nl-NL"/>
        </w:rPr>
        <w:t xml:space="preserve"> ionen</w:t>
      </w:r>
      <w:r w:rsidR="00B16365">
        <w:rPr>
          <w:lang w:val="nl-NL"/>
        </w:rPr>
        <w:t>. Er ontstaan dan</w:t>
      </w:r>
      <w:r w:rsidR="00946E98">
        <w:rPr>
          <w:lang w:val="nl-NL"/>
        </w:rPr>
        <w:t xml:space="preserve"> </w:t>
      </w:r>
      <w:r w:rsidR="00950E69">
        <w:rPr>
          <w:lang w:val="nl-NL"/>
        </w:rPr>
        <w:t xml:space="preserve">oplossingen met hydroxide-ionen. </w:t>
      </w:r>
    </w:p>
    <w:p w14:paraId="1A3BEFDA" w14:textId="77777777" w:rsidR="006C0583" w:rsidRDefault="006C0583" w:rsidP="009450C6">
      <w:pPr>
        <w:rPr>
          <w:lang w:val="nl-NL"/>
        </w:rPr>
      </w:pPr>
    </w:p>
    <w:p w14:paraId="5BCCA22B" w14:textId="10E5D963" w:rsidR="00432538" w:rsidRDefault="009115B9" w:rsidP="009450C6">
      <w:pPr>
        <w:rPr>
          <w:b/>
          <w:bCs/>
          <w:lang w:val="nl-NL"/>
        </w:rPr>
      </w:pPr>
      <w:r w:rsidRPr="009115B9">
        <w:rPr>
          <w:b/>
          <w:bCs/>
          <w:lang w:val="nl-NL"/>
        </w:rPr>
        <w:t xml:space="preserve">2.8 </w:t>
      </w:r>
      <w:r w:rsidRPr="009115B9">
        <w:rPr>
          <w:b/>
          <w:bCs/>
          <w:lang w:val="nl-NL"/>
        </w:rPr>
        <w:t xml:space="preserve">Je kunt met behulp van </w:t>
      </w:r>
      <w:proofErr w:type="spellStart"/>
      <w:r w:rsidRPr="009115B9">
        <w:rPr>
          <w:b/>
          <w:bCs/>
          <w:lang w:val="nl-NL"/>
        </w:rPr>
        <w:t>Binas</w:t>
      </w:r>
      <w:proofErr w:type="spellEnd"/>
      <w:r w:rsidRPr="009115B9">
        <w:rPr>
          <w:b/>
          <w:bCs/>
          <w:lang w:val="nl-NL"/>
        </w:rPr>
        <w:t xml:space="preserve"> tabel 45A voorspellen wat er gebeurt wanneer twee zoutoplossingen bij elkaar worden gebracht en dit weergeven in reactievergelijkingen</w:t>
      </w:r>
    </w:p>
    <w:p w14:paraId="69E406E8" w14:textId="0A917F95" w:rsidR="009115B9" w:rsidRDefault="00256F57" w:rsidP="009450C6">
      <w:pPr>
        <w:rPr>
          <w:lang w:val="nl-NL"/>
        </w:rPr>
      </w:pPr>
      <w:r>
        <w:rPr>
          <w:lang w:val="nl-NL"/>
        </w:rPr>
        <w:t xml:space="preserve">Wanneer je oplossingen </w:t>
      </w:r>
      <w:r w:rsidR="00DA5B7E">
        <w:rPr>
          <w:lang w:val="nl-NL"/>
        </w:rPr>
        <w:t xml:space="preserve">samenvoegt waarbij de samengevoegde ionen een slecht oplosbaar zout vormen, noem je dit een neerslagreactie. </w:t>
      </w:r>
      <w:r w:rsidR="00536311">
        <w:rPr>
          <w:lang w:val="nl-NL"/>
        </w:rPr>
        <w:t>Bij een neerslagreactie vormen de samengevo</w:t>
      </w:r>
      <w:r w:rsidR="00EF5844">
        <w:rPr>
          <w:lang w:val="nl-NL"/>
        </w:rPr>
        <w:t>eg</w:t>
      </w:r>
      <w:r w:rsidR="00536311">
        <w:rPr>
          <w:lang w:val="nl-NL"/>
        </w:rPr>
        <w:t>de ionen samen een vaste stof</w:t>
      </w:r>
      <w:r w:rsidR="00EF5844">
        <w:rPr>
          <w:lang w:val="nl-NL"/>
        </w:rPr>
        <w:t>, dat we de neerslag noemen.</w:t>
      </w:r>
    </w:p>
    <w:p w14:paraId="05D4681B" w14:textId="1A3E19F5" w:rsidR="0097635C" w:rsidRPr="009115B9" w:rsidRDefault="0097635C" w:rsidP="009450C6">
      <w:pPr>
        <w:rPr>
          <w:lang w:val="nl-NL"/>
        </w:rPr>
      </w:pPr>
      <w:r>
        <w:rPr>
          <w:lang w:val="nl-NL"/>
        </w:rPr>
        <w:t xml:space="preserve">Haal deze info aub uit de </w:t>
      </w:r>
      <w:proofErr w:type="spellStart"/>
      <w:r>
        <w:rPr>
          <w:lang w:val="nl-NL"/>
        </w:rPr>
        <w:t>binas</w:t>
      </w:r>
      <w:proofErr w:type="spellEnd"/>
      <w:r>
        <w:rPr>
          <w:lang w:val="nl-NL"/>
        </w:rPr>
        <w:t xml:space="preserve"> ik weet het ook allemaal niet. </w:t>
      </w:r>
    </w:p>
    <w:sectPr w:rsidR="0097635C" w:rsidRPr="00911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743"/>
    <w:multiLevelType w:val="multilevel"/>
    <w:tmpl w:val="DB48D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9634A3A"/>
    <w:multiLevelType w:val="hybridMultilevel"/>
    <w:tmpl w:val="BC243374"/>
    <w:lvl w:ilvl="0" w:tplc="0EA0875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4937D1"/>
    <w:multiLevelType w:val="hybridMultilevel"/>
    <w:tmpl w:val="1C6018FC"/>
    <w:lvl w:ilvl="0" w:tplc="58FC38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F34E47"/>
    <w:multiLevelType w:val="hybridMultilevel"/>
    <w:tmpl w:val="BF70E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1685215">
    <w:abstractNumId w:val="0"/>
  </w:num>
  <w:num w:numId="2" w16cid:durableId="171191695">
    <w:abstractNumId w:val="1"/>
  </w:num>
  <w:num w:numId="3" w16cid:durableId="1177038398">
    <w:abstractNumId w:val="2"/>
  </w:num>
  <w:num w:numId="4" w16cid:durableId="447897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81"/>
    <w:rsid w:val="00001A72"/>
    <w:rsid w:val="0007281D"/>
    <w:rsid w:val="000908D9"/>
    <w:rsid w:val="00145C20"/>
    <w:rsid w:val="00187E15"/>
    <w:rsid w:val="00194FB0"/>
    <w:rsid w:val="001B44B5"/>
    <w:rsid w:val="001F684F"/>
    <w:rsid w:val="00250DF3"/>
    <w:rsid w:val="00256F57"/>
    <w:rsid w:val="0026181E"/>
    <w:rsid w:val="0026327A"/>
    <w:rsid w:val="002719EF"/>
    <w:rsid w:val="0028031B"/>
    <w:rsid w:val="0029777A"/>
    <w:rsid w:val="002A337B"/>
    <w:rsid w:val="002B720D"/>
    <w:rsid w:val="002F1FA9"/>
    <w:rsid w:val="0030113C"/>
    <w:rsid w:val="00305B30"/>
    <w:rsid w:val="003201E8"/>
    <w:rsid w:val="00361B43"/>
    <w:rsid w:val="003D7D40"/>
    <w:rsid w:val="00407C05"/>
    <w:rsid w:val="0041549D"/>
    <w:rsid w:val="00421680"/>
    <w:rsid w:val="00432538"/>
    <w:rsid w:val="0044655A"/>
    <w:rsid w:val="00456AC2"/>
    <w:rsid w:val="00462CE6"/>
    <w:rsid w:val="00480D14"/>
    <w:rsid w:val="004A29DA"/>
    <w:rsid w:val="004B46B1"/>
    <w:rsid w:val="004E354F"/>
    <w:rsid w:val="004E73BE"/>
    <w:rsid w:val="004F02E7"/>
    <w:rsid w:val="005004ED"/>
    <w:rsid w:val="005120A8"/>
    <w:rsid w:val="00532881"/>
    <w:rsid w:val="00534177"/>
    <w:rsid w:val="00536311"/>
    <w:rsid w:val="00555EDB"/>
    <w:rsid w:val="00586A51"/>
    <w:rsid w:val="00595D1B"/>
    <w:rsid w:val="005D677A"/>
    <w:rsid w:val="005D7F35"/>
    <w:rsid w:val="00647E45"/>
    <w:rsid w:val="00655745"/>
    <w:rsid w:val="00661357"/>
    <w:rsid w:val="00667759"/>
    <w:rsid w:val="0067169E"/>
    <w:rsid w:val="00681686"/>
    <w:rsid w:val="00681906"/>
    <w:rsid w:val="00691AEE"/>
    <w:rsid w:val="006A1E61"/>
    <w:rsid w:val="006C0338"/>
    <w:rsid w:val="006C0583"/>
    <w:rsid w:val="006E15B9"/>
    <w:rsid w:val="006F1627"/>
    <w:rsid w:val="006F36F0"/>
    <w:rsid w:val="00702F26"/>
    <w:rsid w:val="007129FA"/>
    <w:rsid w:val="007170E6"/>
    <w:rsid w:val="00761AC2"/>
    <w:rsid w:val="00780829"/>
    <w:rsid w:val="00793D7A"/>
    <w:rsid w:val="007A08AC"/>
    <w:rsid w:val="007C72C6"/>
    <w:rsid w:val="00804FE9"/>
    <w:rsid w:val="00813706"/>
    <w:rsid w:val="00857E26"/>
    <w:rsid w:val="008635AA"/>
    <w:rsid w:val="00885203"/>
    <w:rsid w:val="0088705F"/>
    <w:rsid w:val="00897B94"/>
    <w:rsid w:val="008C0780"/>
    <w:rsid w:val="008D095E"/>
    <w:rsid w:val="00905B5E"/>
    <w:rsid w:val="009115B9"/>
    <w:rsid w:val="009244DF"/>
    <w:rsid w:val="00925D40"/>
    <w:rsid w:val="009450C6"/>
    <w:rsid w:val="00946E98"/>
    <w:rsid w:val="00950E69"/>
    <w:rsid w:val="0097635C"/>
    <w:rsid w:val="00993410"/>
    <w:rsid w:val="009B610F"/>
    <w:rsid w:val="009C3C3B"/>
    <w:rsid w:val="009C6E83"/>
    <w:rsid w:val="009D5431"/>
    <w:rsid w:val="00A11E4D"/>
    <w:rsid w:val="00A11F72"/>
    <w:rsid w:val="00A83E7E"/>
    <w:rsid w:val="00AA6817"/>
    <w:rsid w:val="00AB0A7A"/>
    <w:rsid w:val="00AB1EA1"/>
    <w:rsid w:val="00AB5E5E"/>
    <w:rsid w:val="00AF3AF9"/>
    <w:rsid w:val="00B15E49"/>
    <w:rsid w:val="00B16365"/>
    <w:rsid w:val="00B40E4D"/>
    <w:rsid w:val="00B55EFE"/>
    <w:rsid w:val="00B74018"/>
    <w:rsid w:val="00B805EE"/>
    <w:rsid w:val="00BB1BB2"/>
    <w:rsid w:val="00BB5C9E"/>
    <w:rsid w:val="00BD116F"/>
    <w:rsid w:val="00C00A0C"/>
    <w:rsid w:val="00C21ADC"/>
    <w:rsid w:val="00C25C53"/>
    <w:rsid w:val="00C305E2"/>
    <w:rsid w:val="00C3632D"/>
    <w:rsid w:val="00C4249F"/>
    <w:rsid w:val="00C6330A"/>
    <w:rsid w:val="00C70AC9"/>
    <w:rsid w:val="00CC7B7E"/>
    <w:rsid w:val="00CD2751"/>
    <w:rsid w:val="00CD5791"/>
    <w:rsid w:val="00CF1BF2"/>
    <w:rsid w:val="00D150DC"/>
    <w:rsid w:val="00D246E7"/>
    <w:rsid w:val="00D833B8"/>
    <w:rsid w:val="00D84A6C"/>
    <w:rsid w:val="00D951AA"/>
    <w:rsid w:val="00DA5B7E"/>
    <w:rsid w:val="00E050CC"/>
    <w:rsid w:val="00E10829"/>
    <w:rsid w:val="00E438CF"/>
    <w:rsid w:val="00E67EC3"/>
    <w:rsid w:val="00E769C0"/>
    <w:rsid w:val="00E80648"/>
    <w:rsid w:val="00E835CF"/>
    <w:rsid w:val="00EC529E"/>
    <w:rsid w:val="00EE523A"/>
    <w:rsid w:val="00EF44AC"/>
    <w:rsid w:val="00EF5844"/>
    <w:rsid w:val="00F4656F"/>
    <w:rsid w:val="00F52DD0"/>
    <w:rsid w:val="00F63AC2"/>
    <w:rsid w:val="00F77609"/>
    <w:rsid w:val="00F94F05"/>
    <w:rsid w:val="00FB05C7"/>
    <w:rsid w:val="00FB1EEE"/>
    <w:rsid w:val="00FB416D"/>
    <w:rsid w:val="00FE49D4"/>
    <w:rsid w:val="00FF35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0C29"/>
  <w15:chartTrackingRefBased/>
  <w15:docId w15:val="{92CE7F82-4897-40ED-9512-BDF40D34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5328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28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28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28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328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328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28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28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28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881"/>
    <w:rPr>
      <w:rFonts w:asciiTheme="majorHAnsi" w:eastAsiaTheme="majorEastAsia" w:hAnsiTheme="majorHAnsi" w:cstheme="majorBidi"/>
      <w:color w:val="2F5496" w:themeColor="accent1" w:themeShade="BF"/>
      <w:sz w:val="40"/>
      <w:szCs w:val="40"/>
      <w:lang w:val="en-GB"/>
    </w:rPr>
  </w:style>
  <w:style w:type="character" w:customStyle="1" w:styleId="Kop2Char">
    <w:name w:val="Kop 2 Char"/>
    <w:basedOn w:val="Standaardalinea-lettertype"/>
    <w:link w:val="Kop2"/>
    <w:uiPriority w:val="9"/>
    <w:semiHidden/>
    <w:rsid w:val="00532881"/>
    <w:rPr>
      <w:rFonts w:asciiTheme="majorHAnsi" w:eastAsiaTheme="majorEastAsia" w:hAnsiTheme="majorHAnsi" w:cstheme="majorBidi"/>
      <w:color w:val="2F5496" w:themeColor="accent1" w:themeShade="BF"/>
      <w:sz w:val="32"/>
      <w:szCs w:val="32"/>
      <w:lang w:val="en-GB"/>
    </w:rPr>
  </w:style>
  <w:style w:type="character" w:customStyle="1" w:styleId="Kop3Char">
    <w:name w:val="Kop 3 Char"/>
    <w:basedOn w:val="Standaardalinea-lettertype"/>
    <w:link w:val="Kop3"/>
    <w:uiPriority w:val="9"/>
    <w:semiHidden/>
    <w:rsid w:val="00532881"/>
    <w:rPr>
      <w:rFonts w:eastAsiaTheme="majorEastAsia" w:cstheme="majorBidi"/>
      <w:color w:val="2F5496" w:themeColor="accent1" w:themeShade="BF"/>
      <w:sz w:val="28"/>
      <w:szCs w:val="28"/>
      <w:lang w:val="en-GB"/>
    </w:rPr>
  </w:style>
  <w:style w:type="character" w:customStyle="1" w:styleId="Kop4Char">
    <w:name w:val="Kop 4 Char"/>
    <w:basedOn w:val="Standaardalinea-lettertype"/>
    <w:link w:val="Kop4"/>
    <w:uiPriority w:val="9"/>
    <w:semiHidden/>
    <w:rsid w:val="00532881"/>
    <w:rPr>
      <w:rFonts w:eastAsiaTheme="majorEastAsia" w:cstheme="majorBidi"/>
      <w:i/>
      <w:iCs/>
      <w:color w:val="2F5496" w:themeColor="accent1" w:themeShade="BF"/>
      <w:lang w:val="en-GB"/>
    </w:rPr>
  </w:style>
  <w:style w:type="character" w:customStyle="1" w:styleId="Kop5Char">
    <w:name w:val="Kop 5 Char"/>
    <w:basedOn w:val="Standaardalinea-lettertype"/>
    <w:link w:val="Kop5"/>
    <w:uiPriority w:val="9"/>
    <w:semiHidden/>
    <w:rsid w:val="00532881"/>
    <w:rPr>
      <w:rFonts w:eastAsiaTheme="majorEastAsia" w:cstheme="majorBidi"/>
      <w:color w:val="2F5496" w:themeColor="accent1" w:themeShade="BF"/>
      <w:lang w:val="en-GB"/>
    </w:rPr>
  </w:style>
  <w:style w:type="character" w:customStyle="1" w:styleId="Kop6Char">
    <w:name w:val="Kop 6 Char"/>
    <w:basedOn w:val="Standaardalinea-lettertype"/>
    <w:link w:val="Kop6"/>
    <w:uiPriority w:val="9"/>
    <w:semiHidden/>
    <w:rsid w:val="00532881"/>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532881"/>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532881"/>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532881"/>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532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2881"/>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5328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2881"/>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5328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2881"/>
    <w:rPr>
      <w:i/>
      <w:iCs/>
      <w:color w:val="404040" w:themeColor="text1" w:themeTint="BF"/>
      <w:lang w:val="en-GB"/>
    </w:rPr>
  </w:style>
  <w:style w:type="paragraph" w:styleId="Lijstalinea">
    <w:name w:val="List Paragraph"/>
    <w:basedOn w:val="Standaard"/>
    <w:uiPriority w:val="34"/>
    <w:qFormat/>
    <w:rsid w:val="00532881"/>
    <w:pPr>
      <w:ind w:left="720"/>
      <w:contextualSpacing/>
    </w:pPr>
  </w:style>
  <w:style w:type="character" w:styleId="Intensievebenadrukking">
    <w:name w:val="Intense Emphasis"/>
    <w:basedOn w:val="Standaardalinea-lettertype"/>
    <w:uiPriority w:val="21"/>
    <w:qFormat/>
    <w:rsid w:val="00532881"/>
    <w:rPr>
      <w:i/>
      <w:iCs/>
      <w:color w:val="2F5496" w:themeColor="accent1" w:themeShade="BF"/>
    </w:rPr>
  </w:style>
  <w:style w:type="paragraph" w:styleId="Duidelijkcitaat">
    <w:name w:val="Intense Quote"/>
    <w:basedOn w:val="Standaard"/>
    <w:next w:val="Standaard"/>
    <w:link w:val="DuidelijkcitaatChar"/>
    <w:uiPriority w:val="30"/>
    <w:qFormat/>
    <w:rsid w:val="00532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2881"/>
    <w:rPr>
      <w:i/>
      <w:iCs/>
      <w:color w:val="2F5496" w:themeColor="accent1" w:themeShade="BF"/>
      <w:lang w:val="en-GB"/>
    </w:rPr>
  </w:style>
  <w:style w:type="character" w:styleId="Intensieveverwijzing">
    <w:name w:val="Intense Reference"/>
    <w:basedOn w:val="Standaardalinea-lettertype"/>
    <w:uiPriority w:val="32"/>
    <w:qFormat/>
    <w:rsid w:val="00532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FD92D4-7DFE-4AC8-BD8B-F59AAB78BAAE}"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nl-NL"/>
        </a:p>
      </dgm:t>
    </dgm:pt>
    <dgm:pt modelId="{0212F7A5-1214-4753-AA9B-50CE4987562C}">
      <dgm:prSet phldrT="[Tekst]"/>
      <dgm:spPr/>
      <dgm:t>
        <a:bodyPr/>
        <a:lstStyle/>
        <a:p>
          <a:r>
            <a:rPr lang="nl-NL"/>
            <a:t>massa </a:t>
          </a:r>
        </a:p>
        <a:p>
          <a:r>
            <a:rPr lang="nl-NL"/>
            <a:t>(g)</a:t>
          </a:r>
        </a:p>
      </dgm:t>
    </dgm:pt>
    <dgm:pt modelId="{696E9EDA-073E-488D-8CDB-91A274665B3E}" type="parTrans" cxnId="{B25F7EB2-1D9A-49F3-B4B4-54B9379E442D}">
      <dgm:prSet/>
      <dgm:spPr/>
      <dgm:t>
        <a:bodyPr/>
        <a:lstStyle/>
        <a:p>
          <a:endParaRPr lang="nl-NL"/>
        </a:p>
      </dgm:t>
    </dgm:pt>
    <dgm:pt modelId="{7E875D7B-9D8C-4F33-AE8A-4B3FE4DC6B9F}" type="sibTrans" cxnId="{B25F7EB2-1D9A-49F3-B4B4-54B9379E442D}">
      <dgm:prSet/>
      <dgm:spPr/>
      <dgm:t>
        <a:bodyPr/>
        <a:lstStyle/>
        <a:p>
          <a:endParaRPr lang="nl-NL"/>
        </a:p>
      </dgm:t>
    </dgm:pt>
    <dgm:pt modelId="{AF24238C-CA83-415C-8363-28F39BDB2BC1}">
      <dgm:prSet phldrT="[Tekst]"/>
      <dgm:spPr/>
      <dgm:t>
        <a:bodyPr/>
        <a:lstStyle/>
        <a:p>
          <a:r>
            <a:rPr lang="nl-NL"/>
            <a:t>hoeveelheid stof</a:t>
          </a:r>
        </a:p>
        <a:p>
          <a:r>
            <a:rPr lang="nl-NL"/>
            <a:t>(mol)</a:t>
          </a:r>
        </a:p>
      </dgm:t>
    </dgm:pt>
    <dgm:pt modelId="{1D2D870B-3E85-4EA8-BB96-9B42297411A4}" type="parTrans" cxnId="{8E86F6D4-6ACB-4ED3-98D5-4C7A588986A3}">
      <dgm:prSet/>
      <dgm:spPr/>
      <dgm:t>
        <a:bodyPr/>
        <a:lstStyle/>
        <a:p>
          <a:endParaRPr lang="nl-NL"/>
        </a:p>
      </dgm:t>
    </dgm:pt>
    <dgm:pt modelId="{B4E0F326-279D-40DF-8606-C72F2246050C}" type="sibTrans" cxnId="{8E86F6D4-6ACB-4ED3-98D5-4C7A588986A3}">
      <dgm:prSet/>
      <dgm:spPr/>
      <dgm:t>
        <a:bodyPr/>
        <a:lstStyle/>
        <a:p>
          <a:endParaRPr lang="nl-NL"/>
        </a:p>
      </dgm:t>
    </dgm:pt>
    <dgm:pt modelId="{AD726BD0-711C-46FC-AB30-714DF435753F}">
      <dgm:prSet phldrT="[Tekst]"/>
      <dgm:spPr/>
      <dgm:t>
        <a:bodyPr/>
        <a:lstStyle/>
        <a:p>
          <a:r>
            <a:rPr lang="nl-NL"/>
            <a:t>aantal </a:t>
          </a:r>
        </a:p>
        <a:p>
          <a:r>
            <a:rPr lang="nl-NL"/>
            <a:t>(deeltjes)</a:t>
          </a:r>
        </a:p>
      </dgm:t>
    </dgm:pt>
    <dgm:pt modelId="{F9A8E8E9-F82D-4B4B-879D-EDB74B47AA35}" type="parTrans" cxnId="{59D520D9-E96F-4154-8BE7-1859CF2540AA}">
      <dgm:prSet/>
      <dgm:spPr/>
      <dgm:t>
        <a:bodyPr/>
        <a:lstStyle/>
        <a:p>
          <a:endParaRPr lang="nl-NL"/>
        </a:p>
      </dgm:t>
    </dgm:pt>
    <dgm:pt modelId="{11CDF91F-0B7C-4A43-84CD-A51CDA25604B}" type="sibTrans" cxnId="{59D520D9-E96F-4154-8BE7-1859CF2540AA}">
      <dgm:prSet/>
      <dgm:spPr/>
      <dgm:t>
        <a:bodyPr/>
        <a:lstStyle/>
        <a:p>
          <a:endParaRPr lang="nl-NL"/>
        </a:p>
      </dgm:t>
    </dgm:pt>
    <dgm:pt modelId="{D8BF8BDB-E562-4137-91E7-25123EEB91A1}" type="pres">
      <dgm:prSet presAssocID="{FAFD92D4-7DFE-4AC8-BD8B-F59AAB78BAAE}" presName="Name0" presStyleCnt="0">
        <dgm:presLayoutVars>
          <dgm:dir/>
          <dgm:resizeHandles val="exact"/>
        </dgm:presLayoutVars>
      </dgm:prSet>
      <dgm:spPr/>
    </dgm:pt>
    <dgm:pt modelId="{1ECE3ED7-8439-417E-B9BB-4F922C3C0FBA}" type="pres">
      <dgm:prSet presAssocID="{0212F7A5-1214-4753-AA9B-50CE4987562C}" presName="node" presStyleLbl="node1" presStyleIdx="0" presStyleCnt="3">
        <dgm:presLayoutVars>
          <dgm:bulletEnabled val="1"/>
        </dgm:presLayoutVars>
      </dgm:prSet>
      <dgm:spPr/>
    </dgm:pt>
    <dgm:pt modelId="{1FBC0B08-6006-48B9-80A5-EA2AA5256C0E}" type="pres">
      <dgm:prSet presAssocID="{7E875D7B-9D8C-4F33-AE8A-4B3FE4DC6B9F}" presName="sibTrans" presStyleLbl="sibTrans2D1" presStyleIdx="0" presStyleCnt="2" custScaleX="164025" custLinFactNeighborX="-2124" custLinFactNeighborY="-54458"/>
      <dgm:spPr/>
    </dgm:pt>
    <dgm:pt modelId="{EE58269B-F95B-46AE-B966-AF73D1E2365C}" type="pres">
      <dgm:prSet presAssocID="{7E875D7B-9D8C-4F33-AE8A-4B3FE4DC6B9F}" presName="connectorText" presStyleLbl="sibTrans2D1" presStyleIdx="0" presStyleCnt="2"/>
      <dgm:spPr/>
    </dgm:pt>
    <dgm:pt modelId="{EBF65647-6463-4DE7-867B-97EEF16558A5}" type="pres">
      <dgm:prSet presAssocID="{AF24238C-CA83-415C-8363-28F39BDB2BC1}" presName="node" presStyleLbl="node1" presStyleIdx="1" presStyleCnt="3">
        <dgm:presLayoutVars>
          <dgm:bulletEnabled val="1"/>
        </dgm:presLayoutVars>
      </dgm:prSet>
      <dgm:spPr/>
    </dgm:pt>
    <dgm:pt modelId="{B04F7256-DE3F-4FA7-9193-6F23317A8DDB}" type="pres">
      <dgm:prSet presAssocID="{B4E0F326-279D-40DF-8606-C72F2246050C}" presName="sibTrans" presStyleLbl="sibTrans2D1" presStyleIdx="1" presStyleCnt="2" custScaleX="172384" custLinFactNeighborY="-43566"/>
      <dgm:spPr/>
    </dgm:pt>
    <dgm:pt modelId="{F12608C0-42D1-4F83-9EEA-C455F842784C}" type="pres">
      <dgm:prSet presAssocID="{B4E0F326-279D-40DF-8606-C72F2246050C}" presName="connectorText" presStyleLbl="sibTrans2D1" presStyleIdx="1" presStyleCnt="2"/>
      <dgm:spPr/>
    </dgm:pt>
    <dgm:pt modelId="{7F7DC0E3-B6A6-463A-A7ED-BD7D5F20CB18}" type="pres">
      <dgm:prSet presAssocID="{AD726BD0-711C-46FC-AB30-714DF435753F}" presName="node" presStyleLbl="node1" presStyleIdx="2" presStyleCnt="3">
        <dgm:presLayoutVars>
          <dgm:bulletEnabled val="1"/>
        </dgm:presLayoutVars>
      </dgm:prSet>
      <dgm:spPr/>
    </dgm:pt>
  </dgm:ptLst>
  <dgm:cxnLst>
    <dgm:cxn modelId="{150BD65D-BE42-4691-8EDD-13ADCE78EF8A}" type="presOf" srcId="{FAFD92D4-7DFE-4AC8-BD8B-F59AAB78BAAE}" destId="{D8BF8BDB-E562-4137-91E7-25123EEB91A1}" srcOrd="0" destOrd="0" presId="urn:microsoft.com/office/officeart/2005/8/layout/process1"/>
    <dgm:cxn modelId="{47AF106D-38E0-4EF4-AA13-1D729666F4A5}" type="presOf" srcId="{B4E0F326-279D-40DF-8606-C72F2246050C}" destId="{B04F7256-DE3F-4FA7-9193-6F23317A8DDB}" srcOrd="0" destOrd="0" presId="urn:microsoft.com/office/officeart/2005/8/layout/process1"/>
    <dgm:cxn modelId="{1688A072-0897-426D-B32E-55E126316EBB}" type="presOf" srcId="{AD726BD0-711C-46FC-AB30-714DF435753F}" destId="{7F7DC0E3-B6A6-463A-A7ED-BD7D5F20CB18}" srcOrd="0" destOrd="0" presId="urn:microsoft.com/office/officeart/2005/8/layout/process1"/>
    <dgm:cxn modelId="{E3050283-A2D3-46F1-AF66-15B2BB82E4D4}" type="presOf" srcId="{7E875D7B-9D8C-4F33-AE8A-4B3FE4DC6B9F}" destId="{EE58269B-F95B-46AE-B966-AF73D1E2365C}" srcOrd="1" destOrd="0" presId="urn:microsoft.com/office/officeart/2005/8/layout/process1"/>
    <dgm:cxn modelId="{B8233D87-55C2-4EBB-8D91-C7B7FD127971}" type="presOf" srcId="{0212F7A5-1214-4753-AA9B-50CE4987562C}" destId="{1ECE3ED7-8439-417E-B9BB-4F922C3C0FBA}" srcOrd="0" destOrd="0" presId="urn:microsoft.com/office/officeart/2005/8/layout/process1"/>
    <dgm:cxn modelId="{B25F7EB2-1D9A-49F3-B4B4-54B9379E442D}" srcId="{FAFD92D4-7DFE-4AC8-BD8B-F59AAB78BAAE}" destId="{0212F7A5-1214-4753-AA9B-50CE4987562C}" srcOrd="0" destOrd="0" parTransId="{696E9EDA-073E-488D-8CDB-91A274665B3E}" sibTransId="{7E875D7B-9D8C-4F33-AE8A-4B3FE4DC6B9F}"/>
    <dgm:cxn modelId="{B2DB9FC0-3947-47B5-B13E-55D8CF4A21FB}" type="presOf" srcId="{7E875D7B-9D8C-4F33-AE8A-4B3FE4DC6B9F}" destId="{1FBC0B08-6006-48B9-80A5-EA2AA5256C0E}" srcOrd="0" destOrd="0" presId="urn:microsoft.com/office/officeart/2005/8/layout/process1"/>
    <dgm:cxn modelId="{8E86F6D4-6ACB-4ED3-98D5-4C7A588986A3}" srcId="{FAFD92D4-7DFE-4AC8-BD8B-F59AAB78BAAE}" destId="{AF24238C-CA83-415C-8363-28F39BDB2BC1}" srcOrd="1" destOrd="0" parTransId="{1D2D870B-3E85-4EA8-BB96-9B42297411A4}" sibTransId="{B4E0F326-279D-40DF-8606-C72F2246050C}"/>
    <dgm:cxn modelId="{B6045AD6-24F6-4881-80E7-3D065C656E22}" type="presOf" srcId="{AF24238C-CA83-415C-8363-28F39BDB2BC1}" destId="{EBF65647-6463-4DE7-867B-97EEF16558A5}" srcOrd="0" destOrd="0" presId="urn:microsoft.com/office/officeart/2005/8/layout/process1"/>
    <dgm:cxn modelId="{59D520D9-E96F-4154-8BE7-1859CF2540AA}" srcId="{FAFD92D4-7DFE-4AC8-BD8B-F59AAB78BAAE}" destId="{AD726BD0-711C-46FC-AB30-714DF435753F}" srcOrd="2" destOrd="0" parTransId="{F9A8E8E9-F82D-4B4B-879D-EDB74B47AA35}" sibTransId="{11CDF91F-0B7C-4A43-84CD-A51CDA25604B}"/>
    <dgm:cxn modelId="{1ABD5CF1-C0D4-4E41-A59F-5324420A117D}" type="presOf" srcId="{B4E0F326-279D-40DF-8606-C72F2246050C}" destId="{F12608C0-42D1-4F83-9EEA-C455F842784C}" srcOrd="1" destOrd="0" presId="urn:microsoft.com/office/officeart/2005/8/layout/process1"/>
    <dgm:cxn modelId="{5EE75D02-ED0A-4277-A323-93A513F50C64}" type="presParOf" srcId="{D8BF8BDB-E562-4137-91E7-25123EEB91A1}" destId="{1ECE3ED7-8439-417E-B9BB-4F922C3C0FBA}" srcOrd="0" destOrd="0" presId="urn:microsoft.com/office/officeart/2005/8/layout/process1"/>
    <dgm:cxn modelId="{5811F920-50B0-43E4-9801-1F6BC2795FAF}" type="presParOf" srcId="{D8BF8BDB-E562-4137-91E7-25123EEB91A1}" destId="{1FBC0B08-6006-48B9-80A5-EA2AA5256C0E}" srcOrd="1" destOrd="0" presId="urn:microsoft.com/office/officeart/2005/8/layout/process1"/>
    <dgm:cxn modelId="{18199884-8BD9-4788-BAE7-1D6ADDA62106}" type="presParOf" srcId="{1FBC0B08-6006-48B9-80A5-EA2AA5256C0E}" destId="{EE58269B-F95B-46AE-B966-AF73D1E2365C}" srcOrd="0" destOrd="0" presId="urn:microsoft.com/office/officeart/2005/8/layout/process1"/>
    <dgm:cxn modelId="{8F56FAD1-E68A-489A-926F-97D6C304E7DD}" type="presParOf" srcId="{D8BF8BDB-E562-4137-91E7-25123EEB91A1}" destId="{EBF65647-6463-4DE7-867B-97EEF16558A5}" srcOrd="2" destOrd="0" presId="urn:microsoft.com/office/officeart/2005/8/layout/process1"/>
    <dgm:cxn modelId="{2AF34888-B718-42C2-ACDF-68511228A2CD}" type="presParOf" srcId="{D8BF8BDB-E562-4137-91E7-25123EEB91A1}" destId="{B04F7256-DE3F-4FA7-9193-6F23317A8DDB}" srcOrd="3" destOrd="0" presId="urn:microsoft.com/office/officeart/2005/8/layout/process1"/>
    <dgm:cxn modelId="{232CDC00-3EF6-40EA-AD0C-A8B81EB5023E}" type="presParOf" srcId="{B04F7256-DE3F-4FA7-9193-6F23317A8DDB}" destId="{F12608C0-42D1-4F83-9EEA-C455F842784C}" srcOrd="0" destOrd="0" presId="urn:microsoft.com/office/officeart/2005/8/layout/process1"/>
    <dgm:cxn modelId="{C883570D-2414-405C-911F-BEC699374921}" type="presParOf" srcId="{D8BF8BDB-E562-4137-91E7-25123EEB91A1}" destId="{7F7DC0E3-B6A6-463A-A7ED-BD7D5F20CB18}"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E3ED7-8439-417E-B9BB-4F922C3C0FBA}">
      <dsp:nvSpPr>
        <dsp:cNvPr id="0" name=""/>
        <dsp:cNvSpPr/>
      </dsp:nvSpPr>
      <dsp:spPr>
        <a:xfrm>
          <a:off x="5227" y="6692"/>
          <a:ext cx="1562433" cy="10692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nl-NL" sz="1800" kern="1200"/>
            <a:t>massa </a:t>
          </a:r>
        </a:p>
        <a:p>
          <a:pPr marL="0" lvl="0" indent="0" algn="ctr" defTabSz="800100">
            <a:lnSpc>
              <a:spcPct val="90000"/>
            </a:lnSpc>
            <a:spcBef>
              <a:spcPct val="0"/>
            </a:spcBef>
            <a:spcAft>
              <a:spcPct val="35000"/>
            </a:spcAft>
            <a:buNone/>
          </a:pPr>
          <a:r>
            <a:rPr lang="nl-NL" sz="1800" kern="1200"/>
            <a:t>(g)</a:t>
          </a:r>
        </a:p>
      </dsp:txBody>
      <dsp:txXfrm>
        <a:off x="36545" y="38010"/>
        <a:ext cx="1499797" cy="1006654"/>
      </dsp:txXfrm>
    </dsp:sp>
    <dsp:sp modelId="{1FBC0B08-6006-48B9-80A5-EA2AA5256C0E}">
      <dsp:nvSpPr>
        <dsp:cNvPr id="0" name=""/>
        <dsp:cNvSpPr/>
      </dsp:nvSpPr>
      <dsp:spPr>
        <a:xfrm>
          <a:off x="1610832" y="136579"/>
          <a:ext cx="543309" cy="3874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nl-NL" sz="1400" kern="1200"/>
        </a:p>
      </dsp:txBody>
      <dsp:txXfrm>
        <a:off x="1610832" y="214076"/>
        <a:ext cx="427064" cy="232489"/>
      </dsp:txXfrm>
    </dsp:sp>
    <dsp:sp modelId="{EBF65647-6463-4DE7-867B-97EEF16558A5}">
      <dsp:nvSpPr>
        <dsp:cNvPr id="0" name=""/>
        <dsp:cNvSpPr/>
      </dsp:nvSpPr>
      <dsp:spPr>
        <a:xfrm>
          <a:off x="2192634" y="6692"/>
          <a:ext cx="1562433" cy="10692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nl-NL" sz="1800" kern="1200"/>
            <a:t>hoeveelheid stof</a:t>
          </a:r>
        </a:p>
        <a:p>
          <a:pPr marL="0" lvl="0" indent="0" algn="ctr" defTabSz="800100">
            <a:lnSpc>
              <a:spcPct val="90000"/>
            </a:lnSpc>
            <a:spcBef>
              <a:spcPct val="0"/>
            </a:spcBef>
            <a:spcAft>
              <a:spcPct val="35000"/>
            </a:spcAft>
            <a:buNone/>
          </a:pPr>
          <a:r>
            <a:rPr lang="nl-NL" sz="1800" kern="1200"/>
            <a:t>(mol)</a:t>
          </a:r>
        </a:p>
      </dsp:txBody>
      <dsp:txXfrm>
        <a:off x="2223952" y="38010"/>
        <a:ext cx="1499797" cy="1006654"/>
      </dsp:txXfrm>
    </dsp:sp>
    <dsp:sp modelId="{B04F7256-DE3F-4FA7-9193-6F23317A8DDB}">
      <dsp:nvSpPr>
        <dsp:cNvPr id="0" name=""/>
        <dsp:cNvSpPr/>
      </dsp:nvSpPr>
      <dsp:spPr>
        <a:xfrm>
          <a:off x="3791430" y="178784"/>
          <a:ext cx="570997" cy="3874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nl-NL" sz="1400" kern="1200"/>
        </a:p>
      </dsp:txBody>
      <dsp:txXfrm>
        <a:off x="3791430" y="256281"/>
        <a:ext cx="454752" cy="232489"/>
      </dsp:txXfrm>
    </dsp:sp>
    <dsp:sp modelId="{7F7DC0E3-B6A6-463A-A7ED-BD7D5F20CB18}">
      <dsp:nvSpPr>
        <dsp:cNvPr id="0" name=""/>
        <dsp:cNvSpPr/>
      </dsp:nvSpPr>
      <dsp:spPr>
        <a:xfrm>
          <a:off x="4380041" y="6692"/>
          <a:ext cx="1562433" cy="10692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nl-NL" sz="1800" kern="1200"/>
            <a:t>aantal </a:t>
          </a:r>
        </a:p>
        <a:p>
          <a:pPr marL="0" lvl="0" indent="0" algn="ctr" defTabSz="800100">
            <a:lnSpc>
              <a:spcPct val="90000"/>
            </a:lnSpc>
            <a:spcBef>
              <a:spcPct val="0"/>
            </a:spcBef>
            <a:spcAft>
              <a:spcPct val="35000"/>
            </a:spcAft>
            <a:buNone/>
          </a:pPr>
          <a:r>
            <a:rPr lang="nl-NL" sz="1800" kern="1200"/>
            <a:t>(deeltjes)</a:t>
          </a:r>
        </a:p>
      </dsp:txBody>
      <dsp:txXfrm>
        <a:off x="4411359" y="38010"/>
        <a:ext cx="1499797" cy="10066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799FED1E19243A96EBD0BE5D0014F" ma:contentTypeVersion="14" ma:contentTypeDescription="Een nieuw document maken." ma:contentTypeScope="" ma:versionID="04097af7930a16b4c1faf1c01335644e">
  <xsd:schema xmlns:xsd="http://www.w3.org/2001/XMLSchema" xmlns:xs="http://www.w3.org/2001/XMLSchema" xmlns:p="http://schemas.microsoft.com/office/2006/metadata/properties" xmlns:ns3="236239f7-715f-4643-a6d4-c9e0e2225cb6" xmlns:ns4="17f6dbd6-595f-4e35-8dc4-745dc40e66db" targetNamespace="http://schemas.microsoft.com/office/2006/metadata/properties" ma:root="true" ma:fieldsID="8438adee427c3a4cf31a56e7df6d3aac" ns3:_="" ns4:_="">
    <xsd:import namespace="236239f7-715f-4643-a6d4-c9e0e2225cb6"/>
    <xsd:import namespace="17f6dbd6-595f-4e35-8dc4-745dc40e66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239f7-715f-4643-a6d4-c9e0e2225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f6dbd6-595f-4e35-8dc4-745dc40e66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6239f7-715f-4643-a6d4-c9e0e2225cb6" xsi:nil="true"/>
  </documentManagement>
</p:properties>
</file>

<file path=customXml/itemProps1.xml><?xml version="1.0" encoding="utf-8"?>
<ds:datastoreItem xmlns:ds="http://schemas.openxmlformats.org/officeDocument/2006/customXml" ds:itemID="{40B87ACB-C6A0-481B-8941-6135A558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239f7-715f-4643-a6d4-c9e0e2225cb6"/>
    <ds:schemaRef ds:uri="17f6dbd6-595f-4e35-8dc4-745dc40e6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92442-82D8-4702-A09F-D2F84E4F13C0}">
  <ds:schemaRefs>
    <ds:schemaRef ds:uri="http://schemas.microsoft.com/sharepoint/v3/contenttype/forms"/>
  </ds:schemaRefs>
</ds:datastoreItem>
</file>

<file path=customXml/itemProps3.xml><?xml version="1.0" encoding="utf-8"?>
<ds:datastoreItem xmlns:ds="http://schemas.openxmlformats.org/officeDocument/2006/customXml" ds:itemID="{F60F421B-5C01-42F6-B650-95B023BB1CD9}">
  <ds:schemaRefs>
    <ds:schemaRef ds:uri="http://purl.org/dc/terms/"/>
    <ds:schemaRef ds:uri="http://schemas.microsoft.com/office/2006/metadata/properties"/>
    <ds:schemaRef ds:uri="http://schemas.openxmlformats.org/package/2006/metadata/core-properties"/>
    <ds:schemaRef ds:uri="http://purl.org/dc/elements/1.1/"/>
    <ds:schemaRef ds:uri="236239f7-715f-4643-a6d4-c9e0e2225cb6"/>
    <ds:schemaRef ds:uri="http://schemas.microsoft.com/office/2006/documentManagement/types"/>
    <ds:schemaRef ds:uri="17f6dbd6-595f-4e35-8dc4-745dc40e66db"/>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Vischjager | Kerklaan-bovenbouw</dc:creator>
  <cp:keywords/>
  <dc:description/>
  <cp:lastModifiedBy>Chaya Vischjager | Kerklaan-bovenbouw</cp:lastModifiedBy>
  <cp:revision>2</cp:revision>
  <dcterms:created xsi:type="dcterms:W3CDTF">2024-01-21T20:36:00Z</dcterms:created>
  <dcterms:modified xsi:type="dcterms:W3CDTF">2024-01-21T20:36:00Z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0x010100483799FED1E19243A96EBD0BE5D0014F</vt:lpwstr>
  </property>
</Properties>
</file>