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A4D6" w14:textId="0EE5A0B2" w:rsidR="00F67EAC" w:rsidRDefault="00941D00" w:rsidP="00034FDA">
      <w:r>
        <w:t xml:space="preserve"> </w:t>
      </w:r>
      <w:r w:rsidR="00F67EAC">
        <w:br w:type="page"/>
      </w:r>
    </w:p>
    <w:p w14:paraId="4BCC5C33" w14:textId="77777777" w:rsidR="003D0097" w:rsidRPr="000C6532" w:rsidRDefault="003D0097" w:rsidP="003D0097">
      <w:pPr>
        <w:rPr>
          <w:rFonts w:ascii="Arial Nova" w:hAnsi="Arial Nova"/>
          <w:b/>
          <w:bCs/>
          <w:sz w:val="40"/>
          <w:szCs w:val="40"/>
        </w:rPr>
      </w:pPr>
      <w:r w:rsidRPr="000C6532">
        <w:rPr>
          <w:rFonts w:ascii="Arial Nova" w:hAnsi="Arial Nova"/>
          <w:b/>
          <w:bCs/>
          <w:sz w:val="40"/>
          <w:szCs w:val="40"/>
        </w:rPr>
        <w:lastRenderedPageBreak/>
        <w:t>Inhoudsopgave</w:t>
      </w:r>
    </w:p>
    <w:p w14:paraId="79F9E472" w14:textId="77777777" w:rsidR="003D0097" w:rsidRDefault="003D0097" w:rsidP="003D0097">
      <w:pPr>
        <w:rPr>
          <w:rFonts w:ascii="Arial Nova" w:hAnsi="Arial Nova"/>
          <w:b/>
          <w:bCs/>
          <w:sz w:val="28"/>
          <w:szCs w:val="28"/>
        </w:rPr>
      </w:pPr>
    </w:p>
    <w:p w14:paraId="02BDDF81" w14:textId="05C43F52" w:rsidR="003D0097" w:rsidRDefault="00B37F8F" w:rsidP="003D0097">
      <w:pPr>
        <w:pStyle w:val="Lijstalinea"/>
        <w:numPr>
          <w:ilvl w:val="0"/>
          <w:numId w:val="1"/>
        </w:numPr>
        <w:ind w:left="567" w:hanging="567"/>
        <w:rPr>
          <w:rFonts w:ascii="Arial Nova" w:hAnsi="Arial Nova"/>
          <w:b/>
          <w:bCs/>
          <w:sz w:val="28"/>
          <w:szCs w:val="28"/>
        </w:rPr>
      </w:pPr>
      <w:r>
        <w:rPr>
          <w:rFonts w:ascii="Arial Nova" w:hAnsi="Arial Nova"/>
          <w:b/>
          <w:bCs/>
          <w:sz w:val="28"/>
          <w:szCs w:val="28"/>
        </w:rPr>
        <w:t>I</w:t>
      </w:r>
      <w:r w:rsidR="003D0097">
        <w:rPr>
          <w:rFonts w:ascii="Arial Nova" w:hAnsi="Arial Nova"/>
          <w:b/>
          <w:bCs/>
          <w:sz w:val="28"/>
          <w:szCs w:val="28"/>
        </w:rPr>
        <w:t>nlei</w:t>
      </w:r>
      <w:r w:rsidR="00AB2605">
        <w:rPr>
          <w:rFonts w:ascii="Arial Nova" w:hAnsi="Arial Nova"/>
          <w:b/>
          <w:bCs/>
          <w:sz w:val="28"/>
          <w:szCs w:val="28"/>
        </w:rPr>
        <w:t>ding (pagina 3/4)</w:t>
      </w:r>
    </w:p>
    <w:p w14:paraId="11DAF1F2" w14:textId="72A2F566" w:rsidR="003D0097" w:rsidRPr="001D6762" w:rsidRDefault="00B37F8F" w:rsidP="003D0097">
      <w:pPr>
        <w:pStyle w:val="Lijstalinea"/>
        <w:numPr>
          <w:ilvl w:val="0"/>
          <w:numId w:val="1"/>
        </w:numPr>
        <w:ind w:left="567" w:hanging="567"/>
        <w:rPr>
          <w:rFonts w:ascii="Arial Nova" w:hAnsi="Arial Nova"/>
          <w:b/>
          <w:bCs/>
          <w:sz w:val="28"/>
          <w:szCs w:val="28"/>
        </w:rPr>
      </w:pPr>
      <w:r>
        <w:rPr>
          <w:rFonts w:ascii="Arial Nova" w:hAnsi="Arial Nova"/>
          <w:b/>
          <w:bCs/>
          <w:sz w:val="28"/>
          <w:szCs w:val="28"/>
        </w:rPr>
        <w:t>Materiaal</w:t>
      </w:r>
      <w:r w:rsidR="006C5225">
        <w:rPr>
          <w:rFonts w:ascii="Arial Nova" w:hAnsi="Arial Nova"/>
          <w:b/>
          <w:bCs/>
          <w:sz w:val="28"/>
          <w:szCs w:val="28"/>
        </w:rPr>
        <w:t xml:space="preserve"> (pagina 5)</w:t>
      </w:r>
    </w:p>
    <w:p w14:paraId="6D73A96E" w14:textId="70DDF21F" w:rsidR="003D0097" w:rsidRDefault="00B37F8F" w:rsidP="003D0097">
      <w:pPr>
        <w:pStyle w:val="Lijstalinea"/>
        <w:numPr>
          <w:ilvl w:val="0"/>
          <w:numId w:val="1"/>
        </w:numPr>
        <w:ind w:left="567" w:hanging="567"/>
        <w:rPr>
          <w:rFonts w:ascii="Arial Nova" w:hAnsi="Arial Nova"/>
          <w:b/>
          <w:bCs/>
          <w:sz w:val="28"/>
          <w:szCs w:val="28"/>
        </w:rPr>
      </w:pPr>
      <w:r>
        <w:rPr>
          <w:rFonts w:ascii="Arial Nova" w:hAnsi="Arial Nova"/>
          <w:b/>
          <w:bCs/>
          <w:sz w:val="28"/>
          <w:szCs w:val="28"/>
        </w:rPr>
        <w:t>Methode</w:t>
      </w:r>
      <w:r w:rsidR="009F742B">
        <w:rPr>
          <w:rFonts w:ascii="Arial Nova" w:hAnsi="Arial Nova"/>
          <w:b/>
          <w:bCs/>
          <w:sz w:val="28"/>
          <w:szCs w:val="28"/>
        </w:rPr>
        <w:t xml:space="preserve"> (pagina 6)</w:t>
      </w:r>
    </w:p>
    <w:p w14:paraId="0937C91D" w14:textId="4E7FB16B" w:rsidR="003D0097" w:rsidRDefault="004867C2" w:rsidP="003D0097">
      <w:pPr>
        <w:pStyle w:val="Lijstalinea"/>
        <w:numPr>
          <w:ilvl w:val="0"/>
          <w:numId w:val="1"/>
        </w:numPr>
        <w:ind w:left="567" w:hanging="567"/>
        <w:rPr>
          <w:rFonts w:ascii="Arial Nova" w:hAnsi="Arial Nova"/>
          <w:b/>
          <w:bCs/>
          <w:sz w:val="28"/>
          <w:szCs w:val="28"/>
        </w:rPr>
      </w:pPr>
      <w:r>
        <w:rPr>
          <w:rFonts w:ascii="Arial Nova" w:hAnsi="Arial Nova"/>
          <w:b/>
          <w:bCs/>
          <w:sz w:val="28"/>
          <w:szCs w:val="28"/>
        </w:rPr>
        <w:t>Resultaten</w:t>
      </w:r>
      <w:r w:rsidR="00A80AC3">
        <w:rPr>
          <w:rFonts w:ascii="Arial Nova" w:hAnsi="Arial Nova"/>
          <w:b/>
          <w:bCs/>
          <w:sz w:val="28"/>
          <w:szCs w:val="28"/>
        </w:rPr>
        <w:t xml:space="preserve"> (pagina </w:t>
      </w:r>
      <w:r w:rsidR="005A28EA">
        <w:rPr>
          <w:rFonts w:ascii="Arial Nova" w:hAnsi="Arial Nova"/>
          <w:b/>
          <w:bCs/>
          <w:sz w:val="28"/>
          <w:szCs w:val="28"/>
        </w:rPr>
        <w:t>7</w:t>
      </w:r>
      <w:r w:rsidR="00A80AC3">
        <w:rPr>
          <w:rFonts w:ascii="Arial Nova" w:hAnsi="Arial Nova"/>
          <w:b/>
          <w:bCs/>
          <w:sz w:val="28"/>
          <w:szCs w:val="28"/>
        </w:rPr>
        <w:t>/</w:t>
      </w:r>
      <w:r w:rsidR="005A28EA">
        <w:rPr>
          <w:rFonts w:ascii="Arial Nova" w:hAnsi="Arial Nova"/>
          <w:b/>
          <w:bCs/>
          <w:sz w:val="28"/>
          <w:szCs w:val="28"/>
        </w:rPr>
        <w:t>8</w:t>
      </w:r>
      <w:r w:rsidR="0020087F">
        <w:rPr>
          <w:rFonts w:ascii="Arial Nova" w:hAnsi="Arial Nova"/>
          <w:b/>
          <w:bCs/>
          <w:sz w:val="28"/>
          <w:szCs w:val="28"/>
        </w:rPr>
        <w:t>/9</w:t>
      </w:r>
      <w:r w:rsidR="00A80AC3">
        <w:rPr>
          <w:rFonts w:ascii="Arial Nova" w:hAnsi="Arial Nova"/>
          <w:b/>
          <w:bCs/>
          <w:sz w:val="28"/>
          <w:szCs w:val="28"/>
        </w:rPr>
        <w:t>)</w:t>
      </w:r>
    </w:p>
    <w:p w14:paraId="183DAA72" w14:textId="3F0B1FA4" w:rsidR="004867C2" w:rsidRDefault="00290E19" w:rsidP="003D0097">
      <w:pPr>
        <w:pStyle w:val="Lijstalinea"/>
        <w:numPr>
          <w:ilvl w:val="0"/>
          <w:numId w:val="1"/>
        </w:numPr>
        <w:ind w:left="567" w:hanging="567"/>
        <w:rPr>
          <w:rFonts w:ascii="Arial Nova" w:hAnsi="Arial Nova"/>
          <w:b/>
          <w:bCs/>
          <w:sz w:val="28"/>
          <w:szCs w:val="28"/>
        </w:rPr>
      </w:pPr>
      <w:r>
        <w:rPr>
          <w:rFonts w:ascii="Arial Nova" w:hAnsi="Arial Nova"/>
          <w:b/>
          <w:bCs/>
          <w:sz w:val="28"/>
          <w:szCs w:val="28"/>
        </w:rPr>
        <w:t>Conclusie</w:t>
      </w:r>
      <w:r w:rsidR="00A80AC3">
        <w:rPr>
          <w:rFonts w:ascii="Arial Nova" w:hAnsi="Arial Nova"/>
          <w:b/>
          <w:bCs/>
          <w:sz w:val="28"/>
          <w:szCs w:val="28"/>
        </w:rPr>
        <w:t xml:space="preserve"> (pagina </w:t>
      </w:r>
      <w:r w:rsidR="0020087F">
        <w:rPr>
          <w:rFonts w:ascii="Arial Nova" w:hAnsi="Arial Nova"/>
          <w:b/>
          <w:bCs/>
          <w:sz w:val="28"/>
          <w:szCs w:val="28"/>
        </w:rPr>
        <w:t>10</w:t>
      </w:r>
      <w:r w:rsidR="00A80AC3">
        <w:rPr>
          <w:rFonts w:ascii="Arial Nova" w:hAnsi="Arial Nova"/>
          <w:b/>
          <w:bCs/>
          <w:sz w:val="28"/>
          <w:szCs w:val="28"/>
        </w:rPr>
        <w:t>)</w:t>
      </w:r>
    </w:p>
    <w:p w14:paraId="406272F0" w14:textId="5EA11219" w:rsidR="00290E19" w:rsidRDefault="00290E19" w:rsidP="003D0097">
      <w:pPr>
        <w:pStyle w:val="Lijstalinea"/>
        <w:numPr>
          <w:ilvl w:val="0"/>
          <w:numId w:val="1"/>
        </w:numPr>
        <w:ind w:left="567" w:hanging="567"/>
        <w:rPr>
          <w:rFonts w:ascii="Arial Nova" w:hAnsi="Arial Nova"/>
          <w:b/>
          <w:bCs/>
          <w:sz w:val="28"/>
          <w:szCs w:val="28"/>
        </w:rPr>
      </w:pPr>
      <w:r>
        <w:rPr>
          <w:rFonts w:ascii="Arial Nova" w:hAnsi="Arial Nova"/>
          <w:b/>
          <w:bCs/>
          <w:sz w:val="28"/>
          <w:szCs w:val="28"/>
        </w:rPr>
        <w:t>Discussie</w:t>
      </w:r>
      <w:r w:rsidR="00A80AC3">
        <w:rPr>
          <w:rFonts w:ascii="Arial Nova" w:hAnsi="Arial Nova"/>
          <w:b/>
          <w:bCs/>
          <w:sz w:val="28"/>
          <w:szCs w:val="28"/>
        </w:rPr>
        <w:t xml:space="preserve"> (pagina 1</w:t>
      </w:r>
      <w:r w:rsidR="0020087F">
        <w:rPr>
          <w:rFonts w:ascii="Arial Nova" w:hAnsi="Arial Nova"/>
          <w:b/>
          <w:bCs/>
          <w:sz w:val="28"/>
          <w:szCs w:val="28"/>
        </w:rPr>
        <w:t>1</w:t>
      </w:r>
      <w:r w:rsidR="00A80AC3">
        <w:rPr>
          <w:rFonts w:ascii="Arial Nova" w:hAnsi="Arial Nova"/>
          <w:b/>
          <w:bCs/>
          <w:sz w:val="28"/>
          <w:szCs w:val="28"/>
        </w:rPr>
        <w:t>)</w:t>
      </w:r>
    </w:p>
    <w:p w14:paraId="4CF55480" w14:textId="0F797C04" w:rsidR="00732A78" w:rsidRDefault="00732A78" w:rsidP="003D0097">
      <w:pPr>
        <w:pStyle w:val="Lijstalinea"/>
        <w:numPr>
          <w:ilvl w:val="0"/>
          <w:numId w:val="1"/>
        </w:numPr>
        <w:ind w:left="567" w:hanging="567"/>
        <w:rPr>
          <w:rFonts w:ascii="Arial Nova" w:hAnsi="Arial Nova"/>
          <w:b/>
          <w:bCs/>
          <w:sz w:val="28"/>
          <w:szCs w:val="28"/>
        </w:rPr>
      </w:pPr>
      <w:r>
        <w:rPr>
          <w:rFonts w:ascii="Arial Nova" w:hAnsi="Arial Nova"/>
          <w:b/>
          <w:bCs/>
          <w:sz w:val="28"/>
          <w:szCs w:val="28"/>
        </w:rPr>
        <w:t>Bronvermelding (pagina 1</w:t>
      </w:r>
      <w:r w:rsidR="0020087F">
        <w:rPr>
          <w:rFonts w:ascii="Arial Nova" w:hAnsi="Arial Nova"/>
          <w:b/>
          <w:bCs/>
          <w:sz w:val="28"/>
          <w:szCs w:val="28"/>
        </w:rPr>
        <w:t>2</w:t>
      </w:r>
      <w:r>
        <w:rPr>
          <w:rFonts w:ascii="Arial Nova" w:hAnsi="Arial Nova"/>
          <w:b/>
          <w:bCs/>
          <w:sz w:val="28"/>
          <w:szCs w:val="28"/>
        </w:rPr>
        <w:t>)</w:t>
      </w:r>
    </w:p>
    <w:p w14:paraId="586EF651" w14:textId="5F6FAB84" w:rsidR="001A6A4D" w:rsidRDefault="001A6A4D">
      <w:pPr>
        <w:rPr>
          <w:rFonts w:ascii="Arial Nova" w:hAnsi="Arial Nova"/>
          <w:b/>
          <w:bCs/>
          <w:sz w:val="28"/>
          <w:szCs w:val="28"/>
        </w:rPr>
      </w:pPr>
      <w:r>
        <w:rPr>
          <w:rFonts w:ascii="Arial Nova" w:hAnsi="Arial Nova"/>
          <w:b/>
          <w:bCs/>
          <w:sz w:val="28"/>
          <w:szCs w:val="28"/>
        </w:rPr>
        <w:br w:type="page"/>
      </w:r>
    </w:p>
    <w:p w14:paraId="5A13DBB1" w14:textId="41210FB7" w:rsidR="00290E19" w:rsidRPr="00EF2773" w:rsidRDefault="00D06820" w:rsidP="001A6A4D">
      <w:pPr>
        <w:jc w:val="center"/>
        <w:rPr>
          <w:rFonts w:ascii="Arial Nova" w:hAnsi="Arial Nova"/>
          <w:b/>
          <w:bCs/>
          <w:sz w:val="32"/>
          <w:szCs w:val="32"/>
        </w:rPr>
      </w:pPr>
      <w:r w:rsidRPr="00EF2773">
        <w:rPr>
          <w:rFonts w:ascii="Arial Nova" w:hAnsi="Arial Nova"/>
          <w:b/>
          <w:bCs/>
          <w:sz w:val="32"/>
          <w:szCs w:val="32"/>
        </w:rPr>
        <w:lastRenderedPageBreak/>
        <w:t>Inleiding</w:t>
      </w:r>
    </w:p>
    <w:p w14:paraId="0683A67E" w14:textId="35DDFA52" w:rsidR="00EF2773" w:rsidRDefault="00EF2773">
      <w:pPr>
        <w:rPr>
          <w:rFonts w:ascii="Arial Nova" w:hAnsi="Arial Nova"/>
        </w:rPr>
      </w:pPr>
    </w:p>
    <w:p w14:paraId="187728EE" w14:textId="70CB2D3A" w:rsidR="00194DFD" w:rsidRPr="00E52F09" w:rsidRDefault="00584A50">
      <w:pPr>
        <w:rPr>
          <w:rFonts w:ascii="Arial" w:hAnsi="Arial" w:cs="Arial"/>
        </w:rPr>
      </w:pPr>
      <w:r w:rsidRPr="4321E058">
        <w:rPr>
          <w:rFonts w:ascii="Arial" w:hAnsi="Arial" w:cs="Arial"/>
        </w:rPr>
        <w:t xml:space="preserve">Bij dit onderzoek </w:t>
      </w:r>
      <w:r w:rsidR="634F6174" w:rsidRPr="4321E058">
        <w:rPr>
          <w:rFonts w:ascii="Arial" w:hAnsi="Arial" w:cs="Arial"/>
        </w:rPr>
        <w:t>wordt er</w:t>
      </w:r>
      <w:r w:rsidRPr="4321E058">
        <w:rPr>
          <w:rFonts w:ascii="Arial" w:hAnsi="Arial" w:cs="Arial"/>
        </w:rPr>
        <w:t xml:space="preserve"> onderzoek naar osmose</w:t>
      </w:r>
      <w:r w:rsidR="0B769FA5" w:rsidRPr="4321E058">
        <w:rPr>
          <w:rFonts w:ascii="Arial" w:hAnsi="Arial" w:cs="Arial"/>
        </w:rPr>
        <w:t xml:space="preserve"> gedaa</w:t>
      </w:r>
      <w:r w:rsidR="002F6517">
        <w:rPr>
          <w:rFonts w:ascii="Arial" w:hAnsi="Arial" w:cs="Arial"/>
        </w:rPr>
        <w:t>n</w:t>
      </w:r>
      <w:r w:rsidRPr="4321E058">
        <w:rPr>
          <w:rFonts w:ascii="Arial" w:hAnsi="Arial" w:cs="Arial"/>
        </w:rPr>
        <w:t>, maar om dit onderzoek te kunnen</w:t>
      </w:r>
      <w:r w:rsidR="003E1816" w:rsidRPr="4321E058">
        <w:rPr>
          <w:rFonts w:ascii="Arial" w:hAnsi="Arial" w:cs="Arial"/>
        </w:rPr>
        <w:t xml:space="preserve"> </w:t>
      </w:r>
      <w:r w:rsidRPr="4321E058">
        <w:rPr>
          <w:rFonts w:ascii="Arial" w:hAnsi="Arial" w:cs="Arial"/>
        </w:rPr>
        <w:t>begrijpen moet je eerst weten wat osmose is en waar het voor dient.</w:t>
      </w:r>
      <w:r w:rsidR="003E1816" w:rsidRPr="4321E058">
        <w:rPr>
          <w:rFonts w:ascii="Arial" w:hAnsi="Arial" w:cs="Arial"/>
        </w:rPr>
        <w:t xml:space="preserve"> </w:t>
      </w:r>
      <w:r>
        <w:br/>
      </w:r>
      <w:r w:rsidRPr="4321E058">
        <w:rPr>
          <w:rFonts w:ascii="Arial" w:hAnsi="Arial" w:cs="Arial"/>
        </w:rPr>
        <w:t>Osmose is het</w:t>
      </w:r>
      <w:r w:rsidR="00402617" w:rsidRPr="4321E058">
        <w:rPr>
          <w:rFonts w:ascii="Arial" w:hAnsi="Arial" w:cs="Arial"/>
        </w:rPr>
        <w:t xml:space="preserve"> proces van</w:t>
      </w:r>
      <w:r w:rsidR="00304C16" w:rsidRPr="4321E058">
        <w:rPr>
          <w:rFonts w:ascii="Arial" w:hAnsi="Arial" w:cs="Arial"/>
        </w:rPr>
        <w:t xml:space="preserve"> diffusie van water door een </w:t>
      </w:r>
      <w:r w:rsidR="00D06820" w:rsidRPr="4321E058">
        <w:rPr>
          <w:rFonts w:ascii="Arial" w:hAnsi="Arial" w:cs="Arial"/>
        </w:rPr>
        <w:t>semipermeabel</w:t>
      </w:r>
      <w:r w:rsidR="00304C16" w:rsidRPr="4321E058">
        <w:rPr>
          <w:rFonts w:ascii="Arial" w:hAnsi="Arial" w:cs="Arial"/>
        </w:rPr>
        <w:t xml:space="preserve"> </w:t>
      </w:r>
      <w:r w:rsidR="00A56468" w:rsidRPr="4321E058">
        <w:rPr>
          <w:rFonts w:ascii="Arial" w:hAnsi="Arial" w:cs="Arial"/>
        </w:rPr>
        <w:t>membraan</w:t>
      </w:r>
      <w:r w:rsidRPr="4321E058">
        <w:rPr>
          <w:rFonts w:ascii="Arial" w:hAnsi="Arial" w:cs="Arial"/>
        </w:rPr>
        <w:t xml:space="preserve">. </w:t>
      </w:r>
      <w:r>
        <w:br/>
      </w:r>
      <w:r w:rsidR="00713BE5" w:rsidRPr="4321E058">
        <w:rPr>
          <w:rFonts w:ascii="Arial" w:hAnsi="Arial" w:cs="Arial"/>
        </w:rPr>
        <w:t xml:space="preserve">Een semipermeabele </w:t>
      </w:r>
      <w:r w:rsidR="00AC18C5" w:rsidRPr="4321E058">
        <w:rPr>
          <w:rFonts w:ascii="Arial" w:hAnsi="Arial" w:cs="Arial"/>
        </w:rPr>
        <w:t xml:space="preserve">of selectief permeabele </w:t>
      </w:r>
      <w:r w:rsidR="00713BE5" w:rsidRPr="4321E058">
        <w:rPr>
          <w:rFonts w:ascii="Arial" w:hAnsi="Arial" w:cs="Arial"/>
        </w:rPr>
        <w:t>wand is een wand met poriën waar alleen sommige moleculen doorheen kunne</w:t>
      </w:r>
      <w:r w:rsidR="003E1816" w:rsidRPr="4321E058">
        <w:rPr>
          <w:rFonts w:ascii="Arial" w:hAnsi="Arial" w:cs="Arial"/>
        </w:rPr>
        <w:t xml:space="preserve">n. </w:t>
      </w:r>
      <w:r w:rsidR="00996D8E" w:rsidRPr="4321E058">
        <w:rPr>
          <w:rFonts w:ascii="Arial" w:hAnsi="Arial" w:cs="Arial"/>
        </w:rPr>
        <w:t>Meestal kunnen alleen de watermoleculen door de poriën van de semipermeabele wand.</w:t>
      </w:r>
      <w:r w:rsidR="00E86F75" w:rsidRPr="4321E058">
        <w:rPr>
          <w:rFonts w:ascii="Arial" w:hAnsi="Arial" w:cs="Arial"/>
        </w:rPr>
        <w:t xml:space="preserve"> </w:t>
      </w:r>
      <w:r w:rsidR="004811F1" w:rsidRPr="4321E058">
        <w:rPr>
          <w:rFonts w:ascii="Arial" w:hAnsi="Arial" w:cs="Arial"/>
        </w:rPr>
        <w:t xml:space="preserve">Osmose behoort tot het passief transport, omdat er geen energie voor nodig is doordat het </w:t>
      </w:r>
      <w:r w:rsidR="00194DFD" w:rsidRPr="4321E058">
        <w:rPr>
          <w:rFonts w:ascii="Arial" w:hAnsi="Arial" w:cs="Arial"/>
        </w:rPr>
        <w:t xml:space="preserve">transport </w:t>
      </w:r>
      <w:r w:rsidR="004811F1" w:rsidRPr="4321E058">
        <w:rPr>
          <w:rFonts w:ascii="Arial" w:hAnsi="Arial" w:cs="Arial"/>
        </w:rPr>
        <w:t xml:space="preserve">met </w:t>
      </w:r>
      <w:r w:rsidR="00D06820" w:rsidRPr="4321E058">
        <w:rPr>
          <w:rFonts w:ascii="Arial" w:hAnsi="Arial" w:cs="Arial"/>
        </w:rPr>
        <w:t>het concentratieverval</w:t>
      </w:r>
      <w:r w:rsidR="004811F1" w:rsidRPr="4321E058">
        <w:rPr>
          <w:rFonts w:ascii="Arial" w:hAnsi="Arial" w:cs="Arial"/>
        </w:rPr>
        <w:t xml:space="preserve"> mee gaat</w:t>
      </w:r>
      <w:r w:rsidR="00194DFD" w:rsidRPr="4321E058">
        <w:rPr>
          <w:rFonts w:ascii="Arial" w:hAnsi="Arial" w:cs="Arial"/>
        </w:rPr>
        <w:t>.</w:t>
      </w:r>
    </w:p>
    <w:p w14:paraId="5CFF0692" w14:textId="77777777" w:rsidR="004A74C6" w:rsidRPr="00E52F09" w:rsidRDefault="004A74C6" w:rsidP="004A74C6">
      <w:pPr>
        <w:rPr>
          <w:rFonts w:ascii="Arial" w:hAnsi="Arial" w:cs="Arial"/>
        </w:rPr>
      </w:pPr>
    </w:p>
    <w:p w14:paraId="4EB9EFCE" w14:textId="4D78977B" w:rsidR="004A74C6" w:rsidRPr="00E52F09" w:rsidRDefault="004A74C6" w:rsidP="004A74C6">
      <w:pPr>
        <w:rPr>
          <w:rFonts w:ascii="Arial" w:hAnsi="Arial" w:cs="Arial"/>
        </w:rPr>
      </w:pPr>
      <w:r w:rsidRPr="00E52F09">
        <w:rPr>
          <w:rFonts w:ascii="Arial" w:hAnsi="Arial" w:cs="Arial"/>
        </w:rPr>
        <w:t xml:space="preserve">Door de opgeloste stoffen in een oplossing heeft een oplossing een bepaalde osmotische waarde. De osmotische waarde wordt is het aantal opgeloste deeltjes per </w:t>
      </w:r>
      <w:r w:rsidR="0030182B" w:rsidRPr="00E52F09">
        <w:rPr>
          <w:rFonts w:ascii="Arial" w:hAnsi="Arial" w:cs="Arial"/>
        </w:rPr>
        <w:t>volume-eenheid</w:t>
      </w:r>
      <w:r w:rsidRPr="00E52F09">
        <w:rPr>
          <w:rFonts w:ascii="Arial" w:hAnsi="Arial" w:cs="Arial"/>
        </w:rPr>
        <w:t>. Hoe meer deeltjes in de in de oplossing zitten hoe hoger de osmotische waarde.</w:t>
      </w:r>
    </w:p>
    <w:p w14:paraId="45ACF15B" w14:textId="77777777" w:rsidR="008436E3" w:rsidRPr="00E52F09" w:rsidRDefault="008436E3">
      <w:pPr>
        <w:rPr>
          <w:rFonts w:ascii="Arial" w:hAnsi="Arial" w:cs="Arial"/>
        </w:rPr>
      </w:pPr>
    </w:p>
    <w:p w14:paraId="33343804" w14:textId="61824464" w:rsidR="0078459B" w:rsidRPr="00E52F09" w:rsidRDefault="008436E3">
      <w:pPr>
        <w:rPr>
          <w:rFonts w:ascii="Arial" w:hAnsi="Arial" w:cs="Arial"/>
        </w:rPr>
      </w:pPr>
      <w:r w:rsidRPr="00E52F09">
        <w:rPr>
          <w:rFonts w:ascii="Arial" w:hAnsi="Arial" w:cs="Arial"/>
        </w:rPr>
        <w:t xml:space="preserve">Stel je hebt twee bakken met daartussen een semipermeabele wand. Aan de linkerkant </w:t>
      </w:r>
      <w:r w:rsidR="00D06820" w:rsidRPr="00E52F09">
        <w:rPr>
          <w:rFonts w:ascii="Arial" w:hAnsi="Arial" w:cs="Arial"/>
        </w:rPr>
        <w:t xml:space="preserve">bevindt zich een oplossing en aan de rechterkant bevindt zich alleen water. </w:t>
      </w:r>
      <w:r w:rsidR="00315F9F" w:rsidRPr="00E52F09">
        <w:rPr>
          <w:rFonts w:ascii="Arial" w:hAnsi="Arial" w:cs="Arial"/>
        </w:rPr>
        <w:t>De watermoleculen passen door de poriën van de semipermeabele wand</w:t>
      </w:r>
      <w:r w:rsidR="009A2021" w:rsidRPr="00E52F09">
        <w:rPr>
          <w:rFonts w:ascii="Arial" w:hAnsi="Arial" w:cs="Arial"/>
        </w:rPr>
        <w:t xml:space="preserve">, maar de moleculen van de oplossing niet. Doordat de </w:t>
      </w:r>
      <w:r w:rsidR="004A74C6" w:rsidRPr="00E52F09">
        <w:rPr>
          <w:rFonts w:ascii="Arial" w:hAnsi="Arial" w:cs="Arial"/>
        </w:rPr>
        <w:t xml:space="preserve">osmotische waarde </w:t>
      </w:r>
      <w:r w:rsidR="009A2021" w:rsidRPr="00E52F09">
        <w:rPr>
          <w:rFonts w:ascii="Arial" w:hAnsi="Arial" w:cs="Arial"/>
        </w:rPr>
        <w:t xml:space="preserve">aan de linkerkant van </w:t>
      </w:r>
      <w:r w:rsidR="004A74C6" w:rsidRPr="00E52F09">
        <w:rPr>
          <w:rFonts w:ascii="Arial" w:hAnsi="Arial" w:cs="Arial"/>
        </w:rPr>
        <w:t>hoge</w:t>
      </w:r>
      <w:r w:rsidR="00917D84" w:rsidRPr="00E52F09">
        <w:rPr>
          <w:rFonts w:ascii="Arial" w:hAnsi="Arial" w:cs="Arial"/>
        </w:rPr>
        <w:t xml:space="preserve">r is dan de </w:t>
      </w:r>
      <w:r w:rsidR="004A74C6" w:rsidRPr="00E52F09">
        <w:rPr>
          <w:rFonts w:ascii="Arial" w:hAnsi="Arial" w:cs="Arial"/>
        </w:rPr>
        <w:t>osmotische waarde</w:t>
      </w:r>
      <w:r w:rsidR="00917D84" w:rsidRPr="00E52F09">
        <w:rPr>
          <w:rFonts w:ascii="Arial" w:hAnsi="Arial" w:cs="Arial"/>
        </w:rPr>
        <w:t xml:space="preserve"> aan de rechterkant gaan de watermoleculen van rechts naar links</w:t>
      </w:r>
      <w:r w:rsidR="00DD4AC9" w:rsidRPr="00E52F09">
        <w:rPr>
          <w:rFonts w:ascii="Arial" w:hAnsi="Arial" w:cs="Arial"/>
        </w:rPr>
        <w:t>.</w:t>
      </w:r>
      <w:r w:rsidR="00751B53" w:rsidRPr="00E52F09">
        <w:rPr>
          <w:rFonts w:ascii="Arial" w:hAnsi="Arial" w:cs="Arial"/>
        </w:rPr>
        <w:t xml:space="preserve"> De linkerkant met de hoge </w:t>
      </w:r>
      <w:r w:rsidR="004A74C6" w:rsidRPr="00E52F09">
        <w:rPr>
          <w:rFonts w:ascii="Arial" w:hAnsi="Arial" w:cs="Arial"/>
        </w:rPr>
        <w:t>osmotische waarde</w:t>
      </w:r>
      <w:r w:rsidR="00751B53" w:rsidRPr="00E52F09">
        <w:rPr>
          <w:rFonts w:ascii="Arial" w:hAnsi="Arial" w:cs="Arial"/>
        </w:rPr>
        <w:t xml:space="preserve"> zuigt als het ware het water naar deze kant.</w:t>
      </w:r>
      <w:r w:rsidR="008858E7" w:rsidRPr="00E52F09">
        <w:rPr>
          <w:rFonts w:ascii="Arial" w:hAnsi="Arial" w:cs="Arial"/>
        </w:rPr>
        <w:t xml:space="preserve"> Dit heet de osmotische druk.</w:t>
      </w:r>
      <w:r w:rsidR="00DD4AC9" w:rsidRPr="00E52F09">
        <w:rPr>
          <w:rFonts w:ascii="Arial" w:hAnsi="Arial" w:cs="Arial"/>
        </w:rPr>
        <w:t xml:space="preserve"> Hierdoor neemt </w:t>
      </w:r>
      <w:r w:rsidR="00FE71E6" w:rsidRPr="00E52F09">
        <w:rPr>
          <w:rFonts w:ascii="Arial" w:hAnsi="Arial" w:cs="Arial"/>
        </w:rPr>
        <w:t xml:space="preserve">het vloeistof niveau toe en </w:t>
      </w:r>
      <w:r w:rsidR="00DD4AC9" w:rsidRPr="00E52F09">
        <w:rPr>
          <w:rFonts w:ascii="Arial" w:hAnsi="Arial" w:cs="Arial"/>
        </w:rPr>
        <w:t>de concentratie van opgeloste stoffen af</w:t>
      </w:r>
      <w:r w:rsidR="00FE71E6" w:rsidRPr="00E52F09">
        <w:rPr>
          <w:rFonts w:ascii="Arial" w:hAnsi="Arial" w:cs="Arial"/>
        </w:rPr>
        <w:t xml:space="preserve">. Zo </w:t>
      </w:r>
      <w:r w:rsidR="008858E7" w:rsidRPr="00E52F09">
        <w:rPr>
          <w:rFonts w:ascii="Arial" w:hAnsi="Arial" w:cs="Arial"/>
        </w:rPr>
        <w:t>ontstaat er</w:t>
      </w:r>
      <w:r w:rsidR="00FE71E6" w:rsidRPr="00E52F09">
        <w:rPr>
          <w:rFonts w:ascii="Arial" w:hAnsi="Arial" w:cs="Arial"/>
        </w:rPr>
        <w:t xml:space="preserve"> een gelijke concentratie.</w:t>
      </w:r>
    </w:p>
    <w:p w14:paraId="08A27A13" w14:textId="5C31EFC3" w:rsidR="00FE71E6" w:rsidRPr="00E52F09" w:rsidRDefault="00FE71E6">
      <w:pPr>
        <w:rPr>
          <w:rFonts w:ascii="Arial" w:hAnsi="Arial" w:cs="Arial"/>
        </w:rPr>
      </w:pPr>
    </w:p>
    <w:p w14:paraId="36B97B53" w14:textId="3ACAAC01" w:rsidR="00924F2C" w:rsidRPr="00E52F09" w:rsidRDefault="00A42BBB">
      <w:pPr>
        <w:rPr>
          <w:rFonts w:ascii="Arial" w:hAnsi="Arial" w:cs="Arial"/>
        </w:rPr>
      </w:pPr>
      <w:r w:rsidRPr="00E52F09">
        <w:rPr>
          <w:rFonts w:ascii="Arial" w:hAnsi="Arial" w:cs="Arial"/>
        </w:rPr>
        <w:t>Osmose vindt plaats bij plantaardige en dierlijke cellen</w:t>
      </w:r>
      <w:r w:rsidR="00DC5C81" w:rsidRPr="00E52F09">
        <w:rPr>
          <w:rFonts w:ascii="Arial" w:hAnsi="Arial" w:cs="Arial"/>
        </w:rPr>
        <w:t>, maar ze reageren beide verschillend op de veranderingen van de osmotische waarde</w:t>
      </w:r>
      <w:r w:rsidR="00FA2E80" w:rsidRPr="00E52F09">
        <w:rPr>
          <w:rFonts w:ascii="Arial" w:hAnsi="Arial" w:cs="Arial"/>
        </w:rPr>
        <w:t xml:space="preserve"> van het vocht in hun omgeving.</w:t>
      </w:r>
      <w:r w:rsidR="00924F2C" w:rsidRPr="00E52F09">
        <w:rPr>
          <w:rFonts w:ascii="Arial" w:hAnsi="Arial" w:cs="Arial"/>
        </w:rPr>
        <w:t xml:space="preserve"> </w:t>
      </w:r>
      <w:r w:rsidR="00C80B90" w:rsidRPr="00E52F09">
        <w:rPr>
          <w:rFonts w:ascii="Arial" w:hAnsi="Arial" w:cs="Arial"/>
        </w:rPr>
        <w:br/>
      </w:r>
      <w:r w:rsidR="00924F2C" w:rsidRPr="00E52F09">
        <w:rPr>
          <w:rFonts w:ascii="Arial" w:hAnsi="Arial" w:cs="Arial"/>
        </w:rPr>
        <w:t>De osmotische waarde bepaalt of de cel water opneemt of afgeeft van/aan de omgeving.</w:t>
      </w:r>
    </w:p>
    <w:p w14:paraId="6938EA56" w14:textId="1288CA26" w:rsidR="00876813" w:rsidRPr="00E52F09" w:rsidRDefault="00D7130E">
      <w:pPr>
        <w:rPr>
          <w:rFonts w:ascii="Arial" w:hAnsi="Arial" w:cs="Arial"/>
        </w:rPr>
      </w:pPr>
      <w:r w:rsidRPr="00E52F09">
        <w:rPr>
          <w:rFonts w:ascii="Arial" w:hAnsi="Arial" w:cs="Arial"/>
        </w:rPr>
        <w:t>Neem bijvoorbeeld een rode bloedcel</w:t>
      </w:r>
      <w:r w:rsidR="00BA641F" w:rsidRPr="00E52F09">
        <w:rPr>
          <w:rFonts w:ascii="Arial" w:hAnsi="Arial" w:cs="Arial"/>
        </w:rPr>
        <w:t xml:space="preserve">, dit is een dierlijke bloedcel. Als je de rode bloedcel is gedestilleerd water zou zetten dan is de </w:t>
      </w:r>
      <w:r w:rsidR="00757794" w:rsidRPr="00E52F09">
        <w:rPr>
          <w:rFonts w:ascii="Arial" w:hAnsi="Arial" w:cs="Arial"/>
        </w:rPr>
        <w:t>omgeving hypotoon, dus de omgeving heeft dan een lage osmotische waarde.</w:t>
      </w:r>
      <w:r w:rsidR="00E65E5F" w:rsidRPr="00E52F09">
        <w:rPr>
          <w:rFonts w:ascii="Arial" w:hAnsi="Arial" w:cs="Arial"/>
        </w:rPr>
        <w:t xml:space="preserve"> Dan zouden er </w:t>
      </w:r>
      <w:r w:rsidR="0030182B" w:rsidRPr="00E52F09">
        <w:rPr>
          <w:rFonts w:ascii="Arial" w:hAnsi="Arial" w:cs="Arial"/>
        </w:rPr>
        <w:t>te veel</w:t>
      </w:r>
      <w:r w:rsidR="00E65E5F" w:rsidRPr="00E52F09">
        <w:rPr>
          <w:rFonts w:ascii="Arial" w:hAnsi="Arial" w:cs="Arial"/>
        </w:rPr>
        <w:t xml:space="preserve"> watermoleculen de cel ingaan en </w:t>
      </w:r>
      <w:r w:rsidR="000C466A" w:rsidRPr="00E52F09">
        <w:rPr>
          <w:rFonts w:ascii="Arial" w:hAnsi="Arial" w:cs="Arial"/>
        </w:rPr>
        <w:t>zou de cel barsten.</w:t>
      </w:r>
      <w:r w:rsidR="00757794" w:rsidRPr="00E52F09">
        <w:rPr>
          <w:rFonts w:ascii="Arial" w:hAnsi="Arial" w:cs="Arial"/>
        </w:rPr>
        <w:t xml:space="preserve"> </w:t>
      </w:r>
      <w:r w:rsidR="00035321" w:rsidRPr="00E52F09">
        <w:rPr>
          <w:rFonts w:ascii="Arial" w:hAnsi="Arial" w:cs="Arial"/>
        </w:rPr>
        <w:t>Als je de rode bloedcel in een oplossing met een gelijke osmotische waarde zou zetten</w:t>
      </w:r>
      <w:r w:rsidR="00034CF7" w:rsidRPr="00E52F09">
        <w:rPr>
          <w:rFonts w:ascii="Arial" w:hAnsi="Arial" w:cs="Arial"/>
        </w:rPr>
        <w:t xml:space="preserve"> dan </w:t>
      </w:r>
      <w:r w:rsidR="00E65E5F" w:rsidRPr="00E52F09">
        <w:rPr>
          <w:rFonts w:ascii="Arial" w:hAnsi="Arial" w:cs="Arial"/>
        </w:rPr>
        <w:t>gaan er evenveel watermoleculen in als uit de cel.</w:t>
      </w:r>
      <w:r w:rsidR="00876813" w:rsidRPr="00E52F09">
        <w:rPr>
          <w:rFonts w:ascii="Arial" w:hAnsi="Arial" w:cs="Arial"/>
        </w:rPr>
        <w:t xml:space="preserve"> De omgeving is dan isotoon.</w:t>
      </w:r>
      <w:r w:rsidR="000C466A" w:rsidRPr="00E52F09">
        <w:rPr>
          <w:rFonts w:ascii="Arial" w:hAnsi="Arial" w:cs="Arial"/>
        </w:rPr>
        <w:t xml:space="preserve"> Als je de </w:t>
      </w:r>
      <w:r w:rsidR="00CD2334" w:rsidRPr="00E52F09">
        <w:rPr>
          <w:rFonts w:ascii="Arial" w:hAnsi="Arial" w:cs="Arial"/>
        </w:rPr>
        <w:t>rode bloed</w:t>
      </w:r>
      <w:r w:rsidR="000C466A" w:rsidRPr="00E52F09">
        <w:rPr>
          <w:rFonts w:ascii="Arial" w:hAnsi="Arial" w:cs="Arial"/>
        </w:rPr>
        <w:t xml:space="preserve">cel in </w:t>
      </w:r>
      <w:r w:rsidR="00861168" w:rsidRPr="00E52F09">
        <w:rPr>
          <w:rFonts w:ascii="Arial" w:hAnsi="Arial" w:cs="Arial"/>
        </w:rPr>
        <w:t xml:space="preserve">een </w:t>
      </w:r>
      <w:r w:rsidR="000706E1" w:rsidRPr="00E52F09">
        <w:rPr>
          <w:rFonts w:ascii="Arial" w:hAnsi="Arial" w:cs="Arial"/>
        </w:rPr>
        <w:t xml:space="preserve">oplossing zou zetten met een hoge osmotische waarde dan is de omgeving hypertoon en zouden er meer watermoleculen de cel uitgaan dan in en daardoor </w:t>
      </w:r>
      <w:r w:rsidR="00876813" w:rsidRPr="00E52F09">
        <w:rPr>
          <w:rFonts w:ascii="Arial" w:hAnsi="Arial" w:cs="Arial"/>
        </w:rPr>
        <w:t>droogt de cel uit.</w:t>
      </w:r>
    </w:p>
    <w:p w14:paraId="2D380A45" w14:textId="77777777" w:rsidR="005B75D3" w:rsidRDefault="005B75D3">
      <w:pPr>
        <w:rPr>
          <w:rFonts w:ascii="Arial" w:hAnsi="Arial" w:cs="Arial"/>
        </w:rPr>
      </w:pPr>
    </w:p>
    <w:p w14:paraId="3B76738B" w14:textId="7684D3A2" w:rsidR="00D769F6" w:rsidRPr="00E52F09" w:rsidRDefault="00947946">
      <w:pPr>
        <w:rPr>
          <w:rFonts w:ascii="Arial" w:hAnsi="Arial" w:cs="Arial"/>
        </w:rPr>
      </w:pPr>
      <w:r w:rsidRPr="00E52F09">
        <w:rPr>
          <w:rFonts w:ascii="Arial" w:hAnsi="Arial" w:cs="Arial"/>
        </w:rPr>
        <w:t>Bij een plantaardige cel gaat dit anders.</w:t>
      </w:r>
      <w:r w:rsidR="00EE2EEA" w:rsidRPr="00E52F09">
        <w:rPr>
          <w:rFonts w:ascii="Arial" w:hAnsi="Arial" w:cs="Arial"/>
        </w:rPr>
        <w:br/>
        <w:t xml:space="preserve">als je een plantaardige cel hebt en je legt dit in een omgeving die hypotoon is </w:t>
      </w:r>
      <w:r w:rsidR="005B75D3">
        <w:rPr>
          <w:rFonts w:ascii="Arial" w:hAnsi="Arial" w:cs="Arial"/>
        </w:rPr>
        <w:t xml:space="preserve">ten opzichte van de cel </w:t>
      </w:r>
      <w:r w:rsidR="00EF638F" w:rsidRPr="00E52F09">
        <w:rPr>
          <w:rFonts w:ascii="Arial" w:hAnsi="Arial" w:cs="Arial"/>
        </w:rPr>
        <w:t xml:space="preserve">dan vindt er turgor </w:t>
      </w:r>
      <w:r w:rsidR="005B75D3" w:rsidRPr="00E52F09">
        <w:rPr>
          <w:rFonts w:ascii="Arial" w:hAnsi="Arial" w:cs="Arial"/>
        </w:rPr>
        <w:t>plaats. Turgor</w:t>
      </w:r>
      <w:r w:rsidR="00E633AF" w:rsidRPr="00E52F09">
        <w:rPr>
          <w:rFonts w:ascii="Arial" w:hAnsi="Arial" w:cs="Arial"/>
        </w:rPr>
        <w:t xml:space="preserve"> is de druk </w:t>
      </w:r>
      <w:r w:rsidR="004012B7" w:rsidRPr="00E52F09">
        <w:rPr>
          <w:rFonts w:ascii="Arial" w:hAnsi="Arial" w:cs="Arial"/>
        </w:rPr>
        <w:t xml:space="preserve">die veroorzaakt wordt doordat </w:t>
      </w:r>
      <w:r w:rsidR="006D0334" w:rsidRPr="00E52F09">
        <w:rPr>
          <w:rFonts w:ascii="Arial" w:hAnsi="Arial" w:cs="Arial"/>
        </w:rPr>
        <w:t xml:space="preserve">het </w:t>
      </w:r>
      <w:r w:rsidR="0067514C" w:rsidRPr="00E52F09">
        <w:rPr>
          <w:rFonts w:ascii="Arial" w:hAnsi="Arial" w:cs="Arial"/>
        </w:rPr>
        <w:t>celmembraan</w:t>
      </w:r>
      <w:r w:rsidR="004012B7" w:rsidRPr="00E52F09">
        <w:rPr>
          <w:rFonts w:ascii="Arial" w:hAnsi="Arial" w:cs="Arial"/>
        </w:rPr>
        <w:t xml:space="preserve"> tegen de celwand aan drukt, turgor geeft de plant stevigheid.</w:t>
      </w:r>
      <w:r w:rsidR="00130122">
        <w:rPr>
          <w:rFonts w:ascii="Arial" w:hAnsi="Arial" w:cs="Arial"/>
        </w:rPr>
        <w:t xml:space="preserve"> En de plant kan langer worden.</w:t>
      </w:r>
      <w:r w:rsidR="008C33DB" w:rsidRPr="00E52F09">
        <w:rPr>
          <w:rFonts w:ascii="Arial" w:hAnsi="Arial" w:cs="Arial"/>
        </w:rPr>
        <w:t xml:space="preserve"> </w:t>
      </w:r>
      <w:r w:rsidR="0067514C" w:rsidRPr="00E52F09">
        <w:rPr>
          <w:rFonts w:ascii="Arial" w:hAnsi="Arial" w:cs="Arial"/>
        </w:rPr>
        <w:t>Als je een plantaardige cel in een omgeving legt die isotoon is dan gaan er even veel watermoleculen in als uit de cel</w:t>
      </w:r>
      <w:r w:rsidR="00830214" w:rsidRPr="00E52F09">
        <w:rPr>
          <w:rFonts w:ascii="Arial" w:hAnsi="Arial" w:cs="Arial"/>
        </w:rPr>
        <w:t>, maar d</w:t>
      </w:r>
      <w:r w:rsidR="00DF0E47" w:rsidRPr="00E52F09">
        <w:rPr>
          <w:rFonts w:ascii="Arial" w:hAnsi="Arial" w:cs="Arial"/>
        </w:rPr>
        <w:t>oordat de druk op de celwand er niet meer is verliest de plant</w:t>
      </w:r>
      <w:r w:rsidR="00D769F6" w:rsidRPr="00E52F09">
        <w:rPr>
          <w:rFonts w:ascii="Arial" w:hAnsi="Arial" w:cs="Arial"/>
        </w:rPr>
        <w:t xml:space="preserve"> zijn stevigheid</w:t>
      </w:r>
      <w:r w:rsidR="00083072">
        <w:rPr>
          <w:rFonts w:ascii="Arial" w:hAnsi="Arial" w:cs="Arial"/>
        </w:rPr>
        <w:t>, maar de plant gaat niet slaphangen.</w:t>
      </w:r>
    </w:p>
    <w:p w14:paraId="09681D03" w14:textId="1102B470" w:rsidR="00320803" w:rsidRPr="00E52F09" w:rsidRDefault="008C33DB">
      <w:pPr>
        <w:rPr>
          <w:rFonts w:ascii="Arial" w:hAnsi="Arial" w:cs="Arial"/>
        </w:rPr>
      </w:pPr>
      <w:r w:rsidRPr="00E52F09">
        <w:rPr>
          <w:rFonts w:ascii="Arial" w:hAnsi="Arial" w:cs="Arial"/>
        </w:rPr>
        <w:t xml:space="preserve">Als je een plantaardige cel in een omgeving legt die hypertoon is vindt er plasmolyse plaats. Bij plasmolyse </w:t>
      </w:r>
      <w:r w:rsidR="008E2233" w:rsidRPr="00E52F09">
        <w:rPr>
          <w:rFonts w:ascii="Arial" w:hAnsi="Arial" w:cs="Arial"/>
        </w:rPr>
        <w:t>drukt het celmembraan niet meer tegen de celwand</w:t>
      </w:r>
      <w:r w:rsidR="00837545" w:rsidRPr="00E52F09">
        <w:rPr>
          <w:rFonts w:ascii="Arial" w:hAnsi="Arial" w:cs="Arial"/>
        </w:rPr>
        <w:t>, hierdoor</w:t>
      </w:r>
      <w:r w:rsidR="00D769F6" w:rsidRPr="00E52F09">
        <w:rPr>
          <w:rFonts w:ascii="Arial" w:hAnsi="Arial" w:cs="Arial"/>
        </w:rPr>
        <w:t xml:space="preserve"> </w:t>
      </w:r>
      <w:r w:rsidR="009A4D3C" w:rsidRPr="00E52F09">
        <w:rPr>
          <w:rFonts w:ascii="Arial" w:hAnsi="Arial" w:cs="Arial"/>
        </w:rPr>
        <w:t xml:space="preserve">gaan de watermoleculen uit de cel. En daardoor </w:t>
      </w:r>
      <w:r w:rsidR="00984411" w:rsidRPr="00E52F09">
        <w:rPr>
          <w:rFonts w:ascii="Arial" w:hAnsi="Arial" w:cs="Arial"/>
        </w:rPr>
        <w:t xml:space="preserve">gaat de plant </w:t>
      </w:r>
      <w:r w:rsidR="0030182B" w:rsidRPr="00E52F09">
        <w:rPr>
          <w:rFonts w:ascii="Arial" w:hAnsi="Arial" w:cs="Arial"/>
        </w:rPr>
        <w:t>slaphangen</w:t>
      </w:r>
      <w:r w:rsidR="00984411" w:rsidRPr="00E52F09">
        <w:rPr>
          <w:rFonts w:ascii="Arial" w:hAnsi="Arial" w:cs="Arial"/>
        </w:rPr>
        <w:t>.</w:t>
      </w:r>
      <w:r w:rsidR="00130122">
        <w:rPr>
          <w:rFonts w:ascii="Arial" w:hAnsi="Arial" w:cs="Arial"/>
        </w:rPr>
        <w:t xml:space="preserve"> De plant kan hierdoor ook krimpen.</w:t>
      </w:r>
    </w:p>
    <w:p w14:paraId="4508A71B" w14:textId="77777777" w:rsidR="00320803" w:rsidRPr="00E52F09" w:rsidRDefault="00320803">
      <w:pPr>
        <w:rPr>
          <w:rFonts w:ascii="Arial" w:hAnsi="Arial" w:cs="Arial"/>
        </w:rPr>
      </w:pPr>
    </w:p>
    <w:p w14:paraId="2CA0FD38" w14:textId="77777777" w:rsidR="000326B0" w:rsidRDefault="000326B0">
      <w:pPr>
        <w:rPr>
          <w:rFonts w:ascii="Arial" w:hAnsi="Arial" w:cs="Arial"/>
          <w:b/>
          <w:bCs/>
        </w:rPr>
      </w:pPr>
    </w:p>
    <w:p w14:paraId="3C5AFF5B" w14:textId="77777777" w:rsidR="000326B0" w:rsidRDefault="000326B0">
      <w:pPr>
        <w:rPr>
          <w:rFonts w:ascii="Arial" w:hAnsi="Arial" w:cs="Arial"/>
          <w:b/>
          <w:bCs/>
        </w:rPr>
      </w:pPr>
    </w:p>
    <w:p w14:paraId="35F40054" w14:textId="77777777" w:rsidR="000326B0" w:rsidRDefault="000326B0">
      <w:pPr>
        <w:rPr>
          <w:rFonts w:ascii="Arial" w:hAnsi="Arial" w:cs="Arial"/>
          <w:b/>
          <w:bCs/>
        </w:rPr>
      </w:pPr>
    </w:p>
    <w:p w14:paraId="3B275DBF" w14:textId="77777777" w:rsidR="000326B0" w:rsidRDefault="000326B0">
      <w:pPr>
        <w:rPr>
          <w:rFonts w:ascii="Arial" w:hAnsi="Arial" w:cs="Arial"/>
          <w:b/>
          <w:bCs/>
        </w:rPr>
      </w:pPr>
    </w:p>
    <w:p w14:paraId="06C17055" w14:textId="77777777" w:rsidR="000326B0" w:rsidRDefault="000326B0">
      <w:pPr>
        <w:rPr>
          <w:rFonts w:ascii="Arial" w:hAnsi="Arial" w:cs="Arial"/>
          <w:b/>
          <w:bCs/>
        </w:rPr>
      </w:pPr>
    </w:p>
    <w:p w14:paraId="65B1A9F0" w14:textId="77777777" w:rsidR="000326B0" w:rsidRDefault="000326B0">
      <w:pPr>
        <w:rPr>
          <w:rFonts w:ascii="Arial" w:hAnsi="Arial" w:cs="Arial"/>
          <w:b/>
          <w:bCs/>
        </w:rPr>
      </w:pPr>
    </w:p>
    <w:p w14:paraId="2C03BE98" w14:textId="77777777" w:rsidR="00D679A0" w:rsidRDefault="00D679A0">
      <w:pPr>
        <w:rPr>
          <w:rFonts w:ascii="Arial" w:hAnsi="Arial" w:cs="Arial"/>
          <w:b/>
          <w:bCs/>
        </w:rPr>
      </w:pPr>
    </w:p>
    <w:p w14:paraId="53E3789A" w14:textId="77777777" w:rsidR="00D679A0" w:rsidRDefault="00D679A0">
      <w:pPr>
        <w:rPr>
          <w:rFonts w:ascii="Arial" w:hAnsi="Arial" w:cs="Arial"/>
          <w:b/>
          <w:bCs/>
        </w:rPr>
      </w:pPr>
    </w:p>
    <w:p w14:paraId="5250EBD8" w14:textId="1F5D5227" w:rsidR="00B12285" w:rsidRPr="00E52F09" w:rsidRDefault="00D679A0">
      <w:pPr>
        <w:rPr>
          <w:rFonts w:ascii="Arial" w:hAnsi="Arial" w:cs="Arial"/>
          <w:b/>
          <w:bCs/>
        </w:rPr>
      </w:pPr>
      <w:r w:rsidRPr="4321E058">
        <w:rPr>
          <w:rFonts w:ascii="Arial" w:hAnsi="Arial" w:cs="Arial"/>
        </w:rPr>
        <w:t xml:space="preserve">Nu al deze informatie voor dit onderzoek </w:t>
      </w:r>
      <w:r w:rsidR="00FB254A">
        <w:rPr>
          <w:rFonts w:ascii="Arial" w:hAnsi="Arial" w:cs="Arial"/>
        </w:rPr>
        <w:t>beken</w:t>
      </w:r>
      <w:r w:rsidR="00B40929">
        <w:rPr>
          <w:rFonts w:ascii="Arial" w:hAnsi="Arial" w:cs="Arial"/>
        </w:rPr>
        <w:t>d</w:t>
      </w:r>
      <w:r w:rsidR="00FB254A">
        <w:rPr>
          <w:rFonts w:ascii="Arial" w:hAnsi="Arial" w:cs="Arial"/>
        </w:rPr>
        <w:t xml:space="preserve"> is kun je </w:t>
      </w:r>
      <w:r w:rsidRPr="4321E058">
        <w:rPr>
          <w:rFonts w:ascii="Arial" w:hAnsi="Arial" w:cs="Arial"/>
        </w:rPr>
        <w:t>de</w:t>
      </w:r>
      <w:r w:rsidR="00190274" w:rsidRPr="4321E058">
        <w:rPr>
          <w:rFonts w:ascii="Arial" w:hAnsi="Arial" w:cs="Arial"/>
        </w:rPr>
        <w:t xml:space="preserve"> </w:t>
      </w:r>
      <w:r w:rsidRPr="4321E058">
        <w:rPr>
          <w:rFonts w:ascii="Arial" w:hAnsi="Arial" w:cs="Arial"/>
        </w:rPr>
        <w:t xml:space="preserve">onderzoeksvraag </w:t>
      </w:r>
      <w:r w:rsidR="0AA9039A" w:rsidRPr="4321E058">
        <w:rPr>
          <w:rFonts w:ascii="Arial" w:hAnsi="Arial" w:cs="Arial"/>
        </w:rPr>
        <w:t>bedenken. Dit is d</w:t>
      </w:r>
      <w:r w:rsidR="00FB254A">
        <w:rPr>
          <w:rFonts w:ascii="Arial" w:hAnsi="Arial" w:cs="Arial"/>
        </w:rPr>
        <w:t>e onderzoeksvraag die in d</w:t>
      </w:r>
      <w:r w:rsidR="00110A27">
        <w:rPr>
          <w:rFonts w:ascii="Arial" w:hAnsi="Arial" w:cs="Arial"/>
        </w:rPr>
        <w:t>it tweetal</w:t>
      </w:r>
      <w:r w:rsidR="00FB254A">
        <w:rPr>
          <w:rFonts w:ascii="Arial" w:hAnsi="Arial" w:cs="Arial"/>
        </w:rPr>
        <w:t xml:space="preserve"> bedacht is: </w:t>
      </w:r>
      <w:r>
        <w:br/>
      </w:r>
      <w:r w:rsidR="00020FAC" w:rsidRPr="4321E058">
        <w:rPr>
          <w:rFonts w:ascii="Arial" w:hAnsi="Arial" w:cs="Arial"/>
          <w:b/>
          <w:bCs/>
        </w:rPr>
        <w:t xml:space="preserve">Wat gebeurt er met de lengte en stevigheid van de aardappelstaafjes </w:t>
      </w:r>
      <w:r w:rsidR="00814C72" w:rsidRPr="4321E058">
        <w:rPr>
          <w:rFonts w:ascii="Arial" w:hAnsi="Arial" w:cs="Arial"/>
          <w:b/>
          <w:bCs/>
        </w:rPr>
        <w:t>als je ze in verschillende concentraties zoutoplossingen doet?</w:t>
      </w:r>
    </w:p>
    <w:p w14:paraId="4A634ECF" w14:textId="77777777" w:rsidR="00426473" w:rsidRPr="00E52F09" w:rsidRDefault="00426473" w:rsidP="00426473">
      <w:pPr>
        <w:rPr>
          <w:rFonts w:ascii="Arial" w:hAnsi="Arial" w:cs="Arial"/>
        </w:rPr>
      </w:pPr>
    </w:p>
    <w:p w14:paraId="29F8D1C3" w14:textId="68F77364" w:rsidR="00426473" w:rsidRPr="00E52F09" w:rsidRDefault="00426473" w:rsidP="00426473">
      <w:pPr>
        <w:rPr>
          <w:rFonts w:ascii="Arial" w:hAnsi="Arial" w:cs="Arial"/>
        </w:rPr>
      </w:pPr>
      <w:r w:rsidRPr="00E52F09">
        <w:rPr>
          <w:rFonts w:ascii="Arial" w:hAnsi="Arial" w:cs="Arial"/>
        </w:rPr>
        <w:t>Om de onderzoeksvraag te beantwoorden</w:t>
      </w:r>
      <w:r w:rsidR="00541D6F">
        <w:rPr>
          <w:rFonts w:ascii="Arial" w:hAnsi="Arial" w:cs="Arial"/>
        </w:rPr>
        <w:t xml:space="preserve">: </w:t>
      </w:r>
      <w:r w:rsidRPr="00E52F09">
        <w:rPr>
          <w:rFonts w:ascii="Arial" w:hAnsi="Arial" w:cs="Arial"/>
        </w:rPr>
        <w:t>de lengte en stevigheid van de aardappelstaafjes veranderen als je ze in verschillende concentraties NaCl oplossingen doet.</w:t>
      </w:r>
    </w:p>
    <w:p w14:paraId="47F00E32" w14:textId="5F5D7558" w:rsidR="00DF44ED" w:rsidRPr="00E52F09" w:rsidRDefault="00DF44ED">
      <w:pPr>
        <w:rPr>
          <w:rFonts w:ascii="Arial" w:hAnsi="Arial" w:cs="Arial"/>
          <w:b/>
          <w:bCs/>
        </w:rPr>
      </w:pPr>
    </w:p>
    <w:p w14:paraId="1F6BA15D" w14:textId="346BDBE6" w:rsidR="00DF44ED" w:rsidRPr="00B90C7A" w:rsidRDefault="00DC5484">
      <w:pPr>
        <w:rPr>
          <w:rFonts w:ascii="Arial" w:hAnsi="Arial" w:cs="Arial"/>
          <w:i/>
          <w:iCs/>
        </w:rPr>
      </w:pPr>
      <w:r w:rsidRPr="00E52F09">
        <w:rPr>
          <w:rFonts w:ascii="Arial" w:hAnsi="Arial" w:cs="Arial"/>
        </w:rPr>
        <w:t xml:space="preserve">Onze hypothese is </w:t>
      </w:r>
      <w:r w:rsidRPr="00B90C7A">
        <w:rPr>
          <w:rFonts w:ascii="Arial" w:hAnsi="Arial" w:cs="Arial"/>
          <w:i/>
          <w:iCs/>
        </w:rPr>
        <w:t>da</w:t>
      </w:r>
      <w:r w:rsidRPr="00E52F09">
        <w:rPr>
          <w:rFonts w:ascii="Arial" w:hAnsi="Arial" w:cs="Arial"/>
        </w:rPr>
        <w:t xml:space="preserve">t </w:t>
      </w:r>
      <w:r w:rsidRPr="00B90C7A">
        <w:rPr>
          <w:rFonts w:ascii="Arial" w:hAnsi="Arial" w:cs="Arial"/>
          <w:i/>
          <w:iCs/>
        </w:rPr>
        <w:t>b</w:t>
      </w:r>
      <w:r w:rsidR="00006C29" w:rsidRPr="00B90C7A">
        <w:rPr>
          <w:rFonts w:ascii="Arial" w:hAnsi="Arial" w:cs="Arial"/>
          <w:i/>
          <w:iCs/>
        </w:rPr>
        <w:t xml:space="preserve">ij de hoogste </w:t>
      </w:r>
      <w:r w:rsidR="00652AFA" w:rsidRPr="00B90C7A">
        <w:rPr>
          <w:rFonts w:ascii="Arial" w:hAnsi="Arial" w:cs="Arial"/>
          <w:i/>
          <w:iCs/>
        </w:rPr>
        <w:t xml:space="preserve">NaCl </w:t>
      </w:r>
      <w:r w:rsidR="00006C29" w:rsidRPr="00B90C7A">
        <w:rPr>
          <w:rFonts w:ascii="Arial" w:hAnsi="Arial" w:cs="Arial"/>
          <w:i/>
          <w:iCs/>
        </w:rPr>
        <w:t>concentratie oplossing</w:t>
      </w:r>
      <w:r w:rsidR="00FF43F1" w:rsidRPr="00B90C7A">
        <w:rPr>
          <w:rFonts w:ascii="Arial" w:hAnsi="Arial" w:cs="Arial"/>
          <w:i/>
          <w:iCs/>
        </w:rPr>
        <w:t xml:space="preserve"> het aardappelstaafje kleiner en slapper </w:t>
      </w:r>
      <w:r w:rsidR="00E37FB4" w:rsidRPr="00B90C7A">
        <w:rPr>
          <w:rFonts w:ascii="Arial" w:hAnsi="Arial" w:cs="Arial"/>
          <w:i/>
          <w:iCs/>
        </w:rPr>
        <w:t xml:space="preserve">wordt </w:t>
      </w:r>
      <w:r w:rsidR="00FF43F1" w:rsidRPr="00B90C7A">
        <w:rPr>
          <w:rFonts w:ascii="Arial" w:hAnsi="Arial" w:cs="Arial"/>
          <w:i/>
          <w:iCs/>
        </w:rPr>
        <w:t>en bij de laagste NaCl concentratie</w:t>
      </w:r>
      <w:r w:rsidR="00652AFA" w:rsidRPr="00B90C7A">
        <w:rPr>
          <w:rFonts w:ascii="Arial" w:hAnsi="Arial" w:cs="Arial"/>
          <w:i/>
          <w:iCs/>
        </w:rPr>
        <w:t xml:space="preserve"> wordt het aardappelstaafje steviger en </w:t>
      </w:r>
      <w:r w:rsidR="00E37FB4" w:rsidRPr="00B90C7A">
        <w:rPr>
          <w:rFonts w:ascii="Arial" w:hAnsi="Arial" w:cs="Arial"/>
          <w:i/>
          <w:iCs/>
        </w:rPr>
        <w:t>langer</w:t>
      </w:r>
      <w:r w:rsidR="00652AFA" w:rsidRPr="00B90C7A">
        <w:rPr>
          <w:rFonts w:ascii="Arial" w:hAnsi="Arial" w:cs="Arial"/>
          <w:i/>
          <w:iCs/>
        </w:rPr>
        <w:t>.</w:t>
      </w:r>
      <w:r w:rsidR="001F0A83" w:rsidRPr="00B90C7A">
        <w:rPr>
          <w:rFonts w:ascii="Arial" w:hAnsi="Arial" w:cs="Arial"/>
          <w:i/>
          <w:iCs/>
        </w:rPr>
        <w:t xml:space="preserve"> </w:t>
      </w:r>
    </w:p>
    <w:p w14:paraId="07E826BE" w14:textId="77777777" w:rsidR="00F803DE" w:rsidRPr="00E52F09" w:rsidRDefault="00F803DE">
      <w:pPr>
        <w:rPr>
          <w:rFonts w:ascii="Arial" w:hAnsi="Arial" w:cs="Arial"/>
        </w:rPr>
      </w:pPr>
    </w:p>
    <w:p w14:paraId="1942639B" w14:textId="4393080E" w:rsidR="002634CD" w:rsidRPr="00E52F09" w:rsidRDefault="00B40929">
      <w:pPr>
        <w:rPr>
          <w:rFonts w:ascii="Arial" w:hAnsi="Arial" w:cs="Arial"/>
        </w:rPr>
      </w:pPr>
      <w:r>
        <w:rPr>
          <w:rFonts w:ascii="Arial" w:hAnsi="Arial" w:cs="Arial"/>
        </w:rPr>
        <w:t>D</w:t>
      </w:r>
      <w:r w:rsidR="00294995" w:rsidRPr="00E52F09">
        <w:rPr>
          <w:rFonts w:ascii="Arial" w:hAnsi="Arial" w:cs="Arial"/>
        </w:rPr>
        <w:t>it</w:t>
      </w:r>
      <w:r>
        <w:rPr>
          <w:rFonts w:ascii="Arial" w:hAnsi="Arial" w:cs="Arial"/>
        </w:rPr>
        <w:t xml:space="preserve"> is bedacht</w:t>
      </w:r>
      <w:r w:rsidR="00294995" w:rsidRPr="00E52F09">
        <w:rPr>
          <w:rFonts w:ascii="Arial" w:hAnsi="Arial" w:cs="Arial"/>
        </w:rPr>
        <w:t xml:space="preserve"> omdat </w:t>
      </w:r>
      <w:r w:rsidR="00572C97" w:rsidRPr="00E52F09">
        <w:rPr>
          <w:rFonts w:ascii="Arial" w:hAnsi="Arial" w:cs="Arial"/>
        </w:rPr>
        <w:t xml:space="preserve">elk reageerbuisje een andere concentratie NaCl oplossing bevat, </w:t>
      </w:r>
      <w:r w:rsidR="0030182B" w:rsidRPr="00E52F09">
        <w:rPr>
          <w:rFonts w:ascii="Arial" w:hAnsi="Arial" w:cs="Arial"/>
        </w:rPr>
        <w:t>dit betekent</w:t>
      </w:r>
      <w:r w:rsidR="00572C97" w:rsidRPr="00E52F09">
        <w:rPr>
          <w:rFonts w:ascii="Arial" w:hAnsi="Arial" w:cs="Arial"/>
        </w:rPr>
        <w:t xml:space="preserve"> dat de osmotische waarde in elk reageerbuisje anders is. </w:t>
      </w:r>
      <w:r w:rsidR="003356B5" w:rsidRPr="00E52F09">
        <w:rPr>
          <w:rFonts w:ascii="Arial" w:hAnsi="Arial" w:cs="Arial"/>
        </w:rPr>
        <w:t xml:space="preserve">De hoogste concentratie NaCl oplossing heeft een hoge osmotische waarde. De aardappel heeft plantaardige cellen en wanneer een plantaardige cel in een omgeving wordt gelegd die </w:t>
      </w:r>
      <w:r w:rsidR="008912B2" w:rsidRPr="00E52F09">
        <w:rPr>
          <w:rFonts w:ascii="Arial" w:hAnsi="Arial" w:cs="Arial"/>
        </w:rPr>
        <w:t xml:space="preserve">hypertoon is vindt er plasmolyse plaats. </w:t>
      </w:r>
      <w:r w:rsidR="00811AFD" w:rsidRPr="00E52F09">
        <w:rPr>
          <w:rFonts w:ascii="Arial" w:hAnsi="Arial" w:cs="Arial"/>
        </w:rPr>
        <w:t>Doordat er plasmolyse plaats vindt gaat het water uit de cel</w:t>
      </w:r>
      <w:r w:rsidR="007460DC" w:rsidRPr="00E52F09">
        <w:rPr>
          <w:rFonts w:ascii="Arial" w:hAnsi="Arial" w:cs="Arial"/>
        </w:rPr>
        <w:t xml:space="preserve"> of in dit geval uit het aardappelstaafje. Hierdoor wordt het aardappelstaafje slapper en kleiner</w:t>
      </w:r>
      <w:r w:rsidR="00D91BEC" w:rsidRPr="00E52F09">
        <w:rPr>
          <w:rFonts w:ascii="Arial" w:hAnsi="Arial" w:cs="Arial"/>
        </w:rPr>
        <w:t>.</w:t>
      </w:r>
    </w:p>
    <w:p w14:paraId="16317D65" w14:textId="117B88B6" w:rsidR="00D91BEC" w:rsidRPr="00E52F09" w:rsidRDefault="00D91BEC">
      <w:pPr>
        <w:rPr>
          <w:rFonts w:ascii="Arial" w:hAnsi="Arial" w:cs="Arial"/>
        </w:rPr>
      </w:pPr>
      <w:r w:rsidRPr="00E52F09">
        <w:rPr>
          <w:rFonts w:ascii="Arial" w:hAnsi="Arial" w:cs="Arial"/>
        </w:rPr>
        <w:t>De laagste concentratie N</w:t>
      </w:r>
      <w:r w:rsidR="00BD7596" w:rsidRPr="00E52F09">
        <w:rPr>
          <w:rFonts w:ascii="Arial" w:hAnsi="Arial" w:cs="Arial"/>
        </w:rPr>
        <w:t xml:space="preserve">aCl oplossing heeft een </w:t>
      </w:r>
      <w:r w:rsidR="00450E05" w:rsidRPr="00E52F09">
        <w:rPr>
          <w:rFonts w:ascii="Arial" w:hAnsi="Arial" w:cs="Arial"/>
        </w:rPr>
        <w:t>lage osmotische waarde</w:t>
      </w:r>
      <w:r w:rsidR="008D2982" w:rsidRPr="00E52F09">
        <w:rPr>
          <w:rFonts w:ascii="Arial" w:hAnsi="Arial" w:cs="Arial"/>
        </w:rPr>
        <w:t xml:space="preserve"> hierbij vindt er bij plantaardige cellen turgor plaats dit geeft de plant stevigheid doordat het celmembraan tegen de celwand drukt.</w:t>
      </w:r>
      <w:r w:rsidR="00396A7A" w:rsidRPr="00E52F09">
        <w:rPr>
          <w:rFonts w:ascii="Arial" w:hAnsi="Arial" w:cs="Arial"/>
        </w:rPr>
        <w:t xml:space="preserve"> </w:t>
      </w:r>
      <w:r w:rsidR="009949DA" w:rsidRPr="00E52F09">
        <w:rPr>
          <w:rFonts w:ascii="Arial" w:hAnsi="Arial" w:cs="Arial"/>
        </w:rPr>
        <w:t xml:space="preserve">Turgor vindt plaats doordat er water wordt opgenomen in de cel en </w:t>
      </w:r>
      <w:r w:rsidR="00652160" w:rsidRPr="00E52F09">
        <w:rPr>
          <w:rFonts w:ascii="Arial" w:hAnsi="Arial" w:cs="Arial"/>
        </w:rPr>
        <w:t>het celmembraan tegen de celwand aandrukt</w:t>
      </w:r>
      <w:r w:rsidR="00E37FB4" w:rsidRPr="00E52F09">
        <w:rPr>
          <w:rFonts w:ascii="Arial" w:hAnsi="Arial" w:cs="Arial"/>
        </w:rPr>
        <w:t xml:space="preserve"> en de </w:t>
      </w:r>
      <w:r w:rsidR="00A02760" w:rsidRPr="00E52F09">
        <w:rPr>
          <w:rFonts w:ascii="Arial" w:hAnsi="Arial" w:cs="Arial"/>
        </w:rPr>
        <w:t xml:space="preserve">plantaardige cellen </w:t>
      </w:r>
      <w:r w:rsidR="00E75544">
        <w:rPr>
          <w:rFonts w:ascii="Arial" w:hAnsi="Arial" w:cs="Arial"/>
        </w:rPr>
        <w:t>opzwellen</w:t>
      </w:r>
      <w:r w:rsidR="00A02760" w:rsidRPr="00E52F09">
        <w:rPr>
          <w:rFonts w:ascii="Arial" w:hAnsi="Arial" w:cs="Arial"/>
        </w:rPr>
        <w:t>. H</w:t>
      </w:r>
      <w:r w:rsidR="00AB2605" w:rsidRPr="00E52F09">
        <w:rPr>
          <w:rFonts w:ascii="Arial" w:hAnsi="Arial" w:cs="Arial"/>
        </w:rPr>
        <w:t>ierdoor wordt het aardappelstaafje steviger en langer.</w:t>
      </w:r>
    </w:p>
    <w:p w14:paraId="033D35E6" w14:textId="6596D076" w:rsidR="00AB2605" w:rsidRPr="00E52F09" w:rsidRDefault="006B6328">
      <w:pPr>
        <w:rPr>
          <w:rFonts w:ascii="Arial" w:hAnsi="Arial" w:cs="Arial"/>
        </w:rPr>
      </w:pPr>
      <w:r w:rsidRPr="00E52F09">
        <w:rPr>
          <w:rFonts w:ascii="Arial" w:hAnsi="Arial" w:cs="Arial"/>
        </w:rPr>
        <w:br/>
      </w:r>
    </w:p>
    <w:p w14:paraId="65C83DB8" w14:textId="77777777" w:rsidR="00AB2605" w:rsidRDefault="00AB2605">
      <w:pPr>
        <w:rPr>
          <w:rFonts w:ascii="Arial" w:hAnsi="Arial" w:cs="Arial"/>
        </w:rPr>
      </w:pPr>
      <w:r>
        <w:rPr>
          <w:rFonts w:ascii="Arial" w:hAnsi="Arial" w:cs="Arial"/>
        </w:rPr>
        <w:br w:type="page"/>
      </w:r>
    </w:p>
    <w:p w14:paraId="1279CC14" w14:textId="00496D5E" w:rsidR="00934A81" w:rsidRDefault="006C5225" w:rsidP="006C5225">
      <w:pPr>
        <w:jc w:val="center"/>
        <w:rPr>
          <w:rFonts w:ascii="Arial Nova" w:hAnsi="Arial Nova"/>
          <w:b/>
          <w:bCs/>
          <w:sz w:val="32"/>
          <w:szCs w:val="32"/>
        </w:rPr>
      </w:pPr>
      <w:r>
        <w:rPr>
          <w:rFonts w:ascii="Arial Nova" w:hAnsi="Arial Nova"/>
          <w:b/>
          <w:bCs/>
          <w:sz w:val="32"/>
          <w:szCs w:val="32"/>
        </w:rPr>
        <w:t>Materiaal</w:t>
      </w:r>
    </w:p>
    <w:p w14:paraId="1BF56E04" w14:textId="318A5224" w:rsidR="006C5225" w:rsidRDefault="006C5225" w:rsidP="006C5225">
      <w:pPr>
        <w:jc w:val="center"/>
        <w:rPr>
          <w:rFonts w:ascii="Arial Nova" w:hAnsi="Arial Nova"/>
          <w:b/>
          <w:bCs/>
          <w:sz w:val="32"/>
          <w:szCs w:val="32"/>
        </w:rPr>
      </w:pPr>
    </w:p>
    <w:p w14:paraId="568E1DDE" w14:textId="5CFD5DBF" w:rsidR="006C5225" w:rsidRDefault="00B338A7" w:rsidP="006C5225">
      <w:pPr>
        <w:pStyle w:val="Lijstalinea"/>
        <w:numPr>
          <w:ilvl w:val="0"/>
          <w:numId w:val="1"/>
        </w:numPr>
        <w:ind w:left="567" w:hanging="567"/>
        <w:rPr>
          <w:rFonts w:ascii="Arial Nova" w:hAnsi="Arial Nova"/>
          <w:b/>
          <w:bCs/>
          <w:sz w:val="28"/>
          <w:szCs w:val="28"/>
        </w:rPr>
      </w:pPr>
      <w:r>
        <w:rPr>
          <w:rFonts w:ascii="Arial Nova" w:hAnsi="Arial Nova"/>
          <w:b/>
          <w:bCs/>
          <w:sz w:val="28"/>
          <w:szCs w:val="28"/>
        </w:rPr>
        <w:t>6 reageerbuisjes</w:t>
      </w:r>
    </w:p>
    <w:p w14:paraId="7F0253C2" w14:textId="749C0899" w:rsidR="004F3E15" w:rsidRPr="001D6762" w:rsidRDefault="004F3E15" w:rsidP="006C5225">
      <w:pPr>
        <w:pStyle w:val="Lijstalinea"/>
        <w:numPr>
          <w:ilvl w:val="0"/>
          <w:numId w:val="1"/>
        </w:numPr>
        <w:ind w:left="567" w:hanging="567"/>
        <w:rPr>
          <w:rFonts w:ascii="Arial Nova" w:hAnsi="Arial Nova"/>
          <w:b/>
          <w:bCs/>
          <w:sz w:val="28"/>
          <w:szCs w:val="28"/>
        </w:rPr>
      </w:pPr>
      <w:r>
        <w:rPr>
          <w:rFonts w:ascii="Arial Nova" w:hAnsi="Arial Nova"/>
          <w:b/>
          <w:bCs/>
          <w:sz w:val="28"/>
          <w:szCs w:val="28"/>
        </w:rPr>
        <w:t xml:space="preserve">Rek voor reageerbuisjes </w:t>
      </w:r>
    </w:p>
    <w:p w14:paraId="251CA684" w14:textId="2F6BDD24" w:rsidR="006C5225" w:rsidRDefault="0030182B" w:rsidP="006C5225">
      <w:pPr>
        <w:pStyle w:val="Lijstalinea"/>
        <w:numPr>
          <w:ilvl w:val="0"/>
          <w:numId w:val="1"/>
        </w:numPr>
        <w:ind w:left="567" w:hanging="567"/>
        <w:rPr>
          <w:rFonts w:ascii="Arial Nova" w:hAnsi="Arial Nova"/>
          <w:b/>
          <w:bCs/>
          <w:sz w:val="28"/>
          <w:szCs w:val="28"/>
        </w:rPr>
      </w:pPr>
      <w:r>
        <w:rPr>
          <w:rFonts w:ascii="Arial Nova" w:hAnsi="Arial Nova"/>
          <w:b/>
          <w:bCs/>
          <w:sz w:val="28"/>
          <w:szCs w:val="28"/>
        </w:rPr>
        <w:t>Stift</w:t>
      </w:r>
    </w:p>
    <w:p w14:paraId="572CD9C3" w14:textId="65B6015D" w:rsidR="006C5225" w:rsidRDefault="0030182B" w:rsidP="006C5225">
      <w:pPr>
        <w:pStyle w:val="Lijstalinea"/>
        <w:numPr>
          <w:ilvl w:val="0"/>
          <w:numId w:val="1"/>
        </w:numPr>
        <w:ind w:left="567" w:hanging="567"/>
        <w:rPr>
          <w:rFonts w:ascii="Arial Nova" w:hAnsi="Arial Nova"/>
          <w:b/>
          <w:bCs/>
          <w:sz w:val="28"/>
          <w:szCs w:val="28"/>
        </w:rPr>
      </w:pPr>
      <w:r>
        <w:rPr>
          <w:rFonts w:ascii="Arial Nova" w:hAnsi="Arial Nova"/>
          <w:b/>
          <w:bCs/>
          <w:sz w:val="28"/>
          <w:szCs w:val="28"/>
        </w:rPr>
        <w:t>Erlenmeyer</w:t>
      </w:r>
      <w:r w:rsidR="00B338A7">
        <w:rPr>
          <w:rFonts w:ascii="Arial Nova" w:hAnsi="Arial Nova"/>
          <w:b/>
          <w:bCs/>
          <w:sz w:val="28"/>
          <w:szCs w:val="28"/>
        </w:rPr>
        <w:t xml:space="preserve"> met 8% NaCl-oplossing</w:t>
      </w:r>
    </w:p>
    <w:p w14:paraId="6EAAF670" w14:textId="67A7364E" w:rsidR="006C5225" w:rsidRDefault="0030182B" w:rsidP="006C5225">
      <w:pPr>
        <w:pStyle w:val="Lijstalinea"/>
        <w:numPr>
          <w:ilvl w:val="0"/>
          <w:numId w:val="1"/>
        </w:numPr>
        <w:ind w:left="567" w:hanging="567"/>
        <w:rPr>
          <w:rFonts w:ascii="Arial Nova" w:hAnsi="Arial Nova"/>
          <w:b/>
          <w:bCs/>
          <w:sz w:val="28"/>
          <w:szCs w:val="28"/>
        </w:rPr>
      </w:pPr>
      <w:r>
        <w:rPr>
          <w:rFonts w:ascii="Arial Nova" w:hAnsi="Arial Nova"/>
          <w:b/>
          <w:bCs/>
          <w:sz w:val="28"/>
          <w:szCs w:val="28"/>
        </w:rPr>
        <w:t>Gedestilleerd</w:t>
      </w:r>
      <w:r w:rsidR="003610C8">
        <w:rPr>
          <w:rFonts w:ascii="Arial Nova" w:hAnsi="Arial Nova"/>
          <w:b/>
          <w:bCs/>
          <w:sz w:val="28"/>
          <w:szCs w:val="28"/>
        </w:rPr>
        <w:t xml:space="preserve"> water in spuitfles</w:t>
      </w:r>
    </w:p>
    <w:p w14:paraId="19BFBE0A" w14:textId="37227233" w:rsidR="006C5225" w:rsidRDefault="0030182B" w:rsidP="006C5225">
      <w:pPr>
        <w:pStyle w:val="Lijstalinea"/>
        <w:numPr>
          <w:ilvl w:val="0"/>
          <w:numId w:val="1"/>
        </w:numPr>
        <w:ind w:left="567" w:hanging="567"/>
        <w:rPr>
          <w:rFonts w:ascii="Arial Nova" w:hAnsi="Arial Nova"/>
          <w:b/>
          <w:bCs/>
          <w:sz w:val="28"/>
          <w:szCs w:val="28"/>
        </w:rPr>
      </w:pPr>
      <w:r>
        <w:rPr>
          <w:rFonts w:ascii="Arial Nova" w:hAnsi="Arial Nova"/>
          <w:b/>
          <w:bCs/>
          <w:sz w:val="28"/>
          <w:szCs w:val="28"/>
        </w:rPr>
        <w:t>Bekerglaasje</w:t>
      </w:r>
    </w:p>
    <w:p w14:paraId="107536DF" w14:textId="5ABC29E6" w:rsidR="006C5225" w:rsidRDefault="003610C8" w:rsidP="006C5225">
      <w:pPr>
        <w:pStyle w:val="Lijstalinea"/>
        <w:numPr>
          <w:ilvl w:val="0"/>
          <w:numId w:val="1"/>
        </w:numPr>
        <w:ind w:left="567" w:hanging="567"/>
        <w:rPr>
          <w:rFonts w:ascii="Arial Nova" w:hAnsi="Arial Nova"/>
          <w:b/>
          <w:bCs/>
          <w:sz w:val="28"/>
          <w:szCs w:val="28"/>
        </w:rPr>
      </w:pPr>
      <w:r>
        <w:rPr>
          <w:rFonts w:ascii="Arial Nova" w:hAnsi="Arial Nova"/>
          <w:b/>
          <w:bCs/>
          <w:sz w:val="28"/>
          <w:szCs w:val="28"/>
        </w:rPr>
        <w:t xml:space="preserve">10 </w:t>
      </w:r>
      <w:r w:rsidR="0030182B">
        <w:rPr>
          <w:rFonts w:ascii="Arial Nova" w:hAnsi="Arial Nova"/>
          <w:b/>
          <w:bCs/>
          <w:sz w:val="28"/>
          <w:szCs w:val="28"/>
        </w:rPr>
        <w:t>ml</w:t>
      </w:r>
      <w:r>
        <w:rPr>
          <w:rFonts w:ascii="Arial Nova" w:hAnsi="Arial Nova"/>
          <w:b/>
          <w:bCs/>
          <w:sz w:val="28"/>
          <w:szCs w:val="28"/>
        </w:rPr>
        <w:t xml:space="preserve"> pipet</w:t>
      </w:r>
    </w:p>
    <w:p w14:paraId="10B828B4" w14:textId="6BE35840" w:rsidR="004B5997" w:rsidRDefault="004B5997" w:rsidP="006C5225">
      <w:pPr>
        <w:pStyle w:val="Lijstalinea"/>
        <w:numPr>
          <w:ilvl w:val="0"/>
          <w:numId w:val="1"/>
        </w:numPr>
        <w:ind w:left="567" w:hanging="567"/>
        <w:rPr>
          <w:rFonts w:ascii="Arial Nova" w:hAnsi="Arial Nova"/>
          <w:b/>
          <w:bCs/>
          <w:sz w:val="28"/>
          <w:szCs w:val="28"/>
        </w:rPr>
      </w:pPr>
      <w:r>
        <w:rPr>
          <w:rFonts w:ascii="Arial Nova" w:hAnsi="Arial Nova"/>
          <w:b/>
          <w:bCs/>
          <w:sz w:val="28"/>
          <w:szCs w:val="28"/>
        </w:rPr>
        <w:t>Ballon voor pipet</w:t>
      </w:r>
    </w:p>
    <w:p w14:paraId="75A3E44C" w14:textId="6AFB9551" w:rsidR="006C5225" w:rsidRDefault="003610C8" w:rsidP="006C5225">
      <w:pPr>
        <w:pStyle w:val="Lijstalinea"/>
        <w:numPr>
          <w:ilvl w:val="0"/>
          <w:numId w:val="1"/>
        </w:numPr>
        <w:ind w:left="567" w:hanging="567"/>
        <w:rPr>
          <w:rFonts w:ascii="Arial Nova" w:hAnsi="Arial Nova"/>
          <w:b/>
          <w:bCs/>
          <w:sz w:val="28"/>
          <w:szCs w:val="28"/>
        </w:rPr>
      </w:pPr>
      <w:r>
        <w:rPr>
          <w:rFonts w:ascii="Arial Nova" w:hAnsi="Arial Nova"/>
          <w:b/>
          <w:bCs/>
          <w:sz w:val="28"/>
          <w:szCs w:val="28"/>
        </w:rPr>
        <w:t>Een halve grote aardappel</w:t>
      </w:r>
      <w:r w:rsidR="000465FF">
        <w:rPr>
          <w:rFonts w:ascii="Arial Nova" w:hAnsi="Arial Nova"/>
          <w:b/>
          <w:bCs/>
          <w:sz w:val="28"/>
          <w:szCs w:val="28"/>
        </w:rPr>
        <w:t xml:space="preserve"> in de lengte doorsneden</w:t>
      </w:r>
    </w:p>
    <w:p w14:paraId="1795CE74" w14:textId="38007E7B" w:rsidR="006C5225" w:rsidRDefault="000465FF" w:rsidP="006C5225">
      <w:pPr>
        <w:pStyle w:val="Lijstalinea"/>
        <w:numPr>
          <w:ilvl w:val="0"/>
          <w:numId w:val="1"/>
        </w:numPr>
        <w:ind w:left="567" w:hanging="567"/>
        <w:rPr>
          <w:rFonts w:ascii="Arial Nova" w:hAnsi="Arial Nova"/>
          <w:b/>
          <w:bCs/>
          <w:sz w:val="28"/>
          <w:szCs w:val="28"/>
        </w:rPr>
      </w:pPr>
      <w:r>
        <w:rPr>
          <w:rFonts w:ascii="Arial Nova" w:hAnsi="Arial Nova"/>
          <w:b/>
          <w:bCs/>
          <w:sz w:val="28"/>
          <w:szCs w:val="28"/>
        </w:rPr>
        <w:t>Een mesje</w:t>
      </w:r>
    </w:p>
    <w:p w14:paraId="5679DBF7" w14:textId="2E8A680F" w:rsidR="006C5225" w:rsidRDefault="000465FF" w:rsidP="006C5225">
      <w:pPr>
        <w:pStyle w:val="Lijstalinea"/>
        <w:numPr>
          <w:ilvl w:val="0"/>
          <w:numId w:val="1"/>
        </w:numPr>
        <w:ind w:left="567" w:hanging="567"/>
        <w:rPr>
          <w:rFonts w:ascii="Arial Nova" w:hAnsi="Arial Nova"/>
          <w:b/>
          <w:bCs/>
          <w:sz w:val="28"/>
          <w:szCs w:val="28"/>
        </w:rPr>
      </w:pPr>
      <w:r>
        <w:rPr>
          <w:rFonts w:ascii="Arial Nova" w:hAnsi="Arial Nova"/>
          <w:b/>
          <w:bCs/>
          <w:sz w:val="28"/>
          <w:szCs w:val="28"/>
        </w:rPr>
        <w:t>Een snijplank</w:t>
      </w:r>
    </w:p>
    <w:p w14:paraId="63B1F92D" w14:textId="5CB15104" w:rsidR="006C5225" w:rsidRDefault="000465FF" w:rsidP="006C5225">
      <w:pPr>
        <w:pStyle w:val="Lijstalinea"/>
        <w:numPr>
          <w:ilvl w:val="0"/>
          <w:numId w:val="1"/>
        </w:numPr>
        <w:ind w:left="567" w:hanging="567"/>
        <w:rPr>
          <w:rFonts w:ascii="Arial Nova" w:hAnsi="Arial Nova"/>
          <w:b/>
          <w:bCs/>
          <w:sz w:val="28"/>
          <w:szCs w:val="28"/>
        </w:rPr>
      </w:pPr>
      <w:r>
        <w:rPr>
          <w:rFonts w:ascii="Arial Nova" w:hAnsi="Arial Nova"/>
          <w:b/>
          <w:bCs/>
          <w:sz w:val="28"/>
          <w:szCs w:val="28"/>
        </w:rPr>
        <w:t>Een geodriehoek</w:t>
      </w:r>
    </w:p>
    <w:p w14:paraId="197DE265" w14:textId="1A613AF7" w:rsidR="000465FF" w:rsidRDefault="006F6ADC" w:rsidP="006C5225">
      <w:pPr>
        <w:pStyle w:val="Lijstalinea"/>
        <w:numPr>
          <w:ilvl w:val="0"/>
          <w:numId w:val="1"/>
        </w:numPr>
        <w:ind w:left="567" w:hanging="567"/>
        <w:rPr>
          <w:rFonts w:ascii="Arial Nova" w:hAnsi="Arial Nova"/>
          <w:b/>
          <w:bCs/>
          <w:sz w:val="28"/>
          <w:szCs w:val="28"/>
        </w:rPr>
      </w:pPr>
      <w:r>
        <w:rPr>
          <w:rFonts w:ascii="Arial Nova" w:hAnsi="Arial Nova"/>
          <w:b/>
          <w:bCs/>
          <w:sz w:val="28"/>
          <w:szCs w:val="28"/>
        </w:rPr>
        <w:t>Dopjes voor reageerbuisjes</w:t>
      </w:r>
    </w:p>
    <w:p w14:paraId="7B90C914" w14:textId="1CF1252F" w:rsidR="006C5225" w:rsidRPr="006C5225" w:rsidRDefault="003A4C40" w:rsidP="006C5225">
      <w:pPr>
        <w:pStyle w:val="Lijstalinea"/>
        <w:numPr>
          <w:ilvl w:val="0"/>
          <w:numId w:val="1"/>
        </w:numPr>
        <w:ind w:left="567" w:hanging="567"/>
        <w:rPr>
          <w:rFonts w:ascii="Arial Nova" w:hAnsi="Arial Nova"/>
          <w:b/>
          <w:bCs/>
          <w:sz w:val="28"/>
          <w:szCs w:val="28"/>
        </w:rPr>
      </w:pPr>
      <w:r>
        <w:rPr>
          <w:rFonts w:ascii="Arial Nova" w:hAnsi="Arial Nova"/>
          <w:b/>
          <w:bCs/>
          <w:sz w:val="28"/>
          <w:szCs w:val="28"/>
        </w:rPr>
        <w:t xml:space="preserve">Een bekertje om de pipet </w:t>
      </w:r>
      <w:r w:rsidR="009F742B">
        <w:rPr>
          <w:rFonts w:ascii="Arial Nova" w:hAnsi="Arial Nova"/>
          <w:b/>
          <w:bCs/>
          <w:sz w:val="28"/>
          <w:szCs w:val="28"/>
        </w:rPr>
        <w:t xml:space="preserve">mee </w:t>
      </w:r>
      <w:r>
        <w:rPr>
          <w:rFonts w:ascii="Arial Nova" w:hAnsi="Arial Nova"/>
          <w:b/>
          <w:bCs/>
          <w:sz w:val="28"/>
          <w:szCs w:val="28"/>
        </w:rPr>
        <w:t>om te spoelen</w:t>
      </w:r>
    </w:p>
    <w:p w14:paraId="04116708" w14:textId="77777777" w:rsidR="006C5225" w:rsidRDefault="006C5225" w:rsidP="006C5225">
      <w:pPr>
        <w:rPr>
          <w:rFonts w:ascii="Arial Nova" w:hAnsi="Arial Nova"/>
          <w:b/>
          <w:bCs/>
          <w:sz w:val="28"/>
          <w:szCs w:val="28"/>
        </w:rPr>
      </w:pPr>
      <w:r>
        <w:rPr>
          <w:rFonts w:ascii="Arial Nova" w:hAnsi="Arial Nova"/>
          <w:b/>
          <w:bCs/>
          <w:sz w:val="28"/>
          <w:szCs w:val="28"/>
        </w:rPr>
        <w:br w:type="page"/>
      </w:r>
    </w:p>
    <w:p w14:paraId="37F5612B" w14:textId="108A2A0A" w:rsidR="00E52F09" w:rsidRDefault="00E52F09" w:rsidP="00E52F09">
      <w:pPr>
        <w:jc w:val="center"/>
        <w:rPr>
          <w:rFonts w:ascii="Arial Nova" w:hAnsi="Arial Nova"/>
          <w:b/>
          <w:bCs/>
          <w:sz w:val="32"/>
          <w:szCs w:val="32"/>
        </w:rPr>
      </w:pPr>
      <w:r>
        <w:rPr>
          <w:rFonts w:ascii="Arial Nova" w:hAnsi="Arial Nova"/>
          <w:b/>
          <w:bCs/>
          <w:sz w:val="32"/>
          <w:szCs w:val="32"/>
        </w:rPr>
        <w:t>Methode</w:t>
      </w:r>
    </w:p>
    <w:p w14:paraId="1F7B788F" w14:textId="159E3694" w:rsidR="00416C21" w:rsidRPr="00416C21" w:rsidRDefault="00416C21" w:rsidP="00416C21">
      <w:pPr>
        <w:rPr>
          <w:rFonts w:ascii="Arial Nova" w:hAnsi="Arial Nova"/>
          <w:b/>
          <w:bCs/>
          <w:sz w:val="24"/>
          <w:szCs w:val="24"/>
        </w:rPr>
      </w:pPr>
      <w:r w:rsidRPr="00416C21">
        <w:rPr>
          <w:rFonts w:ascii="Arial Nova" w:hAnsi="Arial Nova"/>
          <w:b/>
          <w:bCs/>
          <w:sz w:val="24"/>
          <w:szCs w:val="24"/>
        </w:rPr>
        <w:t>Dag 1</w:t>
      </w:r>
    </w:p>
    <w:p w14:paraId="227E0A45" w14:textId="1F989806" w:rsidR="006C5225" w:rsidRPr="007E06EF" w:rsidRDefault="003F0917" w:rsidP="006C5225">
      <w:pPr>
        <w:rPr>
          <w:rFonts w:ascii="Arial" w:hAnsi="Arial" w:cs="Arial"/>
        </w:rPr>
      </w:pPr>
      <w:r w:rsidRPr="007E06EF">
        <w:rPr>
          <w:rFonts w:ascii="Arial" w:hAnsi="Arial" w:cs="Arial"/>
        </w:rPr>
        <w:t>Dit experiment is verdeeld over twee dagen.</w:t>
      </w:r>
      <w:r w:rsidR="00300528" w:rsidRPr="007E06EF">
        <w:rPr>
          <w:rFonts w:ascii="Arial" w:hAnsi="Arial" w:cs="Arial"/>
        </w:rPr>
        <w:t xml:space="preserve"> Op dag 1 ga je alles voorbereiden en op dag 2 kun je de resultaten meten.</w:t>
      </w:r>
    </w:p>
    <w:p w14:paraId="1BB810DE" w14:textId="514D29B0" w:rsidR="00F84ADB" w:rsidRPr="007E06EF" w:rsidRDefault="00BB1914" w:rsidP="006C5225">
      <w:pPr>
        <w:rPr>
          <w:rFonts w:ascii="Arial" w:hAnsi="Arial" w:cs="Arial"/>
        </w:rPr>
      </w:pPr>
      <w:r w:rsidRPr="007E06EF">
        <w:rPr>
          <w:rFonts w:ascii="Arial" w:hAnsi="Arial" w:cs="Arial"/>
        </w:rPr>
        <w:t xml:space="preserve">Eerst pak je alle spullen die er nodig zijn. </w:t>
      </w:r>
      <w:r w:rsidR="009478C4" w:rsidRPr="007E06EF">
        <w:rPr>
          <w:rFonts w:ascii="Arial" w:hAnsi="Arial" w:cs="Arial"/>
        </w:rPr>
        <w:t xml:space="preserve">Een persoon in je </w:t>
      </w:r>
      <w:r w:rsidR="00BB2594" w:rsidRPr="007E06EF">
        <w:rPr>
          <w:rFonts w:ascii="Arial" w:hAnsi="Arial" w:cs="Arial"/>
        </w:rPr>
        <w:t>tweetal</w:t>
      </w:r>
      <w:r w:rsidR="009478C4" w:rsidRPr="007E06EF">
        <w:rPr>
          <w:rFonts w:ascii="Arial" w:hAnsi="Arial" w:cs="Arial"/>
        </w:rPr>
        <w:t xml:space="preserve"> gaat de aardappels in </w:t>
      </w:r>
      <w:r w:rsidR="00831436" w:rsidRPr="007E06EF">
        <w:rPr>
          <w:rFonts w:ascii="Arial" w:hAnsi="Arial" w:cs="Arial"/>
        </w:rPr>
        <w:t xml:space="preserve">7 </w:t>
      </w:r>
      <w:r w:rsidR="009478C4" w:rsidRPr="007E06EF">
        <w:rPr>
          <w:rFonts w:ascii="Arial" w:hAnsi="Arial" w:cs="Arial"/>
        </w:rPr>
        <w:t xml:space="preserve">staafjes snijden </w:t>
      </w:r>
      <w:r w:rsidR="00BB2594" w:rsidRPr="007E06EF">
        <w:rPr>
          <w:rFonts w:ascii="Arial" w:hAnsi="Arial" w:cs="Arial"/>
        </w:rPr>
        <w:t xml:space="preserve">de staafjes moeten </w:t>
      </w:r>
      <w:r w:rsidR="009D6A19" w:rsidRPr="007E06EF">
        <w:rPr>
          <w:rFonts w:ascii="Arial" w:hAnsi="Arial" w:cs="Arial"/>
        </w:rPr>
        <w:t>50mm x 7mm x 7mm zijn. (</w:t>
      </w:r>
      <w:r w:rsidR="00B43B61" w:rsidRPr="007E06EF">
        <w:rPr>
          <w:rFonts w:ascii="Arial" w:hAnsi="Arial" w:cs="Arial"/>
        </w:rPr>
        <w:t>5cm x</w:t>
      </w:r>
      <w:r w:rsidR="003333B9" w:rsidRPr="007E06EF">
        <w:rPr>
          <w:rFonts w:ascii="Arial" w:hAnsi="Arial" w:cs="Arial"/>
        </w:rPr>
        <w:t xml:space="preserve"> 0,7</w:t>
      </w:r>
      <w:r w:rsidR="0030182B" w:rsidRPr="007E06EF">
        <w:rPr>
          <w:rFonts w:ascii="Arial" w:hAnsi="Arial" w:cs="Arial"/>
        </w:rPr>
        <w:t>cm x</w:t>
      </w:r>
      <w:r w:rsidR="003333B9" w:rsidRPr="007E06EF">
        <w:rPr>
          <w:rFonts w:ascii="Arial" w:hAnsi="Arial" w:cs="Arial"/>
        </w:rPr>
        <w:t xml:space="preserve"> 0,7cm)</w:t>
      </w:r>
      <w:r w:rsidR="00AA753F" w:rsidRPr="007E06EF">
        <w:rPr>
          <w:rFonts w:ascii="Arial" w:hAnsi="Arial" w:cs="Arial"/>
        </w:rPr>
        <w:t xml:space="preserve"> Er mag geen schil aan de staafjes zitten omdat </w:t>
      </w:r>
      <w:r w:rsidR="00762684" w:rsidRPr="007E06EF">
        <w:rPr>
          <w:rFonts w:ascii="Arial" w:hAnsi="Arial" w:cs="Arial"/>
        </w:rPr>
        <w:t xml:space="preserve">het osmose proces daardoor belemmerd wordt. </w:t>
      </w:r>
      <w:r w:rsidR="00032CB9" w:rsidRPr="007E06EF">
        <w:rPr>
          <w:rFonts w:ascii="Arial" w:hAnsi="Arial" w:cs="Arial"/>
        </w:rPr>
        <w:t>Doe dit voor de nauwkeurigheid met een geodriehoek.</w:t>
      </w:r>
    </w:p>
    <w:p w14:paraId="71CDE6D9" w14:textId="77777777" w:rsidR="00032CB9" w:rsidRPr="007E06EF" w:rsidRDefault="00032CB9" w:rsidP="006C5225">
      <w:pPr>
        <w:rPr>
          <w:rFonts w:ascii="Arial" w:hAnsi="Arial" w:cs="Arial"/>
        </w:rPr>
      </w:pPr>
    </w:p>
    <w:p w14:paraId="3C0CDDCB" w14:textId="6E0A74C5" w:rsidR="00300528" w:rsidRPr="007E06EF" w:rsidRDefault="00161D10" w:rsidP="006C5225">
      <w:pPr>
        <w:rPr>
          <w:rFonts w:ascii="Arial" w:hAnsi="Arial" w:cs="Arial"/>
        </w:rPr>
      </w:pPr>
      <w:r w:rsidRPr="007E06EF">
        <w:rPr>
          <w:rFonts w:ascii="Arial" w:hAnsi="Arial" w:cs="Arial"/>
        </w:rPr>
        <w:t>Pak de reageerbuisjes en nummer ze van 1 tot en met 6. Zet je naam of een symbool op de reageerbuisjes zodat je ze op dag 2 terug kunt vinden.</w:t>
      </w:r>
      <w:r w:rsidR="00284CA9" w:rsidRPr="007E06EF">
        <w:rPr>
          <w:rFonts w:ascii="Arial" w:hAnsi="Arial" w:cs="Arial"/>
        </w:rPr>
        <w:t xml:space="preserve"> </w:t>
      </w:r>
      <w:r w:rsidR="004449D3" w:rsidRPr="007E06EF">
        <w:rPr>
          <w:rFonts w:ascii="Arial" w:hAnsi="Arial" w:cs="Arial"/>
        </w:rPr>
        <w:br/>
      </w:r>
      <w:r w:rsidR="004B5997" w:rsidRPr="007E06EF">
        <w:rPr>
          <w:rFonts w:ascii="Arial" w:hAnsi="Arial" w:cs="Arial"/>
        </w:rPr>
        <w:t xml:space="preserve">Zet de ballon op de pipet door het een klein beetje nat te maken. </w:t>
      </w:r>
      <w:r w:rsidR="00D85FD3" w:rsidRPr="007E06EF">
        <w:rPr>
          <w:rFonts w:ascii="Arial" w:hAnsi="Arial" w:cs="Arial"/>
        </w:rPr>
        <w:t>Dan druk je het voorzichtig aan niet te veel anders krijg je de ballon er later niet af.</w:t>
      </w:r>
      <w:r w:rsidR="00670730" w:rsidRPr="007E06EF">
        <w:rPr>
          <w:rFonts w:ascii="Arial" w:hAnsi="Arial" w:cs="Arial"/>
        </w:rPr>
        <w:t xml:space="preserve"> Als je dat gedaan hebt kun je beginnen met de verdunningsreeks.</w:t>
      </w:r>
      <w:r w:rsidR="00404DB7" w:rsidRPr="007E06EF">
        <w:rPr>
          <w:rFonts w:ascii="Arial" w:hAnsi="Arial" w:cs="Arial"/>
        </w:rPr>
        <w:t xml:space="preserve"> Onthoud dat je bij het pipetteren tot het 2</w:t>
      </w:r>
      <w:r w:rsidR="00404DB7" w:rsidRPr="007E06EF">
        <w:rPr>
          <w:rFonts w:ascii="Arial" w:hAnsi="Arial" w:cs="Arial"/>
          <w:vertAlign w:val="superscript"/>
        </w:rPr>
        <w:t>de</w:t>
      </w:r>
      <w:r w:rsidR="00404DB7" w:rsidRPr="007E06EF">
        <w:rPr>
          <w:rFonts w:ascii="Arial" w:hAnsi="Arial" w:cs="Arial"/>
        </w:rPr>
        <w:t xml:space="preserve"> streepje van boven moet zuigen anders heb je geen 8ml. En onthoud dat je </w:t>
      </w:r>
      <w:r w:rsidR="00C77B16" w:rsidRPr="007E06EF">
        <w:rPr>
          <w:rFonts w:ascii="Arial" w:hAnsi="Arial" w:cs="Arial"/>
        </w:rPr>
        <w:t xml:space="preserve">ervoor moet zorgen dat de meniscus </w:t>
      </w:r>
      <w:r w:rsidR="00954EDC" w:rsidRPr="007E06EF">
        <w:rPr>
          <w:rFonts w:ascii="Arial" w:hAnsi="Arial" w:cs="Arial"/>
        </w:rPr>
        <w:t>op de maatstreep ligt.</w:t>
      </w:r>
      <w:r w:rsidR="00F84ADB" w:rsidRPr="007E06EF">
        <w:rPr>
          <w:rFonts w:ascii="Arial" w:hAnsi="Arial" w:cs="Arial"/>
        </w:rPr>
        <w:br/>
        <w:t>in het bekerglas doe je het</w:t>
      </w:r>
      <w:r w:rsidR="009F6D39" w:rsidRPr="007E06EF">
        <w:rPr>
          <w:rFonts w:ascii="Arial" w:hAnsi="Arial" w:cs="Arial"/>
        </w:rPr>
        <w:t xml:space="preserve"> gedestilleerd water</w:t>
      </w:r>
      <w:r w:rsidR="002253C1" w:rsidRPr="007E06EF">
        <w:rPr>
          <w:rFonts w:ascii="Arial" w:hAnsi="Arial" w:cs="Arial"/>
        </w:rPr>
        <w:t xml:space="preserve"> zodat je het makkelijk kunt op pipetteren. </w:t>
      </w:r>
      <w:r w:rsidR="004449D3" w:rsidRPr="007E06EF">
        <w:rPr>
          <w:rFonts w:ascii="Arial" w:hAnsi="Arial" w:cs="Arial"/>
        </w:rPr>
        <w:t xml:space="preserve">Daarna pipetteer je </w:t>
      </w:r>
      <w:r w:rsidR="00E42B24" w:rsidRPr="007E06EF">
        <w:rPr>
          <w:rFonts w:ascii="Arial" w:hAnsi="Arial" w:cs="Arial"/>
        </w:rPr>
        <w:t xml:space="preserve">8ml gedestilleerd water uit het bekerglas en je doet dit in reageerbuis nummer 1. </w:t>
      </w:r>
      <w:r w:rsidR="002901AA" w:rsidRPr="007E06EF">
        <w:rPr>
          <w:rFonts w:ascii="Arial" w:hAnsi="Arial" w:cs="Arial"/>
        </w:rPr>
        <w:t>Reageerbuis</w:t>
      </w:r>
      <w:r w:rsidR="00263F07" w:rsidRPr="007E06EF">
        <w:rPr>
          <w:rFonts w:ascii="Arial" w:hAnsi="Arial" w:cs="Arial"/>
        </w:rPr>
        <w:t xml:space="preserve"> nummer 1 blijft 0% NaCl oplossing.</w:t>
      </w:r>
      <w:r w:rsidR="00496264" w:rsidRPr="007E06EF">
        <w:rPr>
          <w:rFonts w:ascii="Arial" w:hAnsi="Arial" w:cs="Arial"/>
        </w:rPr>
        <w:t xml:space="preserve"> Dit is de </w:t>
      </w:r>
      <w:r w:rsidR="00385508" w:rsidRPr="007E06EF">
        <w:rPr>
          <w:rFonts w:ascii="Arial" w:hAnsi="Arial" w:cs="Arial"/>
        </w:rPr>
        <w:t>blanco proef</w:t>
      </w:r>
      <w:r w:rsidR="00496264" w:rsidRPr="007E06EF">
        <w:rPr>
          <w:rFonts w:ascii="Arial" w:hAnsi="Arial" w:cs="Arial"/>
        </w:rPr>
        <w:t>.</w:t>
      </w:r>
      <w:r w:rsidR="00263F07" w:rsidRPr="007E06EF">
        <w:rPr>
          <w:rFonts w:ascii="Arial" w:hAnsi="Arial" w:cs="Arial"/>
        </w:rPr>
        <w:t xml:space="preserve"> </w:t>
      </w:r>
      <w:r w:rsidR="000A2696" w:rsidRPr="007E06EF">
        <w:rPr>
          <w:rFonts w:ascii="Arial" w:hAnsi="Arial" w:cs="Arial"/>
        </w:rPr>
        <w:t>Dan pak je de erlenmeyer met 8% NaCl oplossing en daarvan pipet</w:t>
      </w:r>
      <w:r w:rsidR="00652752" w:rsidRPr="007E06EF">
        <w:rPr>
          <w:rFonts w:ascii="Arial" w:hAnsi="Arial" w:cs="Arial"/>
        </w:rPr>
        <w:t xml:space="preserve">teer je ook 8ml en doet dit is </w:t>
      </w:r>
      <w:r w:rsidR="002901AA" w:rsidRPr="007E06EF">
        <w:rPr>
          <w:rFonts w:ascii="Arial" w:hAnsi="Arial" w:cs="Arial"/>
        </w:rPr>
        <w:t>reageerbuis</w:t>
      </w:r>
      <w:r w:rsidR="00652752" w:rsidRPr="007E06EF">
        <w:rPr>
          <w:rFonts w:ascii="Arial" w:hAnsi="Arial" w:cs="Arial"/>
        </w:rPr>
        <w:t xml:space="preserve"> nummer 6. Dit blijft 8% </w:t>
      </w:r>
      <w:r w:rsidR="00942DF7" w:rsidRPr="007E06EF">
        <w:rPr>
          <w:rFonts w:ascii="Arial" w:hAnsi="Arial" w:cs="Arial"/>
        </w:rPr>
        <w:t>zout</w:t>
      </w:r>
      <w:r w:rsidR="00652752" w:rsidRPr="007E06EF">
        <w:rPr>
          <w:rFonts w:ascii="Arial" w:hAnsi="Arial" w:cs="Arial"/>
        </w:rPr>
        <w:t>.</w:t>
      </w:r>
      <w:r w:rsidR="002F050E" w:rsidRPr="007E06EF">
        <w:rPr>
          <w:rFonts w:ascii="Arial" w:hAnsi="Arial" w:cs="Arial"/>
        </w:rPr>
        <w:t xml:space="preserve"> Daarna spoel je de pipet 2x om m</w:t>
      </w:r>
      <w:r w:rsidR="005A0DDA" w:rsidRPr="007E06EF">
        <w:rPr>
          <w:rFonts w:ascii="Arial" w:hAnsi="Arial" w:cs="Arial"/>
        </w:rPr>
        <w:t>e</w:t>
      </w:r>
      <w:r w:rsidR="002F050E" w:rsidRPr="007E06EF">
        <w:rPr>
          <w:rFonts w:ascii="Arial" w:hAnsi="Arial" w:cs="Arial"/>
        </w:rPr>
        <w:t xml:space="preserve">t </w:t>
      </w:r>
      <w:r w:rsidR="005A0DDA" w:rsidRPr="007E06EF">
        <w:rPr>
          <w:rFonts w:ascii="Arial" w:hAnsi="Arial" w:cs="Arial"/>
        </w:rPr>
        <w:t xml:space="preserve">gedestilleerd </w:t>
      </w:r>
      <w:r w:rsidR="002F050E" w:rsidRPr="007E06EF">
        <w:rPr>
          <w:rFonts w:ascii="Arial" w:hAnsi="Arial" w:cs="Arial"/>
        </w:rPr>
        <w:t>water</w:t>
      </w:r>
      <w:r w:rsidR="005A0DDA" w:rsidRPr="007E06EF">
        <w:rPr>
          <w:rFonts w:ascii="Arial" w:hAnsi="Arial" w:cs="Arial"/>
        </w:rPr>
        <w:t>.</w:t>
      </w:r>
      <w:r w:rsidR="00385508" w:rsidRPr="007E06EF">
        <w:rPr>
          <w:rFonts w:ascii="Arial" w:hAnsi="Arial" w:cs="Arial"/>
        </w:rPr>
        <w:t xml:space="preserve"> Daarna pak je de buisjes 2 t/m 5 hiermee doe je de controle proef. Hierbij verander je iets om je </w:t>
      </w:r>
      <w:r w:rsidR="009D0B10" w:rsidRPr="007E06EF">
        <w:rPr>
          <w:rFonts w:ascii="Arial" w:hAnsi="Arial" w:cs="Arial"/>
        </w:rPr>
        <w:t>hypothese</w:t>
      </w:r>
      <w:r w:rsidR="00385508" w:rsidRPr="007E06EF">
        <w:rPr>
          <w:rFonts w:ascii="Arial" w:hAnsi="Arial" w:cs="Arial"/>
        </w:rPr>
        <w:t xml:space="preserve"> te testen in dit geval is dat de concentratie zoutoplossing.</w:t>
      </w:r>
      <w:r w:rsidR="00385508" w:rsidRPr="007E06EF">
        <w:rPr>
          <w:rFonts w:ascii="Arial" w:hAnsi="Arial" w:cs="Arial"/>
        </w:rPr>
        <w:br/>
      </w:r>
      <w:r w:rsidR="003A64D9" w:rsidRPr="007E06EF">
        <w:rPr>
          <w:rFonts w:ascii="Arial" w:hAnsi="Arial" w:cs="Arial"/>
        </w:rPr>
        <w:t xml:space="preserve">in buis 2 tot en met 5 pipetteer je </w:t>
      </w:r>
      <w:r w:rsidR="005023DE" w:rsidRPr="007E06EF">
        <w:rPr>
          <w:rFonts w:ascii="Arial" w:hAnsi="Arial" w:cs="Arial"/>
        </w:rPr>
        <w:t>8ml gedestilleerd water.</w:t>
      </w:r>
      <w:r w:rsidR="00954EDC" w:rsidRPr="007E06EF">
        <w:rPr>
          <w:rFonts w:ascii="Arial" w:hAnsi="Arial" w:cs="Arial"/>
        </w:rPr>
        <w:t xml:space="preserve"> </w:t>
      </w:r>
      <w:r w:rsidR="00843DAC" w:rsidRPr="007E06EF">
        <w:rPr>
          <w:rFonts w:ascii="Arial" w:hAnsi="Arial" w:cs="Arial"/>
        </w:rPr>
        <w:t xml:space="preserve">Daarna pak je weer de erlenmeyer met de zoutoplossing en pipetteer je 8ml </w:t>
      </w:r>
      <w:r w:rsidR="00E5700B" w:rsidRPr="007E06EF">
        <w:rPr>
          <w:rFonts w:ascii="Arial" w:hAnsi="Arial" w:cs="Arial"/>
        </w:rPr>
        <w:t xml:space="preserve">en dit doe je in buis nummer 5. </w:t>
      </w:r>
      <w:r w:rsidR="000E06AD" w:rsidRPr="007E06EF">
        <w:rPr>
          <w:rFonts w:ascii="Arial" w:hAnsi="Arial" w:cs="Arial"/>
        </w:rPr>
        <w:t>Zet het dopje op buis 5 en dan meng je het water met de zoutoplossing door middel van kwispelen.</w:t>
      </w:r>
      <w:r w:rsidR="00034DEE" w:rsidRPr="007E06EF">
        <w:rPr>
          <w:rFonts w:ascii="Arial" w:hAnsi="Arial" w:cs="Arial"/>
        </w:rPr>
        <w:t xml:space="preserve"> </w:t>
      </w:r>
      <w:r w:rsidR="00D177BC" w:rsidRPr="007E06EF">
        <w:rPr>
          <w:rFonts w:ascii="Arial" w:hAnsi="Arial" w:cs="Arial"/>
        </w:rPr>
        <w:t xml:space="preserve">Dit is nu </w:t>
      </w:r>
      <w:r w:rsidR="00670730" w:rsidRPr="007E06EF">
        <w:rPr>
          <w:rFonts w:ascii="Arial" w:hAnsi="Arial" w:cs="Arial"/>
        </w:rPr>
        <w:t xml:space="preserve">4% </w:t>
      </w:r>
      <w:r w:rsidR="00942DF7" w:rsidRPr="007E06EF">
        <w:rPr>
          <w:rFonts w:ascii="Arial" w:hAnsi="Arial" w:cs="Arial"/>
        </w:rPr>
        <w:t>zout</w:t>
      </w:r>
      <w:r w:rsidR="00670730" w:rsidRPr="007E06EF">
        <w:rPr>
          <w:rFonts w:ascii="Arial" w:hAnsi="Arial" w:cs="Arial"/>
        </w:rPr>
        <w:t>.</w:t>
      </w:r>
      <w:r w:rsidR="000E06AD" w:rsidRPr="007E06EF">
        <w:rPr>
          <w:rFonts w:ascii="Arial" w:hAnsi="Arial" w:cs="Arial"/>
        </w:rPr>
        <w:t xml:space="preserve"> </w:t>
      </w:r>
      <w:r w:rsidR="002F050E" w:rsidRPr="007E06EF">
        <w:rPr>
          <w:rFonts w:ascii="Arial" w:hAnsi="Arial" w:cs="Arial"/>
        </w:rPr>
        <w:t xml:space="preserve">Daarna spoel je de pipet 2x om met </w:t>
      </w:r>
      <w:r w:rsidR="005A0DDA" w:rsidRPr="007E06EF">
        <w:rPr>
          <w:rFonts w:ascii="Arial" w:hAnsi="Arial" w:cs="Arial"/>
        </w:rPr>
        <w:t xml:space="preserve">gedestilleerd </w:t>
      </w:r>
      <w:r w:rsidR="002F050E" w:rsidRPr="007E06EF">
        <w:rPr>
          <w:rFonts w:ascii="Arial" w:hAnsi="Arial" w:cs="Arial"/>
        </w:rPr>
        <w:t xml:space="preserve">water. </w:t>
      </w:r>
      <w:r w:rsidR="00D177BC" w:rsidRPr="007E06EF">
        <w:rPr>
          <w:rFonts w:ascii="Arial" w:hAnsi="Arial" w:cs="Arial"/>
        </w:rPr>
        <w:t>Vervolgens haal je de dop eraf en</w:t>
      </w:r>
      <w:r w:rsidR="00843DAC" w:rsidRPr="007E06EF">
        <w:rPr>
          <w:rFonts w:ascii="Arial" w:hAnsi="Arial" w:cs="Arial"/>
        </w:rPr>
        <w:t xml:space="preserve"> </w:t>
      </w:r>
      <w:r w:rsidR="00670730" w:rsidRPr="007E06EF">
        <w:rPr>
          <w:rFonts w:ascii="Arial" w:hAnsi="Arial" w:cs="Arial"/>
        </w:rPr>
        <w:t xml:space="preserve">pipetteer je </w:t>
      </w:r>
      <w:r w:rsidR="001D78D6" w:rsidRPr="007E06EF">
        <w:rPr>
          <w:rFonts w:ascii="Arial" w:hAnsi="Arial" w:cs="Arial"/>
        </w:rPr>
        <w:t>8ml</w:t>
      </w:r>
      <w:r w:rsidR="00942DF7" w:rsidRPr="007E06EF">
        <w:rPr>
          <w:rFonts w:ascii="Arial" w:hAnsi="Arial" w:cs="Arial"/>
        </w:rPr>
        <w:t xml:space="preserve"> uit buis 5 en dit doe je in buis 4. </w:t>
      </w:r>
      <w:r w:rsidR="00327CF8" w:rsidRPr="007E06EF">
        <w:rPr>
          <w:rFonts w:ascii="Arial" w:hAnsi="Arial" w:cs="Arial"/>
        </w:rPr>
        <w:t>Buis 4 ga je ook kwispelen. In buis vier zit dan 2% zout.</w:t>
      </w:r>
      <w:r w:rsidR="001C4316" w:rsidRPr="007E06EF">
        <w:rPr>
          <w:rFonts w:ascii="Arial" w:hAnsi="Arial" w:cs="Arial"/>
        </w:rPr>
        <w:t xml:space="preserve"> Daarna spoel je de pipet 2x om met gedestilleerd water.</w:t>
      </w:r>
      <w:r w:rsidR="00327CF8" w:rsidRPr="007E06EF">
        <w:rPr>
          <w:rFonts w:ascii="Arial" w:hAnsi="Arial" w:cs="Arial"/>
        </w:rPr>
        <w:t xml:space="preserve"> </w:t>
      </w:r>
      <w:r w:rsidR="001C4316" w:rsidRPr="007E06EF">
        <w:rPr>
          <w:rFonts w:ascii="Arial" w:hAnsi="Arial" w:cs="Arial"/>
        </w:rPr>
        <w:t>D</w:t>
      </w:r>
      <w:r w:rsidR="007D108D" w:rsidRPr="007E06EF">
        <w:rPr>
          <w:rFonts w:ascii="Arial" w:hAnsi="Arial" w:cs="Arial"/>
        </w:rPr>
        <w:t xml:space="preserve">an pipetteer je weer 8ml </w:t>
      </w:r>
      <w:r w:rsidR="00814096" w:rsidRPr="007E06EF">
        <w:rPr>
          <w:rFonts w:ascii="Arial" w:hAnsi="Arial" w:cs="Arial"/>
        </w:rPr>
        <w:t>uit buis 4 en doet dit in buis 3 en weer meng je het door te kwispelen. In buis 3 zit nu 1% zout.</w:t>
      </w:r>
      <w:r w:rsidR="001C4316" w:rsidRPr="007E06EF">
        <w:rPr>
          <w:rFonts w:ascii="Arial" w:hAnsi="Arial" w:cs="Arial"/>
        </w:rPr>
        <w:t xml:space="preserve"> Daarna spoel je de pipet 2x om met gedestilleerd water. Tot slot pak je buis 3 en pipetteert weer 8ml </w:t>
      </w:r>
      <w:r w:rsidR="00743371" w:rsidRPr="007E06EF">
        <w:rPr>
          <w:rFonts w:ascii="Arial" w:hAnsi="Arial" w:cs="Arial"/>
        </w:rPr>
        <w:t xml:space="preserve">en doet dit in buis 2. </w:t>
      </w:r>
      <w:r w:rsidR="00F50C4F" w:rsidRPr="007E06EF">
        <w:rPr>
          <w:rFonts w:ascii="Arial" w:hAnsi="Arial" w:cs="Arial"/>
        </w:rPr>
        <w:t>Dan kwispel je</w:t>
      </w:r>
      <w:r w:rsidR="00146F0B" w:rsidRPr="007E06EF">
        <w:rPr>
          <w:rFonts w:ascii="Arial" w:hAnsi="Arial" w:cs="Arial"/>
        </w:rPr>
        <w:t xml:space="preserve"> het </w:t>
      </w:r>
      <w:r w:rsidR="002901AA" w:rsidRPr="007E06EF">
        <w:rPr>
          <w:rFonts w:ascii="Arial" w:hAnsi="Arial" w:cs="Arial"/>
        </w:rPr>
        <w:t>reageerbuisje</w:t>
      </w:r>
      <w:r w:rsidR="00146F0B" w:rsidRPr="007E06EF">
        <w:rPr>
          <w:rFonts w:ascii="Arial" w:hAnsi="Arial" w:cs="Arial"/>
        </w:rPr>
        <w:t xml:space="preserve"> zodat het gaat mengen. In buis 2 zit nu 0,5% zout. </w:t>
      </w:r>
      <w:r w:rsidR="002901AA" w:rsidRPr="007E06EF">
        <w:rPr>
          <w:rFonts w:ascii="Arial" w:hAnsi="Arial" w:cs="Arial"/>
        </w:rPr>
        <w:t>En</w:t>
      </w:r>
      <w:r w:rsidR="00146F0B" w:rsidRPr="007E06EF">
        <w:rPr>
          <w:rFonts w:ascii="Arial" w:hAnsi="Arial" w:cs="Arial"/>
        </w:rPr>
        <w:t xml:space="preserve"> als laatst pip</w:t>
      </w:r>
      <w:r w:rsidR="00BC4E77" w:rsidRPr="007E06EF">
        <w:rPr>
          <w:rFonts w:ascii="Arial" w:hAnsi="Arial" w:cs="Arial"/>
        </w:rPr>
        <w:t>etteer je 8ml uit buis 2 en dit doe je in de spoel beker of door de gootsteen.</w:t>
      </w:r>
    </w:p>
    <w:p w14:paraId="133E9318" w14:textId="62BE84B9" w:rsidR="00644AD9" w:rsidRPr="007E06EF" w:rsidRDefault="00CB6178" w:rsidP="006C5225">
      <w:pPr>
        <w:rPr>
          <w:rFonts w:ascii="Arial" w:hAnsi="Arial" w:cs="Arial"/>
        </w:rPr>
      </w:pPr>
      <w:r w:rsidRPr="007E06EF">
        <w:rPr>
          <w:rFonts w:ascii="Arial" w:hAnsi="Arial" w:cs="Arial"/>
        </w:rPr>
        <w:t>Als er 7 aardappelstaafjes gesneden zijn kun je ze gaan opmeten e</w:t>
      </w:r>
      <w:r w:rsidR="0067190F" w:rsidRPr="007E06EF">
        <w:rPr>
          <w:rFonts w:ascii="Arial" w:hAnsi="Arial" w:cs="Arial"/>
        </w:rPr>
        <w:t>n met een van de staafjes doe je een blanco buigmeting. Dit is de beginwaarde</w:t>
      </w:r>
      <w:r w:rsidR="00770964" w:rsidRPr="007E06EF">
        <w:rPr>
          <w:rFonts w:ascii="Arial" w:hAnsi="Arial" w:cs="Arial"/>
        </w:rPr>
        <w:t xml:space="preserve"> die je later nodig hebt om de aardappelstaafjes te vergelijken.</w:t>
      </w:r>
      <w:r w:rsidR="00124E04" w:rsidRPr="007E06EF">
        <w:rPr>
          <w:rFonts w:ascii="Arial" w:hAnsi="Arial" w:cs="Arial"/>
        </w:rPr>
        <w:t xml:space="preserve"> </w:t>
      </w:r>
      <w:r w:rsidR="00D41E43" w:rsidRPr="007E06EF">
        <w:rPr>
          <w:rFonts w:ascii="Arial" w:hAnsi="Arial" w:cs="Arial"/>
        </w:rPr>
        <w:t xml:space="preserve">Dus je moet deze waarde ook noteren. </w:t>
      </w:r>
      <w:r w:rsidR="00124E04" w:rsidRPr="007E06EF">
        <w:rPr>
          <w:rFonts w:ascii="Arial" w:hAnsi="Arial" w:cs="Arial"/>
        </w:rPr>
        <w:t xml:space="preserve">De buigmeting doe je als volgt: je pakt het aardappelstaafje vast met een pincet. De pincet hou je horizontaal </w:t>
      </w:r>
      <w:r w:rsidR="00596C2B" w:rsidRPr="007E06EF">
        <w:rPr>
          <w:rFonts w:ascii="Arial" w:hAnsi="Arial" w:cs="Arial"/>
        </w:rPr>
        <w:t xml:space="preserve">langs de geodriehoek. </w:t>
      </w:r>
      <w:r w:rsidR="009B3335" w:rsidRPr="007E06EF">
        <w:rPr>
          <w:rFonts w:ascii="Arial" w:hAnsi="Arial" w:cs="Arial"/>
        </w:rPr>
        <w:t>Daarna begin je met het buigen van het aardappelstaafje. Je moet doorgaan tot dat het aardappelstaafje niet meer verder kan buigen. En je moet de waarde noteren.</w:t>
      </w:r>
      <w:r w:rsidR="00A7435F" w:rsidRPr="007E06EF">
        <w:rPr>
          <w:rFonts w:ascii="Arial" w:hAnsi="Arial" w:cs="Arial"/>
        </w:rPr>
        <w:t xml:space="preserve"> </w:t>
      </w:r>
      <w:r w:rsidR="00644AD9" w:rsidRPr="007E06EF">
        <w:rPr>
          <w:rFonts w:ascii="Arial" w:hAnsi="Arial" w:cs="Arial"/>
        </w:rPr>
        <w:t xml:space="preserve">Daarna doe je de 6 overige aardappelstaafjes in de reageerbuisjes. </w:t>
      </w:r>
      <w:r w:rsidR="004F3E15" w:rsidRPr="007E06EF">
        <w:rPr>
          <w:rFonts w:ascii="Arial" w:hAnsi="Arial" w:cs="Arial"/>
        </w:rPr>
        <w:t xml:space="preserve">Elk staafje moet helemaal onder vloeistof staan. </w:t>
      </w:r>
      <w:r w:rsidR="00842F6D" w:rsidRPr="007E06EF">
        <w:rPr>
          <w:rFonts w:ascii="Arial" w:hAnsi="Arial" w:cs="Arial"/>
        </w:rPr>
        <w:t xml:space="preserve">Schrijf op welk aardappelstaafje je in welk buisje doet. Dit is vooral belangrijk wanneer je de aardappelstaafjes niet helemaal precies </w:t>
      </w:r>
      <w:r w:rsidR="003E5702" w:rsidRPr="007E06EF">
        <w:rPr>
          <w:rFonts w:ascii="Arial" w:hAnsi="Arial" w:cs="Arial"/>
        </w:rPr>
        <w:t xml:space="preserve">dezelfde dikte hebt gesneden. </w:t>
      </w:r>
    </w:p>
    <w:p w14:paraId="579155C8" w14:textId="7E218E93" w:rsidR="004F3E15" w:rsidRPr="00032CB9" w:rsidRDefault="004F3E15">
      <w:pPr>
        <w:rPr>
          <w:rFonts w:ascii="Arial" w:hAnsi="Arial" w:cs="Arial"/>
          <w:sz w:val="20"/>
          <w:szCs w:val="20"/>
        </w:rPr>
      </w:pPr>
      <w:r w:rsidRPr="007E06EF">
        <w:rPr>
          <w:rFonts w:ascii="Arial" w:hAnsi="Arial" w:cs="Arial"/>
        </w:rPr>
        <w:t>Tot slot doe je het buizenrek met de reageerbuisjes erin in de koelkast tot de volgende les</w:t>
      </w:r>
      <w:r w:rsidR="00D41E43" w:rsidRPr="007E06EF">
        <w:rPr>
          <w:rFonts w:ascii="Arial" w:hAnsi="Arial" w:cs="Arial"/>
        </w:rPr>
        <w:t>.</w:t>
      </w:r>
      <w:r w:rsidR="00D41E43" w:rsidRPr="007E06EF">
        <w:rPr>
          <w:rFonts w:ascii="Arial" w:hAnsi="Arial" w:cs="Arial"/>
        </w:rPr>
        <w:br/>
        <w:t>alle gegevens die je hebt verzameld (de lengte, breedte, dikte</w:t>
      </w:r>
      <w:r w:rsidR="009334FF" w:rsidRPr="007E06EF">
        <w:rPr>
          <w:rFonts w:ascii="Arial" w:hAnsi="Arial" w:cs="Arial"/>
        </w:rPr>
        <w:t>, buigwaarde) zet je in de tabel van dag</w:t>
      </w:r>
      <w:r w:rsidR="009334FF" w:rsidRPr="00D20A99">
        <w:rPr>
          <w:rFonts w:ascii="Arial" w:hAnsi="Arial" w:cs="Arial"/>
          <w:sz w:val="20"/>
          <w:szCs w:val="20"/>
        </w:rPr>
        <w:t xml:space="preserve"> </w:t>
      </w:r>
      <w:r w:rsidR="009334FF">
        <w:rPr>
          <w:rFonts w:ascii="Arial" w:hAnsi="Arial" w:cs="Arial"/>
          <w:sz w:val="20"/>
          <w:szCs w:val="20"/>
        </w:rPr>
        <w:t>1.</w:t>
      </w:r>
    </w:p>
    <w:p w14:paraId="64B285A5" w14:textId="77777777" w:rsidR="00083072" w:rsidRDefault="00083072" w:rsidP="00954EDC">
      <w:pPr>
        <w:rPr>
          <w:rFonts w:ascii="Arial Nova" w:hAnsi="Arial Nova" w:cs="Arial"/>
          <w:b/>
          <w:bCs/>
          <w:sz w:val="24"/>
          <w:szCs w:val="24"/>
        </w:rPr>
      </w:pPr>
    </w:p>
    <w:p w14:paraId="5C127275" w14:textId="63DE5D6A" w:rsidR="00954EDC" w:rsidRPr="00416C21" w:rsidRDefault="00954EDC" w:rsidP="00954EDC">
      <w:pPr>
        <w:rPr>
          <w:rFonts w:ascii="Arial Nova" w:hAnsi="Arial Nova" w:cs="Arial"/>
          <w:b/>
          <w:bCs/>
          <w:sz w:val="24"/>
          <w:szCs w:val="24"/>
        </w:rPr>
      </w:pPr>
      <w:r w:rsidRPr="00416C21">
        <w:rPr>
          <w:rFonts w:ascii="Arial Nova" w:hAnsi="Arial Nova" w:cs="Arial"/>
          <w:b/>
          <w:bCs/>
          <w:sz w:val="24"/>
          <w:szCs w:val="24"/>
        </w:rPr>
        <w:t>Dag 2</w:t>
      </w:r>
    </w:p>
    <w:p w14:paraId="797CBF78" w14:textId="48BBA5A9" w:rsidR="007E06EF" w:rsidRDefault="00954EDC" w:rsidP="007E06EF">
      <w:pPr>
        <w:rPr>
          <w:rFonts w:ascii="Arial" w:hAnsi="Arial" w:cs="Arial"/>
        </w:rPr>
      </w:pPr>
      <w:r w:rsidRPr="007E06EF">
        <w:rPr>
          <w:rFonts w:ascii="Arial" w:hAnsi="Arial" w:cs="Arial"/>
        </w:rPr>
        <w:t>Haal jouw rek met reageerbuisjes uit de koelkast. Meet van elk staafje de lengte, de breedte en de dikte. Daarna schrijf je op met hoeveel de lengte van elk staafje is toegenomen of afgenomen. Dan geef je de resultaten weer in een grafiek, een tabel en in een tekst. Ook moet je noteren welke staafjes stevig en welke slap aanvoelen. Tot slot noteer je andere waarnemingen zoals de kleur en de geur.</w:t>
      </w:r>
    </w:p>
    <w:p w14:paraId="27257136" w14:textId="56B1AE68" w:rsidR="00A80AC3" w:rsidRDefault="00A80AC3" w:rsidP="007E06EF">
      <w:pPr>
        <w:jc w:val="center"/>
        <w:rPr>
          <w:rFonts w:ascii="Arial Nova" w:hAnsi="Arial Nova" w:cs="Arial"/>
          <w:sz w:val="32"/>
          <w:szCs w:val="32"/>
        </w:rPr>
      </w:pPr>
      <w:r w:rsidRPr="007E06EF">
        <w:rPr>
          <w:rFonts w:ascii="Arial Nova" w:hAnsi="Arial Nova" w:cs="Arial"/>
          <w:sz w:val="32"/>
          <w:szCs w:val="32"/>
        </w:rPr>
        <w:t>Resultaten</w:t>
      </w:r>
    </w:p>
    <w:p w14:paraId="37E173AD" w14:textId="3CD74DFD" w:rsidR="004B62F6" w:rsidRDefault="005F27F1" w:rsidP="005F27F1">
      <w:pPr>
        <w:rPr>
          <w:rFonts w:ascii="Arial" w:hAnsi="Arial" w:cs="Arial"/>
        </w:rPr>
      </w:pPr>
      <w:r w:rsidRPr="0092704E">
        <w:rPr>
          <w:rFonts w:ascii="Arial" w:hAnsi="Arial" w:cs="Arial"/>
        </w:rPr>
        <w:t xml:space="preserve">Nadat de aardappelstaafjes </w:t>
      </w:r>
      <w:r w:rsidR="0092704E" w:rsidRPr="0092704E">
        <w:rPr>
          <w:rFonts w:ascii="Arial" w:hAnsi="Arial" w:cs="Arial"/>
        </w:rPr>
        <w:t>een paar dagen in de zoutoplossingen hebben gezeten</w:t>
      </w:r>
      <w:r w:rsidR="00B73A34">
        <w:rPr>
          <w:rFonts w:ascii="Arial" w:hAnsi="Arial" w:cs="Arial"/>
        </w:rPr>
        <w:t xml:space="preserve"> zijn de gegevens verzameld en genoteerd. De gegevens zijn ook verwerkt in een tabel en in een grafiek. </w:t>
      </w:r>
      <w:r w:rsidR="006738D7">
        <w:rPr>
          <w:rFonts w:ascii="Arial" w:hAnsi="Arial" w:cs="Arial"/>
        </w:rPr>
        <w:t>Die hieronder staan.</w:t>
      </w:r>
      <w:r w:rsidR="006738D7">
        <w:rPr>
          <w:rFonts w:ascii="Arial" w:hAnsi="Arial" w:cs="Arial"/>
        </w:rPr>
        <w:br/>
      </w:r>
      <w:r w:rsidR="00D864F2">
        <w:rPr>
          <w:rFonts w:ascii="Arial" w:hAnsi="Arial" w:cs="Arial"/>
        </w:rPr>
        <w:t>(alle graden boven de 170 zijn een schatting)</w:t>
      </w:r>
    </w:p>
    <w:p w14:paraId="0569CB11" w14:textId="2505A69A" w:rsidR="00F7276E" w:rsidRDefault="00F801FB" w:rsidP="005F27F1">
      <w:pPr>
        <w:rPr>
          <w:rFonts w:ascii="Arial" w:hAnsi="Arial" w:cs="Arial"/>
        </w:rPr>
      </w:pPr>
      <w:r>
        <w:rPr>
          <w:rFonts w:ascii="Arial" w:hAnsi="Arial" w:cs="Arial"/>
        </w:rPr>
        <w:t>Het</w:t>
      </w:r>
      <w:r w:rsidR="006738D7">
        <w:rPr>
          <w:rFonts w:ascii="Arial" w:hAnsi="Arial" w:cs="Arial"/>
        </w:rPr>
        <w:t xml:space="preserve"> aardappelstaafje dat in 0% zoutoplossing zat is van 8mm naar 10mm</w:t>
      </w:r>
      <w:r w:rsidR="0026129C">
        <w:rPr>
          <w:rFonts w:ascii="Arial" w:hAnsi="Arial" w:cs="Arial"/>
        </w:rPr>
        <w:t xml:space="preserve"> in lengte</w:t>
      </w:r>
      <w:r w:rsidR="006738D7">
        <w:rPr>
          <w:rFonts w:ascii="Arial" w:hAnsi="Arial" w:cs="Arial"/>
        </w:rPr>
        <w:t xml:space="preserve"> gegaan. Dit is een toename van </w:t>
      </w:r>
      <w:r w:rsidR="00F17E85">
        <w:rPr>
          <w:rFonts w:ascii="Arial" w:hAnsi="Arial" w:cs="Arial"/>
        </w:rPr>
        <w:t>25</w:t>
      </w:r>
      <w:r w:rsidR="0077451A">
        <w:rPr>
          <w:rFonts w:ascii="Arial" w:hAnsi="Arial" w:cs="Arial"/>
        </w:rPr>
        <w:t>%</w:t>
      </w:r>
      <w:r w:rsidR="006738D7">
        <w:rPr>
          <w:rFonts w:ascii="Arial" w:hAnsi="Arial" w:cs="Arial"/>
        </w:rPr>
        <w:t xml:space="preserve">. </w:t>
      </w:r>
      <w:r w:rsidR="0077451A">
        <w:rPr>
          <w:rFonts w:ascii="Arial" w:hAnsi="Arial" w:cs="Arial"/>
        </w:rPr>
        <w:t>De buigwaarde is ook veranderd van 145</w:t>
      </w:r>
      <w:r w:rsidR="0077451A" w:rsidRPr="00012238">
        <w:rPr>
          <w:rFonts w:ascii="Arial" w:hAnsi="Arial" w:cs="Arial"/>
          <w:color w:val="4D5156"/>
          <w:shd w:val="clear" w:color="auto" w:fill="FFFFFF"/>
        </w:rPr>
        <w:t xml:space="preserve">° </w:t>
      </w:r>
      <w:r w:rsidR="0077451A" w:rsidRPr="00012238">
        <w:rPr>
          <w:rFonts w:ascii="Arial" w:hAnsi="Arial" w:cs="Arial"/>
          <w:shd w:val="clear" w:color="auto" w:fill="FFFFFF"/>
        </w:rPr>
        <w:t>naar 80</w:t>
      </w:r>
      <w:r w:rsidR="00CB6756" w:rsidRPr="00012238">
        <w:rPr>
          <w:rFonts w:ascii="Arial" w:hAnsi="Arial" w:cs="Arial"/>
          <w:color w:val="4D5156"/>
          <w:shd w:val="clear" w:color="auto" w:fill="FFFFFF"/>
        </w:rPr>
        <w:t>°</w:t>
      </w:r>
      <w:r w:rsidR="0077451A" w:rsidRPr="00012238">
        <w:rPr>
          <w:rFonts w:ascii="Arial" w:hAnsi="Arial" w:cs="Arial"/>
          <w:shd w:val="clear" w:color="auto" w:fill="FFFFFF"/>
        </w:rPr>
        <w:t>.</w:t>
      </w:r>
      <w:r w:rsidR="00CB6756" w:rsidRPr="00012238">
        <w:rPr>
          <w:rFonts w:ascii="Arial" w:hAnsi="Arial" w:cs="Arial"/>
          <w:shd w:val="clear" w:color="auto" w:fill="FFFFFF"/>
        </w:rPr>
        <w:t xml:space="preserve"> De breedte is van </w:t>
      </w:r>
      <w:r w:rsidR="006668D6" w:rsidRPr="00012238">
        <w:rPr>
          <w:rFonts w:ascii="Arial" w:hAnsi="Arial" w:cs="Arial"/>
          <w:shd w:val="clear" w:color="auto" w:fill="FFFFFF"/>
        </w:rPr>
        <w:t xml:space="preserve">7mm naar 6mm </w:t>
      </w:r>
      <w:r w:rsidR="009E009A">
        <w:rPr>
          <w:rFonts w:ascii="Arial" w:hAnsi="Arial" w:cs="Arial"/>
          <w:shd w:val="clear" w:color="auto" w:fill="FFFFFF"/>
        </w:rPr>
        <w:t>(</w:t>
      </w:r>
      <w:r w:rsidR="00DD4CCF">
        <w:rPr>
          <w:rFonts w:ascii="Arial" w:hAnsi="Arial" w:cs="Arial"/>
          <w:shd w:val="clear" w:color="auto" w:fill="FFFFFF"/>
        </w:rPr>
        <w:t>-14,3%</w:t>
      </w:r>
      <w:r w:rsidR="009E009A">
        <w:rPr>
          <w:rFonts w:ascii="Arial" w:hAnsi="Arial" w:cs="Arial"/>
          <w:shd w:val="clear" w:color="auto" w:fill="FFFFFF"/>
        </w:rPr>
        <w:t xml:space="preserve">) </w:t>
      </w:r>
      <w:r w:rsidR="006668D6" w:rsidRPr="00012238">
        <w:rPr>
          <w:rFonts w:ascii="Arial" w:hAnsi="Arial" w:cs="Arial"/>
          <w:shd w:val="clear" w:color="auto" w:fill="FFFFFF"/>
        </w:rPr>
        <w:t>gegaan en de hoogte is van 50mm naar 55mm gegaan.</w:t>
      </w:r>
      <w:r w:rsidR="009E009A">
        <w:rPr>
          <w:rFonts w:ascii="Arial" w:hAnsi="Arial" w:cs="Arial"/>
          <w:shd w:val="clear" w:color="auto" w:fill="FFFFFF"/>
        </w:rPr>
        <w:t xml:space="preserve"> (</w:t>
      </w:r>
      <w:r w:rsidR="00FE149D">
        <w:rPr>
          <w:rFonts w:ascii="Arial" w:hAnsi="Arial" w:cs="Arial"/>
          <w:shd w:val="clear" w:color="auto" w:fill="FFFFFF"/>
        </w:rPr>
        <w:t>10%</w:t>
      </w:r>
      <w:r w:rsidR="009E009A">
        <w:rPr>
          <w:rFonts w:ascii="Arial" w:hAnsi="Arial" w:cs="Arial"/>
          <w:shd w:val="clear" w:color="auto" w:fill="FFFFFF"/>
        </w:rPr>
        <w:t>)</w:t>
      </w:r>
      <w:r w:rsidR="004B62F6" w:rsidRPr="00012238">
        <w:rPr>
          <w:rFonts w:ascii="Arial" w:hAnsi="Arial" w:cs="Arial"/>
          <w:shd w:val="clear" w:color="auto" w:fill="FFFFFF"/>
        </w:rPr>
        <w:t xml:space="preserve"> De kleur was hetzelfde gebleven. En het rook naar aardappel.</w:t>
      </w:r>
      <w:r w:rsidR="008C4DEE" w:rsidRPr="00012238">
        <w:rPr>
          <w:rFonts w:ascii="Arial" w:hAnsi="Arial" w:cs="Arial"/>
          <w:shd w:val="clear" w:color="auto" w:fill="FFFFFF"/>
        </w:rPr>
        <w:t xml:space="preserve"> Het aardappelstaafje was steviger geworden.</w:t>
      </w:r>
    </w:p>
    <w:p w14:paraId="16F6675E" w14:textId="77777777" w:rsidR="004B62F6" w:rsidRDefault="004B62F6" w:rsidP="005F27F1">
      <w:pPr>
        <w:rPr>
          <w:rFonts w:ascii="Arial" w:hAnsi="Arial" w:cs="Arial"/>
        </w:rPr>
      </w:pPr>
    </w:p>
    <w:p w14:paraId="64FF4FD1" w14:textId="275781D0" w:rsidR="00463148" w:rsidRPr="00885601" w:rsidRDefault="00463148" w:rsidP="005F27F1">
      <w:pPr>
        <w:rPr>
          <w:rFonts w:ascii="Arial" w:hAnsi="Arial" w:cs="Arial"/>
        </w:rPr>
      </w:pPr>
      <w:r>
        <w:rPr>
          <w:rFonts w:ascii="Arial" w:hAnsi="Arial" w:cs="Arial"/>
        </w:rPr>
        <w:t>H</w:t>
      </w:r>
      <w:r w:rsidR="00E87589">
        <w:rPr>
          <w:rFonts w:ascii="Arial" w:hAnsi="Arial" w:cs="Arial"/>
        </w:rPr>
        <w:t>et aardappelstaafje dat in de oplossing van 0,5% zoutoplossing zat is van 8mm naar 8mm</w:t>
      </w:r>
      <w:r w:rsidR="0026129C">
        <w:rPr>
          <w:rFonts w:ascii="Arial" w:hAnsi="Arial" w:cs="Arial"/>
        </w:rPr>
        <w:t xml:space="preserve"> in lengte</w:t>
      </w:r>
      <w:r w:rsidR="00E87589">
        <w:rPr>
          <w:rFonts w:ascii="Arial" w:hAnsi="Arial" w:cs="Arial"/>
        </w:rPr>
        <w:t xml:space="preserve"> gegaan</w:t>
      </w:r>
      <w:r w:rsidR="0026129C">
        <w:rPr>
          <w:rFonts w:ascii="Arial" w:hAnsi="Arial" w:cs="Arial"/>
        </w:rPr>
        <w:t xml:space="preserve"> dit is een toename van 0 procent. </w:t>
      </w:r>
      <w:r w:rsidR="00885601">
        <w:rPr>
          <w:rFonts w:ascii="Arial" w:hAnsi="Arial" w:cs="Arial"/>
        </w:rPr>
        <w:t>De buigwaarde is van 145</w:t>
      </w:r>
      <w:r w:rsidR="00885601" w:rsidRPr="00012238">
        <w:rPr>
          <w:rFonts w:ascii="Arial" w:hAnsi="Arial" w:cs="Arial"/>
          <w:color w:val="4D5156"/>
          <w:shd w:val="clear" w:color="auto" w:fill="FFFFFF"/>
        </w:rPr>
        <w:t xml:space="preserve">° </w:t>
      </w:r>
      <w:r w:rsidR="00885601" w:rsidRPr="00012238">
        <w:rPr>
          <w:rFonts w:ascii="Arial" w:hAnsi="Arial" w:cs="Arial"/>
          <w:shd w:val="clear" w:color="auto" w:fill="FFFFFF"/>
        </w:rPr>
        <w:t>naar 80° gegaan.</w:t>
      </w:r>
      <w:r w:rsidR="005E3E8A" w:rsidRPr="00012238">
        <w:rPr>
          <w:rFonts w:ascii="Arial" w:hAnsi="Arial" w:cs="Arial"/>
          <w:shd w:val="clear" w:color="auto" w:fill="FFFFFF"/>
        </w:rPr>
        <w:t xml:space="preserve"> </w:t>
      </w:r>
      <w:r w:rsidR="006668D6" w:rsidRPr="00012238">
        <w:rPr>
          <w:rFonts w:ascii="Arial" w:hAnsi="Arial" w:cs="Arial"/>
          <w:shd w:val="clear" w:color="auto" w:fill="FFFFFF"/>
        </w:rPr>
        <w:t xml:space="preserve">De breedte is van </w:t>
      </w:r>
      <w:r w:rsidR="00E712B3" w:rsidRPr="00012238">
        <w:rPr>
          <w:rFonts w:ascii="Arial" w:hAnsi="Arial" w:cs="Arial"/>
          <w:shd w:val="clear" w:color="auto" w:fill="FFFFFF"/>
        </w:rPr>
        <w:t>7</w:t>
      </w:r>
      <w:r w:rsidR="006668D6" w:rsidRPr="00012238">
        <w:rPr>
          <w:rFonts w:ascii="Arial" w:hAnsi="Arial" w:cs="Arial"/>
          <w:shd w:val="clear" w:color="auto" w:fill="FFFFFF"/>
        </w:rPr>
        <w:t xml:space="preserve">mm naar </w:t>
      </w:r>
      <w:r w:rsidR="00E712B3" w:rsidRPr="00012238">
        <w:rPr>
          <w:rFonts w:ascii="Arial" w:hAnsi="Arial" w:cs="Arial"/>
          <w:shd w:val="clear" w:color="auto" w:fill="FFFFFF"/>
        </w:rPr>
        <w:t>7</w:t>
      </w:r>
      <w:r w:rsidR="006668D6" w:rsidRPr="00012238">
        <w:rPr>
          <w:rFonts w:ascii="Arial" w:hAnsi="Arial" w:cs="Arial"/>
          <w:shd w:val="clear" w:color="auto" w:fill="FFFFFF"/>
        </w:rPr>
        <w:t>mm</w:t>
      </w:r>
      <w:r w:rsidR="00A539A0">
        <w:rPr>
          <w:rFonts w:ascii="Arial" w:hAnsi="Arial" w:cs="Arial"/>
          <w:shd w:val="clear" w:color="auto" w:fill="FFFFFF"/>
        </w:rPr>
        <w:t xml:space="preserve"> (0%)</w:t>
      </w:r>
      <w:r w:rsidR="006668D6" w:rsidRPr="00012238">
        <w:rPr>
          <w:rFonts w:ascii="Arial" w:hAnsi="Arial" w:cs="Arial"/>
          <w:shd w:val="clear" w:color="auto" w:fill="FFFFFF"/>
        </w:rPr>
        <w:t xml:space="preserve"> gegaan</w:t>
      </w:r>
      <w:r w:rsidR="0021227A" w:rsidRPr="00012238">
        <w:rPr>
          <w:rFonts w:ascii="Arial" w:hAnsi="Arial" w:cs="Arial"/>
          <w:shd w:val="clear" w:color="auto" w:fill="FFFFFF"/>
        </w:rPr>
        <w:t xml:space="preserve"> </w:t>
      </w:r>
      <w:r w:rsidR="00E712B3" w:rsidRPr="00012238">
        <w:rPr>
          <w:rFonts w:ascii="Arial" w:hAnsi="Arial" w:cs="Arial"/>
          <w:shd w:val="clear" w:color="auto" w:fill="FFFFFF"/>
        </w:rPr>
        <w:t xml:space="preserve">en de hoogte van </w:t>
      </w:r>
      <w:r w:rsidR="009D2366" w:rsidRPr="00012238">
        <w:rPr>
          <w:rFonts w:ascii="Arial" w:hAnsi="Arial" w:cs="Arial"/>
          <w:shd w:val="clear" w:color="auto" w:fill="FFFFFF"/>
        </w:rPr>
        <w:t>50mm naar 50mm.</w:t>
      </w:r>
      <w:r w:rsidR="00A539A0">
        <w:rPr>
          <w:rFonts w:ascii="Arial" w:hAnsi="Arial" w:cs="Arial"/>
          <w:shd w:val="clear" w:color="auto" w:fill="FFFFFF"/>
        </w:rPr>
        <w:t xml:space="preserve"> (0%)</w:t>
      </w:r>
      <w:r w:rsidR="008C4DEE" w:rsidRPr="00012238">
        <w:rPr>
          <w:rFonts w:ascii="Arial" w:hAnsi="Arial" w:cs="Arial"/>
          <w:shd w:val="clear" w:color="auto" w:fill="FFFFFF"/>
        </w:rPr>
        <w:t xml:space="preserve"> Het aardappelstaafje </w:t>
      </w:r>
      <w:r w:rsidR="00DF1130" w:rsidRPr="00012238">
        <w:rPr>
          <w:rFonts w:ascii="Arial" w:hAnsi="Arial" w:cs="Arial"/>
          <w:shd w:val="clear" w:color="auto" w:fill="FFFFFF"/>
        </w:rPr>
        <w:t xml:space="preserve">was steviger dan eerst </w:t>
      </w:r>
      <w:r w:rsidR="009960B5" w:rsidRPr="00012238">
        <w:rPr>
          <w:rFonts w:ascii="Arial" w:hAnsi="Arial" w:cs="Arial"/>
          <w:shd w:val="clear" w:color="auto" w:fill="FFFFFF"/>
        </w:rPr>
        <w:t>en was nog dezelfde kleur als eerst.</w:t>
      </w:r>
    </w:p>
    <w:p w14:paraId="42B993D0" w14:textId="77777777" w:rsidR="004B62F6" w:rsidRDefault="004B62F6" w:rsidP="005F27F1">
      <w:pPr>
        <w:rPr>
          <w:rFonts w:ascii="Arial" w:hAnsi="Arial" w:cs="Arial"/>
        </w:rPr>
      </w:pPr>
    </w:p>
    <w:p w14:paraId="0B4D7D2F" w14:textId="44F62A7C" w:rsidR="00885601" w:rsidRDefault="00885601" w:rsidP="005F27F1">
      <w:pPr>
        <w:rPr>
          <w:rFonts w:ascii="Arial" w:hAnsi="Arial" w:cs="Arial"/>
        </w:rPr>
      </w:pPr>
      <w:r>
        <w:rPr>
          <w:rFonts w:ascii="Arial" w:hAnsi="Arial" w:cs="Arial"/>
        </w:rPr>
        <w:t>H</w:t>
      </w:r>
      <w:r w:rsidR="0026129C">
        <w:rPr>
          <w:rFonts w:ascii="Arial" w:hAnsi="Arial" w:cs="Arial"/>
        </w:rPr>
        <w:t>et aardappelstaafje dat in de 1% zoutoplossing zat is van 8mm naar 10mm in lengte gegaan dit is een toename van 2</w:t>
      </w:r>
      <w:r w:rsidR="0081261B">
        <w:rPr>
          <w:rFonts w:ascii="Arial" w:hAnsi="Arial" w:cs="Arial"/>
        </w:rPr>
        <w:t>5</w:t>
      </w:r>
      <w:r w:rsidR="0026129C">
        <w:rPr>
          <w:rFonts w:ascii="Arial" w:hAnsi="Arial" w:cs="Arial"/>
        </w:rPr>
        <w:t xml:space="preserve">%. </w:t>
      </w:r>
      <w:r>
        <w:rPr>
          <w:rFonts w:ascii="Arial" w:hAnsi="Arial" w:cs="Arial"/>
        </w:rPr>
        <w:t>De buigwaarde is van 145</w:t>
      </w:r>
      <w:r w:rsidRPr="00012238">
        <w:rPr>
          <w:rFonts w:ascii="Arial" w:hAnsi="Arial" w:cs="Arial"/>
          <w:color w:val="4D5156"/>
          <w:shd w:val="clear" w:color="auto" w:fill="FFFFFF"/>
        </w:rPr>
        <w:t>°</w:t>
      </w:r>
      <w:r w:rsidR="00346F6D" w:rsidRPr="00012238">
        <w:rPr>
          <w:rFonts w:ascii="Arial" w:hAnsi="Arial" w:cs="Arial"/>
          <w:color w:val="4D5156"/>
          <w:shd w:val="clear" w:color="auto" w:fill="FFFFFF"/>
        </w:rPr>
        <w:t xml:space="preserve"> </w:t>
      </w:r>
      <w:r w:rsidR="00346F6D" w:rsidRPr="00012238">
        <w:rPr>
          <w:rFonts w:ascii="Arial" w:hAnsi="Arial" w:cs="Arial"/>
          <w:shd w:val="clear" w:color="auto" w:fill="FFFFFF"/>
        </w:rPr>
        <w:t>naar 170° gegaan.</w:t>
      </w:r>
      <w:r w:rsidR="009D2366" w:rsidRPr="00012238">
        <w:rPr>
          <w:rFonts w:ascii="Arial" w:hAnsi="Arial" w:cs="Arial"/>
          <w:shd w:val="clear" w:color="auto" w:fill="FFFFFF"/>
        </w:rPr>
        <w:t xml:space="preserve"> De breedte is van 7mm naar 8mm</w:t>
      </w:r>
      <w:r w:rsidR="00893581">
        <w:rPr>
          <w:rFonts w:ascii="Arial" w:hAnsi="Arial" w:cs="Arial"/>
          <w:shd w:val="clear" w:color="auto" w:fill="FFFFFF"/>
        </w:rPr>
        <w:t xml:space="preserve"> (14,3%)</w:t>
      </w:r>
      <w:r w:rsidR="009D2366" w:rsidRPr="00012238">
        <w:rPr>
          <w:rFonts w:ascii="Arial" w:hAnsi="Arial" w:cs="Arial"/>
          <w:shd w:val="clear" w:color="auto" w:fill="FFFFFF"/>
        </w:rPr>
        <w:t xml:space="preserve"> gegaan en de hoogte van 50mm naar 50mm.</w:t>
      </w:r>
      <w:r w:rsidR="00893581">
        <w:rPr>
          <w:rFonts w:ascii="Arial" w:hAnsi="Arial" w:cs="Arial"/>
          <w:shd w:val="clear" w:color="auto" w:fill="FFFFFF"/>
        </w:rPr>
        <w:t xml:space="preserve"> (0%)</w:t>
      </w:r>
      <w:r w:rsidR="009960B5" w:rsidRPr="00012238">
        <w:rPr>
          <w:rFonts w:ascii="Arial" w:hAnsi="Arial" w:cs="Arial"/>
          <w:shd w:val="clear" w:color="auto" w:fill="FFFFFF"/>
        </w:rPr>
        <w:t xml:space="preserve"> Het aardappelstaafje was slapper geworden en </w:t>
      </w:r>
      <w:r w:rsidR="004053D1" w:rsidRPr="00012238">
        <w:rPr>
          <w:rFonts w:ascii="Arial" w:hAnsi="Arial" w:cs="Arial"/>
          <w:shd w:val="clear" w:color="auto" w:fill="FFFFFF"/>
        </w:rPr>
        <w:t xml:space="preserve">het rook een beetje naar zout. </w:t>
      </w:r>
    </w:p>
    <w:p w14:paraId="00A35B79" w14:textId="77777777" w:rsidR="004053D1" w:rsidRDefault="004053D1" w:rsidP="005F27F1">
      <w:pPr>
        <w:rPr>
          <w:rFonts w:ascii="Arial" w:hAnsi="Arial" w:cs="Arial"/>
        </w:rPr>
      </w:pPr>
    </w:p>
    <w:p w14:paraId="13760A2B" w14:textId="74005B0E" w:rsidR="00534FF2" w:rsidRDefault="0026129C" w:rsidP="005F27F1">
      <w:pPr>
        <w:rPr>
          <w:rFonts w:ascii="Arial" w:hAnsi="Arial" w:cs="Arial"/>
          <w:shd w:val="clear" w:color="auto" w:fill="FFFFFF"/>
        </w:rPr>
      </w:pPr>
      <w:r>
        <w:rPr>
          <w:rFonts w:ascii="Arial" w:hAnsi="Arial" w:cs="Arial"/>
        </w:rPr>
        <w:t>Het aardappelstaafje dat in de 2% zoutoplossing zat i</w:t>
      </w:r>
      <w:r w:rsidR="009640F0">
        <w:rPr>
          <w:rFonts w:ascii="Arial" w:hAnsi="Arial" w:cs="Arial"/>
        </w:rPr>
        <w:t>s van 9mm naar 9mm in lengte gegaan</w:t>
      </w:r>
      <w:r w:rsidR="0020499B">
        <w:rPr>
          <w:rFonts w:ascii="Arial" w:hAnsi="Arial" w:cs="Arial"/>
        </w:rPr>
        <w:t xml:space="preserve">. Dit is een toename van 0%. </w:t>
      </w:r>
      <w:r w:rsidR="00346F6D">
        <w:rPr>
          <w:rFonts w:ascii="Arial" w:hAnsi="Arial" w:cs="Arial"/>
        </w:rPr>
        <w:t>De buigwaarde is van 145</w:t>
      </w:r>
      <w:r w:rsidR="00346F6D" w:rsidRPr="00012238">
        <w:rPr>
          <w:rFonts w:ascii="Arial" w:hAnsi="Arial" w:cs="Arial"/>
          <w:shd w:val="clear" w:color="auto" w:fill="FFFFFF"/>
        </w:rPr>
        <w:t>° naar 180° gegaan.</w:t>
      </w:r>
      <w:r w:rsidR="009D2366" w:rsidRPr="00012238">
        <w:rPr>
          <w:rFonts w:ascii="Arial" w:hAnsi="Arial" w:cs="Arial"/>
          <w:shd w:val="clear" w:color="auto" w:fill="FFFFFF"/>
        </w:rPr>
        <w:t xml:space="preserve"> </w:t>
      </w:r>
      <w:r w:rsidR="004B62F6" w:rsidRPr="00012238">
        <w:rPr>
          <w:rFonts w:ascii="Arial" w:hAnsi="Arial" w:cs="Arial"/>
          <w:shd w:val="clear" w:color="auto" w:fill="FFFFFF"/>
        </w:rPr>
        <w:t>De breedte is van 8mm naar 8mm</w:t>
      </w:r>
      <w:r w:rsidR="00893581">
        <w:rPr>
          <w:rFonts w:ascii="Arial" w:hAnsi="Arial" w:cs="Arial"/>
          <w:shd w:val="clear" w:color="auto" w:fill="FFFFFF"/>
        </w:rPr>
        <w:t xml:space="preserve"> (0%)</w:t>
      </w:r>
      <w:r w:rsidR="004B62F6" w:rsidRPr="00012238">
        <w:rPr>
          <w:rFonts w:ascii="Arial" w:hAnsi="Arial" w:cs="Arial"/>
          <w:shd w:val="clear" w:color="auto" w:fill="FFFFFF"/>
        </w:rPr>
        <w:t xml:space="preserve"> gegaan en de hoogte van 45mm naar 45mm gegaan</w:t>
      </w:r>
      <w:r w:rsidR="004053D1" w:rsidRPr="00012238">
        <w:rPr>
          <w:rFonts w:ascii="Arial" w:hAnsi="Arial" w:cs="Arial"/>
          <w:shd w:val="clear" w:color="auto" w:fill="FFFFFF"/>
        </w:rPr>
        <w:t>.</w:t>
      </w:r>
      <w:r w:rsidR="00893581">
        <w:rPr>
          <w:rFonts w:ascii="Arial" w:hAnsi="Arial" w:cs="Arial"/>
          <w:shd w:val="clear" w:color="auto" w:fill="FFFFFF"/>
        </w:rPr>
        <w:t xml:space="preserve"> (0%)</w:t>
      </w:r>
      <w:r w:rsidR="004053D1" w:rsidRPr="00012238">
        <w:rPr>
          <w:rFonts w:ascii="Arial" w:hAnsi="Arial" w:cs="Arial"/>
          <w:shd w:val="clear" w:color="auto" w:fill="FFFFFF"/>
        </w:rPr>
        <w:t xml:space="preserve"> </w:t>
      </w:r>
    </w:p>
    <w:p w14:paraId="3A511EFC" w14:textId="3270DBC7" w:rsidR="00885601" w:rsidRDefault="004053D1" w:rsidP="005F27F1">
      <w:pPr>
        <w:rPr>
          <w:rFonts w:ascii="Arial" w:hAnsi="Arial" w:cs="Arial"/>
        </w:rPr>
      </w:pPr>
      <w:r w:rsidRPr="00012238">
        <w:rPr>
          <w:rFonts w:ascii="Arial" w:hAnsi="Arial" w:cs="Arial"/>
          <w:shd w:val="clear" w:color="auto" w:fill="FFFFFF"/>
        </w:rPr>
        <w:t xml:space="preserve">Het aardappelstaafje </w:t>
      </w:r>
      <w:r w:rsidR="00DA0262" w:rsidRPr="00012238">
        <w:rPr>
          <w:rFonts w:ascii="Arial" w:hAnsi="Arial" w:cs="Arial"/>
          <w:shd w:val="clear" w:color="auto" w:fill="FFFFFF"/>
        </w:rPr>
        <w:t xml:space="preserve">rook naar zout iets meer dan het aardappelstaafje uit de 1% oplossing en </w:t>
      </w:r>
      <w:r w:rsidR="00BB4610" w:rsidRPr="00012238">
        <w:rPr>
          <w:rFonts w:ascii="Arial" w:hAnsi="Arial" w:cs="Arial"/>
          <w:shd w:val="clear" w:color="auto" w:fill="FFFFFF"/>
        </w:rPr>
        <w:t>het was slapper geworden. De kleur was ook geler.</w:t>
      </w:r>
    </w:p>
    <w:p w14:paraId="29CA3108" w14:textId="77777777" w:rsidR="004B62F6" w:rsidRDefault="004B62F6" w:rsidP="005F27F1">
      <w:pPr>
        <w:rPr>
          <w:rFonts w:ascii="Arial" w:hAnsi="Arial" w:cs="Arial"/>
        </w:rPr>
      </w:pPr>
    </w:p>
    <w:p w14:paraId="3FCEFE52" w14:textId="19D9E581" w:rsidR="00885601" w:rsidRDefault="0020499B" w:rsidP="005F27F1">
      <w:pPr>
        <w:rPr>
          <w:rFonts w:ascii="Arial" w:hAnsi="Arial" w:cs="Arial"/>
        </w:rPr>
      </w:pPr>
      <w:r>
        <w:rPr>
          <w:rFonts w:ascii="Arial" w:hAnsi="Arial" w:cs="Arial"/>
        </w:rPr>
        <w:t>Het aardappelstaafje dat in de 4% zoutoplossing zat is van 8mm naar 5mm in lengte gegaan</w:t>
      </w:r>
      <w:r w:rsidR="00C05AC9">
        <w:rPr>
          <w:rFonts w:ascii="Arial" w:hAnsi="Arial" w:cs="Arial"/>
        </w:rPr>
        <w:t xml:space="preserve"> dit is een afname van</w:t>
      </w:r>
      <w:r w:rsidR="00885601">
        <w:rPr>
          <w:rFonts w:ascii="Arial" w:hAnsi="Arial" w:cs="Arial"/>
        </w:rPr>
        <w:t xml:space="preserve"> </w:t>
      </w:r>
      <w:r w:rsidR="009718AF">
        <w:rPr>
          <w:rFonts w:ascii="Arial" w:hAnsi="Arial" w:cs="Arial"/>
        </w:rPr>
        <w:t>-</w:t>
      </w:r>
      <w:r w:rsidR="00C05AC9">
        <w:rPr>
          <w:rFonts w:ascii="Arial" w:hAnsi="Arial" w:cs="Arial"/>
        </w:rPr>
        <w:t>3</w:t>
      </w:r>
      <w:r w:rsidR="00696622">
        <w:rPr>
          <w:rFonts w:ascii="Arial" w:hAnsi="Arial" w:cs="Arial"/>
        </w:rPr>
        <w:t>7,5</w:t>
      </w:r>
      <w:r w:rsidR="00C05AC9">
        <w:rPr>
          <w:rFonts w:ascii="Arial" w:hAnsi="Arial" w:cs="Arial"/>
        </w:rPr>
        <w:t xml:space="preserve">%. </w:t>
      </w:r>
      <w:r w:rsidR="009254E3">
        <w:rPr>
          <w:rFonts w:ascii="Arial" w:hAnsi="Arial" w:cs="Arial"/>
        </w:rPr>
        <w:t xml:space="preserve">De buigwaarde is van </w:t>
      </w:r>
      <w:r w:rsidR="009254E3" w:rsidRPr="009254E3">
        <w:rPr>
          <w:rFonts w:ascii="Arial" w:hAnsi="Arial" w:cs="Arial"/>
        </w:rPr>
        <w:t>145</w:t>
      </w:r>
      <w:r w:rsidR="009254E3" w:rsidRPr="00012238">
        <w:rPr>
          <w:rFonts w:ascii="Arial" w:hAnsi="Arial" w:cs="Arial"/>
          <w:shd w:val="clear" w:color="auto" w:fill="FFFFFF"/>
        </w:rPr>
        <w:t>° naar 180° gegaan</w:t>
      </w:r>
      <w:r w:rsidR="0001191D" w:rsidRPr="00012238">
        <w:rPr>
          <w:rFonts w:ascii="Arial" w:hAnsi="Arial" w:cs="Arial"/>
          <w:shd w:val="clear" w:color="auto" w:fill="FFFFFF"/>
        </w:rPr>
        <w:t>.</w:t>
      </w:r>
      <w:r w:rsidR="0001191D">
        <w:rPr>
          <w:rFonts w:ascii="Arial" w:hAnsi="Arial" w:cs="Arial"/>
          <w:shd w:val="clear" w:color="auto" w:fill="FFFFFF"/>
        </w:rPr>
        <w:t xml:space="preserve"> </w:t>
      </w:r>
      <w:r w:rsidR="00012238">
        <w:rPr>
          <w:rFonts w:ascii="Arial" w:hAnsi="Arial" w:cs="Arial"/>
          <w:shd w:val="clear" w:color="auto" w:fill="FFFFFF"/>
        </w:rPr>
        <w:t>De breedte is van 8mm naar 4mm</w:t>
      </w:r>
      <w:r w:rsidR="00893581">
        <w:rPr>
          <w:rFonts w:ascii="Arial" w:hAnsi="Arial" w:cs="Arial"/>
          <w:shd w:val="clear" w:color="auto" w:fill="FFFFFF"/>
        </w:rPr>
        <w:t xml:space="preserve"> (-50%)</w:t>
      </w:r>
      <w:r w:rsidR="00012238">
        <w:rPr>
          <w:rFonts w:ascii="Arial" w:hAnsi="Arial" w:cs="Arial"/>
          <w:shd w:val="clear" w:color="auto" w:fill="FFFFFF"/>
        </w:rPr>
        <w:t xml:space="preserve"> gegaan en de hoogte is van 55mm naar 44mm</w:t>
      </w:r>
      <w:r w:rsidR="00860BE6">
        <w:rPr>
          <w:rFonts w:ascii="Arial" w:hAnsi="Arial" w:cs="Arial"/>
          <w:shd w:val="clear" w:color="auto" w:fill="FFFFFF"/>
        </w:rPr>
        <w:t xml:space="preserve"> </w:t>
      </w:r>
      <w:r w:rsidR="00EE0866">
        <w:rPr>
          <w:rFonts w:ascii="Arial" w:hAnsi="Arial" w:cs="Arial"/>
          <w:shd w:val="clear" w:color="auto" w:fill="FFFFFF"/>
        </w:rPr>
        <w:t>(-20%)</w:t>
      </w:r>
      <w:r w:rsidR="00012238">
        <w:rPr>
          <w:rFonts w:ascii="Arial" w:hAnsi="Arial" w:cs="Arial"/>
          <w:shd w:val="clear" w:color="auto" w:fill="FFFFFF"/>
        </w:rPr>
        <w:t xml:space="preserve"> gegaan.</w:t>
      </w:r>
      <w:r w:rsidR="0001191D" w:rsidRPr="00012238">
        <w:rPr>
          <w:rFonts w:ascii="Arial" w:hAnsi="Arial" w:cs="Arial"/>
          <w:shd w:val="clear" w:color="auto" w:fill="FFFFFF"/>
        </w:rPr>
        <w:t xml:space="preserve"> Het aardappelstaafje was slapper, de kleur was geler en de </w:t>
      </w:r>
      <w:r w:rsidR="00B03375" w:rsidRPr="00012238">
        <w:rPr>
          <w:rFonts w:ascii="Arial" w:hAnsi="Arial" w:cs="Arial"/>
          <w:shd w:val="clear" w:color="auto" w:fill="FFFFFF"/>
        </w:rPr>
        <w:t>geur was een beetje hoe bitter smaakt.</w:t>
      </w:r>
      <w:r w:rsidR="00012238">
        <w:rPr>
          <w:rFonts w:ascii="Arial" w:hAnsi="Arial" w:cs="Arial"/>
          <w:shd w:val="clear" w:color="auto" w:fill="FFFFFF"/>
        </w:rPr>
        <w:t xml:space="preserve"> </w:t>
      </w:r>
    </w:p>
    <w:p w14:paraId="51AB15A6" w14:textId="77777777" w:rsidR="004B62F6" w:rsidRDefault="004B62F6" w:rsidP="005F27F1">
      <w:pPr>
        <w:rPr>
          <w:rFonts w:ascii="Arial" w:hAnsi="Arial" w:cs="Arial"/>
        </w:rPr>
      </w:pPr>
    </w:p>
    <w:p w14:paraId="683233E0" w14:textId="5EAC4CF7" w:rsidR="00F7276E" w:rsidRDefault="00C05AC9" w:rsidP="005F27F1">
      <w:pPr>
        <w:rPr>
          <w:rFonts w:ascii="Arial" w:hAnsi="Arial" w:cs="Arial"/>
        </w:rPr>
      </w:pPr>
      <w:r>
        <w:rPr>
          <w:rFonts w:ascii="Arial" w:hAnsi="Arial" w:cs="Arial"/>
        </w:rPr>
        <w:t xml:space="preserve">Het laatste aardappelstaafje dat in de zoutoplossing zat van 8% is van </w:t>
      </w:r>
      <w:r w:rsidR="009718AF">
        <w:rPr>
          <w:rFonts w:ascii="Arial" w:hAnsi="Arial" w:cs="Arial"/>
        </w:rPr>
        <w:t>7mm naar 5mm in lengte gegaan. Dit is een afname van -</w:t>
      </w:r>
      <w:r w:rsidR="00696622">
        <w:rPr>
          <w:rFonts w:ascii="Arial" w:hAnsi="Arial" w:cs="Arial"/>
        </w:rPr>
        <w:t>40</w:t>
      </w:r>
      <w:r w:rsidR="009718AF" w:rsidRPr="00012238">
        <w:rPr>
          <w:rFonts w:ascii="Arial" w:hAnsi="Arial" w:cs="Arial"/>
        </w:rPr>
        <w:t>%</w:t>
      </w:r>
      <w:r w:rsidR="0096459C" w:rsidRPr="00012238">
        <w:rPr>
          <w:rFonts w:ascii="Arial" w:hAnsi="Arial" w:cs="Arial"/>
          <w:shd w:val="clear" w:color="auto" w:fill="FFFFFF"/>
        </w:rPr>
        <w:t xml:space="preserve">. </w:t>
      </w:r>
      <w:r w:rsidR="00012238">
        <w:rPr>
          <w:rFonts w:ascii="Arial" w:hAnsi="Arial" w:cs="Arial"/>
          <w:shd w:val="clear" w:color="auto" w:fill="FFFFFF"/>
        </w:rPr>
        <w:t>De breedte is van 7mm naar 5mm</w:t>
      </w:r>
      <w:r w:rsidR="008D7D05">
        <w:rPr>
          <w:rFonts w:ascii="Arial" w:hAnsi="Arial" w:cs="Arial"/>
          <w:shd w:val="clear" w:color="auto" w:fill="FFFFFF"/>
        </w:rPr>
        <w:t xml:space="preserve">(-28,6%) </w:t>
      </w:r>
      <w:r w:rsidR="00012238">
        <w:rPr>
          <w:rFonts w:ascii="Arial" w:hAnsi="Arial" w:cs="Arial"/>
          <w:shd w:val="clear" w:color="auto" w:fill="FFFFFF"/>
        </w:rPr>
        <w:t xml:space="preserve"> gegaan en de hoogte van 50mm naar 47mm.</w:t>
      </w:r>
      <w:r w:rsidR="009C620B">
        <w:rPr>
          <w:rFonts w:ascii="Arial" w:hAnsi="Arial" w:cs="Arial"/>
          <w:shd w:val="clear" w:color="auto" w:fill="FFFFFF"/>
        </w:rPr>
        <w:t xml:space="preserve"> (-6%)</w:t>
      </w:r>
      <w:r w:rsidR="009718AF">
        <w:rPr>
          <w:rFonts w:ascii="Arial" w:hAnsi="Arial" w:cs="Arial"/>
          <w:shd w:val="clear" w:color="auto" w:fill="FFFFFF"/>
        </w:rPr>
        <w:t xml:space="preserve"> </w:t>
      </w:r>
      <w:r w:rsidR="00142004">
        <w:rPr>
          <w:rFonts w:ascii="Arial" w:hAnsi="Arial" w:cs="Arial"/>
        </w:rPr>
        <w:t>De buigwaarde is van 145</w:t>
      </w:r>
      <w:r w:rsidR="00142004" w:rsidRPr="00012238">
        <w:rPr>
          <w:rFonts w:ascii="Arial" w:hAnsi="Arial" w:cs="Arial"/>
          <w:color w:val="4D5156"/>
          <w:shd w:val="clear" w:color="auto" w:fill="FFFFFF"/>
        </w:rPr>
        <w:t xml:space="preserve">° </w:t>
      </w:r>
      <w:r w:rsidR="00142004" w:rsidRPr="00012238">
        <w:rPr>
          <w:rFonts w:ascii="Arial" w:hAnsi="Arial" w:cs="Arial"/>
          <w:shd w:val="clear" w:color="auto" w:fill="FFFFFF"/>
        </w:rPr>
        <w:t xml:space="preserve">naar </w:t>
      </w:r>
      <w:r w:rsidR="0096459C" w:rsidRPr="0096459C">
        <w:rPr>
          <w:rFonts w:ascii="Arial" w:hAnsi="Arial" w:cs="Arial"/>
        </w:rPr>
        <w:t>180</w:t>
      </w:r>
      <w:r w:rsidR="0096459C" w:rsidRPr="00012238">
        <w:rPr>
          <w:rFonts w:ascii="Arial" w:hAnsi="Arial" w:cs="Arial"/>
          <w:shd w:val="clear" w:color="auto" w:fill="FFFFFF"/>
        </w:rPr>
        <w:t xml:space="preserve">° gegaan Dit staafje kon nog verder buigen, want het vouwde helemaal dubbel en brak </w:t>
      </w:r>
      <w:r w:rsidR="00D864F2">
        <w:rPr>
          <w:rFonts w:ascii="Arial" w:hAnsi="Arial" w:cs="Arial"/>
          <w:shd w:val="clear" w:color="auto" w:fill="FFFFFF"/>
        </w:rPr>
        <w:t xml:space="preserve">helemaal </w:t>
      </w:r>
      <w:r w:rsidR="0096459C" w:rsidRPr="00012238">
        <w:rPr>
          <w:rFonts w:ascii="Arial" w:hAnsi="Arial" w:cs="Arial"/>
          <w:shd w:val="clear" w:color="auto" w:fill="FFFFFF"/>
        </w:rPr>
        <w:t>niet. Maar dit viel niet te meten met de geodriehoek.</w:t>
      </w:r>
      <w:r w:rsidR="00B03375" w:rsidRPr="00012238">
        <w:rPr>
          <w:rFonts w:ascii="Arial" w:hAnsi="Arial" w:cs="Arial"/>
          <w:shd w:val="clear" w:color="auto" w:fill="FFFFFF"/>
        </w:rPr>
        <w:t xml:space="preserve"> De kleur was ook veel geler dan aan het begin van de proef en de geur was zeer zout.</w:t>
      </w:r>
      <w:r w:rsidR="009D0742">
        <w:rPr>
          <w:rFonts w:ascii="Arial" w:hAnsi="Arial" w:cs="Arial"/>
          <w:shd w:val="clear" w:color="auto" w:fill="FFFFFF"/>
        </w:rPr>
        <w:t xml:space="preserve"> </w:t>
      </w:r>
      <w:r w:rsidR="00EB63A7">
        <w:rPr>
          <w:rFonts w:ascii="Arial" w:hAnsi="Arial" w:cs="Arial"/>
        </w:rPr>
        <w:br/>
      </w:r>
    </w:p>
    <w:p w14:paraId="350B2BA6" w14:textId="6CA0227C" w:rsidR="007E06EF" w:rsidRPr="0092704E" w:rsidRDefault="00F801FB" w:rsidP="005F27F1">
      <w:pPr>
        <w:rPr>
          <w:rFonts w:ascii="Arial" w:hAnsi="Arial" w:cs="Arial"/>
        </w:rPr>
      </w:pPr>
      <w:r>
        <w:rPr>
          <w:rFonts w:ascii="Arial" w:hAnsi="Arial" w:cs="Arial"/>
        </w:rPr>
        <w:t>Er</w:t>
      </w:r>
      <w:r w:rsidR="00E80D49">
        <w:rPr>
          <w:rFonts w:ascii="Arial" w:hAnsi="Arial" w:cs="Arial"/>
        </w:rPr>
        <w:t xml:space="preserve"> zijn hier wat afwijkende resultaten. Zo zou het niet kunnen dat </w:t>
      </w:r>
      <w:r w:rsidR="00C67D56">
        <w:rPr>
          <w:rFonts w:ascii="Arial" w:hAnsi="Arial" w:cs="Arial"/>
        </w:rPr>
        <w:t xml:space="preserve">de afname van lengte in de oplossing van 8% zoutoplossing minder is dan de afname in </w:t>
      </w:r>
      <w:r w:rsidR="00B41F62">
        <w:rPr>
          <w:rFonts w:ascii="Arial" w:hAnsi="Arial" w:cs="Arial"/>
        </w:rPr>
        <w:t xml:space="preserve">de 4% </w:t>
      </w:r>
      <w:r w:rsidR="00827080">
        <w:rPr>
          <w:rFonts w:ascii="Arial" w:hAnsi="Arial" w:cs="Arial"/>
        </w:rPr>
        <w:t xml:space="preserve">zoutoplossing. In de grafiek is dit ook te zien. </w:t>
      </w:r>
      <w:r w:rsidR="000C5982">
        <w:rPr>
          <w:rFonts w:ascii="Arial" w:hAnsi="Arial" w:cs="Arial"/>
        </w:rPr>
        <w:t xml:space="preserve">Ook zou het niet moeten kunnen dat er een afname van 0% is bij het aardappelstaafje dat in de oplossing van </w:t>
      </w:r>
      <w:r w:rsidR="00F7276E">
        <w:rPr>
          <w:rFonts w:ascii="Arial" w:hAnsi="Arial" w:cs="Arial"/>
        </w:rPr>
        <w:t xml:space="preserve">2% zat. </w:t>
      </w:r>
      <w:r w:rsidR="00CB1C7D">
        <w:rPr>
          <w:rFonts w:ascii="Arial" w:hAnsi="Arial" w:cs="Arial"/>
        </w:rPr>
        <w:t xml:space="preserve">Bij alle aardappelstaafjes die in een concentratie met zoutoplossingen hebben gezeten zou </w:t>
      </w:r>
      <w:r w:rsidR="0021227A">
        <w:rPr>
          <w:rFonts w:ascii="Arial" w:hAnsi="Arial" w:cs="Arial"/>
        </w:rPr>
        <w:t xml:space="preserve">er geen toename in lengte zijn maar juist een afname. </w:t>
      </w:r>
      <w:r w:rsidR="00F7276E">
        <w:rPr>
          <w:rFonts w:ascii="Arial" w:hAnsi="Arial" w:cs="Arial"/>
        </w:rPr>
        <w:t>Deze resultaten kloppen niet met de theorie.</w:t>
      </w:r>
      <w:r w:rsidR="00F91738">
        <w:rPr>
          <w:rFonts w:ascii="Arial" w:hAnsi="Arial" w:cs="Arial"/>
        </w:rPr>
        <w:t xml:space="preserve"> Het zou natuurlijk ook nog zo kunnen zijn dat bij </w:t>
      </w:r>
      <w:r w:rsidR="00EE0866">
        <w:rPr>
          <w:rFonts w:ascii="Arial" w:hAnsi="Arial" w:cs="Arial"/>
        </w:rPr>
        <w:t xml:space="preserve">de </w:t>
      </w:r>
      <w:r w:rsidR="009F520A">
        <w:rPr>
          <w:rFonts w:ascii="Arial" w:hAnsi="Arial" w:cs="Arial"/>
        </w:rPr>
        <w:t xml:space="preserve">reageerbuisje </w:t>
      </w:r>
      <w:r w:rsidR="00C21CD7">
        <w:rPr>
          <w:rFonts w:ascii="Arial" w:hAnsi="Arial" w:cs="Arial"/>
        </w:rPr>
        <w:t>2</w:t>
      </w:r>
      <w:r w:rsidR="00EE0866">
        <w:rPr>
          <w:rFonts w:ascii="Arial" w:hAnsi="Arial" w:cs="Arial"/>
        </w:rPr>
        <w:t xml:space="preserve"> en 4</w:t>
      </w:r>
      <w:r w:rsidR="00C21CD7">
        <w:rPr>
          <w:rFonts w:ascii="Arial" w:hAnsi="Arial" w:cs="Arial"/>
        </w:rPr>
        <w:t xml:space="preserve"> waar</w:t>
      </w:r>
      <w:r w:rsidR="00F91738">
        <w:rPr>
          <w:rFonts w:ascii="Arial" w:hAnsi="Arial" w:cs="Arial"/>
        </w:rPr>
        <w:t xml:space="preserve"> 0,5% </w:t>
      </w:r>
      <w:r w:rsidR="00EE0866">
        <w:rPr>
          <w:rFonts w:ascii="Arial" w:hAnsi="Arial" w:cs="Arial"/>
        </w:rPr>
        <w:t xml:space="preserve">en 2% </w:t>
      </w:r>
      <w:r w:rsidR="00F91738">
        <w:rPr>
          <w:rFonts w:ascii="Arial" w:hAnsi="Arial" w:cs="Arial"/>
        </w:rPr>
        <w:t xml:space="preserve">NaCl oplossing </w:t>
      </w:r>
      <w:r w:rsidR="00C21CD7">
        <w:rPr>
          <w:rFonts w:ascii="Arial" w:hAnsi="Arial" w:cs="Arial"/>
        </w:rPr>
        <w:t xml:space="preserve">in zat </w:t>
      </w:r>
      <w:r w:rsidR="009F520A">
        <w:rPr>
          <w:rFonts w:ascii="Arial" w:hAnsi="Arial" w:cs="Arial"/>
        </w:rPr>
        <w:t>de omgeving isotoon was in plaats van hypertoon of hypotoon, dan zou het wel kloppen dat er geen toename of afname is in lengte.</w:t>
      </w:r>
      <w:r w:rsidR="003E49E4">
        <w:rPr>
          <w:rFonts w:ascii="Arial" w:hAnsi="Arial" w:cs="Arial"/>
        </w:rPr>
        <w:t xml:space="preserve"> Dit klopt als dit zo is wel met de theorie.</w:t>
      </w:r>
    </w:p>
    <w:p w14:paraId="584F2A1E" w14:textId="77777777" w:rsidR="005A28EA" w:rsidRDefault="005A28EA" w:rsidP="00B03375">
      <w:pPr>
        <w:rPr>
          <w:rFonts w:ascii="Arial Nova" w:hAnsi="Arial Nova"/>
          <w:b/>
          <w:bCs/>
          <w:sz w:val="32"/>
          <w:szCs w:val="32"/>
        </w:rPr>
      </w:pPr>
    </w:p>
    <w:p w14:paraId="25FD04CD" w14:textId="47902DE2" w:rsidR="005A28EA" w:rsidRDefault="00B41D54" w:rsidP="00A80AC3">
      <w:pPr>
        <w:jc w:val="center"/>
        <w:rPr>
          <w:rFonts w:ascii="Arial Nova" w:hAnsi="Arial Nova"/>
          <w:b/>
          <w:bCs/>
          <w:sz w:val="32"/>
          <w:szCs w:val="32"/>
        </w:rPr>
      </w:pPr>
      <w:r>
        <w:rPr>
          <w:rFonts w:ascii="Arial Nova" w:hAnsi="Arial Nova"/>
          <w:b/>
          <w:bCs/>
          <w:noProof/>
          <w:sz w:val="32"/>
          <w:szCs w:val="32"/>
        </w:rPr>
        <w:drawing>
          <wp:inline distT="0" distB="0" distL="0" distR="0" wp14:anchorId="013D0ACD" wp14:editId="707191B6">
            <wp:extent cx="5486400" cy="3200400"/>
            <wp:effectExtent l="0" t="0" r="0" b="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5ED66A" w14:textId="77777777" w:rsidR="009F5F80" w:rsidRDefault="00321245" w:rsidP="000B718C">
      <w:pPr>
        <w:rPr>
          <w:rFonts w:ascii="Arial" w:hAnsi="Arial" w:cs="Arial"/>
        </w:rPr>
      </w:pPr>
      <w:r>
        <w:rPr>
          <w:rFonts w:ascii="Arial Nova" w:hAnsi="Arial Nova"/>
          <w:b/>
          <w:bCs/>
          <w:sz w:val="32"/>
          <w:szCs w:val="32"/>
        </w:rPr>
        <w:br/>
      </w:r>
      <w:r w:rsidR="00DB3701" w:rsidRPr="00AE70D1">
        <w:rPr>
          <w:rFonts w:ascii="Arial" w:hAnsi="Arial" w:cs="Arial"/>
        </w:rPr>
        <w:t xml:space="preserve">In deze grafiek is te zien hoe de </w:t>
      </w:r>
      <w:r w:rsidRPr="00AE70D1">
        <w:rPr>
          <w:rFonts w:ascii="Arial" w:hAnsi="Arial" w:cs="Arial"/>
        </w:rPr>
        <w:t xml:space="preserve">verschillende zoutconcentraties de aardappelstaafjes hebben </w:t>
      </w:r>
      <w:r w:rsidR="00F801FB" w:rsidRPr="00AE70D1">
        <w:rPr>
          <w:rFonts w:ascii="Arial" w:hAnsi="Arial" w:cs="Arial"/>
        </w:rPr>
        <w:t>beïnvloed</w:t>
      </w:r>
      <w:r w:rsidRPr="00AE70D1">
        <w:rPr>
          <w:rFonts w:ascii="Arial" w:hAnsi="Arial" w:cs="Arial"/>
        </w:rPr>
        <w:t>.</w:t>
      </w:r>
      <w:r w:rsidR="007E06EF" w:rsidRPr="00AE70D1">
        <w:rPr>
          <w:rFonts w:ascii="Arial" w:hAnsi="Arial" w:cs="Arial"/>
        </w:rPr>
        <w:t xml:space="preserve"> </w:t>
      </w:r>
    </w:p>
    <w:p w14:paraId="0F316B5A" w14:textId="08136542" w:rsidR="005A28EA" w:rsidRDefault="00F801FB" w:rsidP="000B718C">
      <w:pPr>
        <w:rPr>
          <w:rFonts w:ascii="Arial" w:hAnsi="Arial" w:cs="Arial"/>
          <w:sz w:val="24"/>
          <w:szCs w:val="24"/>
        </w:rPr>
      </w:pPr>
      <w:r w:rsidRPr="00AE70D1">
        <w:rPr>
          <w:rFonts w:ascii="Arial" w:hAnsi="Arial" w:cs="Arial"/>
        </w:rPr>
        <w:t>De</w:t>
      </w:r>
      <w:r w:rsidR="007E06EF" w:rsidRPr="00AE70D1">
        <w:rPr>
          <w:rFonts w:ascii="Arial" w:hAnsi="Arial" w:cs="Arial"/>
        </w:rPr>
        <w:t xml:space="preserve"> </w:t>
      </w:r>
      <w:r w:rsidR="00EF1C41">
        <w:rPr>
          <w:rFonts w:ascii="Arial" w:hAnsi="Arial" w:cs="Arial"/>
        </w:rPr>
        <w:t xml:space="preserve">groene </w:t>
      </w:r>
      <w:r w:rsidR="007E06EF" w:rsidRPr="00AE70D1">
        <w:rPr>
          <w:rFonts w:ascii="Arial" w:hAnsi="Arial" w:cs="Arial"/>
        </w:rPr>
        <w:t xml:space="preserve">lijn </w:t>
      </w:r>
      <w:r w:rsidR="00B03375">
        <w:rPr>
          <w:rFonts w:ascii="Arial" w:hAnsi="Arial" w:cs="Arial"/>
        </w:rPr>
        <w:t xml:space="preserve">geeft de </w:t>
      </w:r>
      <w:r w:rsidR="00412F8B">
        <w:rPr>
          <w:rFonts w:ascii="Arial" w:hAnsi="Arial" w:cs="Arial"/>
        </w:rPr>
        <w:t xml:space="preserve">toename </w:t>
      </w:r>
      <w:r w:rsidR="007E1672">
        <w:rPr>
          <w:rFonts w:ascii="Arial" w:hAnsi="Arial" w:cs="Arial"/>
        </w:rPr>
        <w:t>of afname in</w:t>
      </w:r>
      <w:r w:rsidR="00A80805">
        <w:rPr>
          <w:rFonts w:ascii="Arial" w:hAnsi="Arial" w:cs="Arial"/>
        </w:rPr>
        <w:t xml:space="preserve"> hoogte aan. De oranje lijn geeft de toename/afname in </w:t>
      </w:r>
      <w:r w:rsidR="004876FC">
        <w:rPr>
          <w:rFonts w:ascii="Arial" w:hAnsi="Arial" w:cs="Arial"/>
        </w:rPr>
        <w:t>lengte aan en de gele lijn de toename of afname in breedte.</w:t>
      </w:r>
    </w:p>
    <w:p w14:paraId="5720FF51" w14:textId="730DE43B" w:rsidR="00C42B10" w:rsidRPr="00C42B10" w:rsidRDefault="00C42B10" w:rsidP="000B718C">
      <w:pPr>
        <w:rPr>
          <w:rFonts w:ascii="Arial" w:hAnsi="Arial" w:cs="Arial"/>
        </w:rPr>
      </w:pPr>
      <w:r>
        <w:rPr>
          <w:rFonts w:ascii="Arial" w:hAnsi="Arial" w:cs="Arial"/>
        </w:rPr>
        <w:t>De grafiek is geen rechte lijn, maar hier is een logische verklaring voor. De len</w:t>
      </w:r>
      <w:r w:rsidR="002556CC">
        <w:rPr>
          <w:rFonts w:ascii="Arial" w:hAnsi="Arial" w:cs="Arial"/>
        </w:rPr>
        <w:t>g</w:t>
      </w:r>
      <w:r>
        <w:rPr>
          <w:rFonts w:ascii="Arial" w:hAnsi="Arial" w:cs="Arial"/>
        </w:rPr>
        <w:t>tes van de aardappelstaafjes waren niet allemaa</w:t>
      </w:r>
      <w:r w:rsidR="003B1217">
        <w:rPr>
          <w:rFonts w:ascii="Arial" w:hAnsi="Arial" w:cs="Arial"/>
        </w:rPr>
        <w:t>l gelijk. Mogelijk zijn er een paar fouten gemaakt tijdens het opmeten van de aardappelstaafjes.</w:t>
      </w:r>
      <w:r w:rsidR="00A404B5">
        <w:rPr>
          <w:rFonts w:ascii="Arial" w:hAnsi="Arial" w:cs="Arial"/>
        </w:rPr>
        <w:t xml:space="preserve"> </w:t>
      </w:r>
      <w:r w:rsidR="00D7442A">
        <w:rPr>
          <w:rFonts w:ascii="Arial" w:hAnsi="Arial" w:cs="Arial"/>
        </w:rPr>
        <w:t>Of tijdens het berekenen van het verschil percentage.</w:t>
      </w:r>
    </w:p>
    <w:p w14:paraId="7FD3C86A" w14:textId="77777777" w:rsidR="0083554A" w:rsidRDefault="0083554A" w:rsidP="007E5E26">
      <w:pPr>
        <w:jc w:val="center"/>
        <w:rPr>
          <w:rFonts w:ascii="Arial Nova" w:hAnsi="Arial Nova"/>
          <w:b/>
          <w:bCs/>
          <w:sz w:val="32"/>
          <w:szCs w:val="32"/>
        </w:rPr>
      </w:pPr>
    </w:p>
    <w:p w14:paraId="46455204" w14:textId="705C0E47" w:rsidR="00BA4BBB" w:rsidRPr="00AE68F5" w:rsidRDefault="00500A20" w:rsidP="007E5E26">
      <w:pPr>
        <w:jc w:val="center"/>
        <w:rPr>
          <w:rFonts w:ascii="Arial Nova" w:hAnsi="Arial Nova"/>
        </w:rPr>
      </w:pPr>
      <w:r>
        <w:rPr>
          <w:rFonts w:ascii="Arial Nova" w:hAnsi="Arial Nova"/>
        </w:rPr>
        <w:t>Verschil van aardappelstaafjes</w:t>
      </w:r>
    </w:p>
    <w:tbl>
      <w:tblPr>
        <w:tblStyle w:val="Tabelraster"/>
        <w:tblW w:w="9723" w:type="dxa"/>
        <w:tblLook w:val="04A0" w:firstRow="1" w:lastRow="0" w:firstColumn="1" w:lastColumn="0" w:noHBand="0" w:noVBand="1"/>
      </w:tblPr>
      <w:tblGrid>
        <w:gridCol w:w="602"/>
        <w:gridCol w:w="3042"/>
        <w:gridCol w:w="3648"/>
        <w:gridCol w:w="2431"/>
      </w:tblGrid>
      <w:tr w:rsidR="00682889" w:rsidRPr="000A2B67" w14:paraId="6F04BDBD" w14:textId="77777777" w:rsidTr="00505087">
        <w:trPr>
          <w:trHeight w:val="294"/>
        </w:trPr>
        <w:tc>
          <w:tcPr>
            <w:tcW w:w="602" w:type="dxa"/>
          </w:tcPr>
          <w:p w14:paraId="1E2415AC" w14:textId="77777777" w:rsidR="00682889" w:rsidRPr="000A2B67" w:rsidRDefault="00682889" w:rsidP="007E5E26">
            <w:pPr>
              <w:jc w:val="center"/>
              <w:rPr>
                <w:rFonts w:ascii="Arial" w:hAnsi="Arial" w:cs="Arial"/>
              </w:rPr>
            </w:pPr>
          </w:p>
        </w:tc>
        <w:tc>
          <w:tcPr>
            <w:tcW w:w="3042" w:type="dxa"/>
          </w:tcPr>
          <w:p w14:paraId="6960193C" w14:textId="6A5C494A" w:rsidR="00682889" w:rsidRPr="000A2B67" w:rsidRDefault="000A2B67" w:rsidP="007E5E26">
            <w:pPr>
              <w:jc w:val="center"/>
              <w:rPr>
                <w:rFonts w:ascii="Arial" w:hAnsi="Arial" w:cs="Arial"/>
              </w:rPr>
            </w:pPr>
            <w:r w:rsidRPr="000A2B67">
              <w:rPr>
                <w:rFonts w:ascii="Arial" w:hAnsi="Arial" w:cs="Arial"/>
              </w:rPr>
              <w:t>Dag 1</w:t>
            </w:r>
          </w:p>
        </w:tc>
        <w:tc>
          <w:tcPr>
            <w:tcW w:w="3648" w:type="dxa"/>
          </w:tcPr>
          <w:p w14:paraId="26B50404" w14:textId="7174915E" w:rsidR="00682889" w:rsidRPr="000A2B67" w:rsidRDefault="000A2B67" w:rsidP="007E5E26">
            <w:pPr>
              <w:jc w:val="center"/>
              <w:rPr>
                <w:rFonts w:ascii="Arial" w:hAnsi="Arial" w:cs="Arial"/>
              </w:rPr>
            </w:pPr>
            <w:r w:rsidRPr="000A2B67">
              <w:rPr>
                <w:rFonts w:ascii="Arial" w:hAnsi="Arial" w:cs="Arial"/>
              </w:rPr>
              <w:t>Dag 2</w:t>
            </w:r>
          </w:p>
        </w:tc>
        <w:tc>
          <w:tcPr>
            <w:tcW w:w="2431" w:type="dxa"/>
          </w:tcPr>
          <w:p w14:paraId="0967D28A" w14:textId="4591E4EE" w:rsidR="00682889" w:rsidRPr="000A2B67" w:rsidRDefault="000A2B67" w:rsidP="007E5E26">
            <w:pPr>
              <w:jc w:val="center"/>
              <w:rPr>
                <w:rFonts w:ascii="Arial" w:hAnsi="Arial" w:cs="Arial"/>
              </w:rPr>
            </w:pPr>
            <w:r w:rsidRPr="000A2B67">
              <w:rPr>
                <w:rFonts w:ascii="Arial" w:hAnsi="Arial" w:cs="Arial"/>
              </w:rPr>
              <w:t>% verandering</w:t>
            </w:r>
          </w:p>
        </w:tc>
      </w:tr>
      <w:tr w:rsidR="004337D9" w:rsidRPr="000A2B67" w14:paraId="4368A3C9" w14:textId="77777777" w:rsidTr="00505087">
        <w:trPr>
          <w:trHeight w:val="309"/>
        </w:trPr>
        <w:tc>
          <w:tcPr>
            <w:tcW w:w="602" w:type="dxa"/>
          </w:tcPr>
          <w:p w14:paraId="23EFF20D" w14:textId="77429FA8" w:rsidR="004337D9" w:rsidRPr="000A2B67" w:rsidRDefault="004337D9" w:rsidP="007E5E26">
            <w:pPr>
              <w:jc w:val="center"/>
              <w:rPr>
                <w:rFonts w:ascii="Arial" w:hAnsi="Arial" w:cs="Arial"/>
              </w:rPr>
            </w:pPr>
            <w:r w:rsidRPr="000A2B67">
              <w:rPr>
                <w:rFonts w:ascii="Arial" w:hAnsi="Arial" w:cs="Arial"/>
              </w:rPr>
              <w:t>0</w:t>
            </w:r>
          </w:p>
        </w:tc>
        <w:tc>
          <w:tcPr>
            <w:tcW w:w="3042" w:type="dxa"/>
          </w:tcPr>
          <w:p w14:paraId="47258FE6" w14:textId="4D4FDAB5" w:rsidR="004337D9" w:rsidRPr="000A2B67" w:rsidRDefault="004337D9" w:rsidP="007E5E26">
            <w:pPr>
              <w:jc w:val="center"/>
              <w:rPr>
                <w:rFonts w:ascii="Arial" w:hAnsi="Arial" w:cs="Arial"/>
              </w:rPr>
            </w:pPr>
            <w:r w:rsidRPr="000A2B67">
              <w:rPr>
                <w:rFonts w:ascii="Arial" w:hAnsi="Arial" w:cs="Arial"/>
              </w:rPr>
              <w:t>8mm x 7mm x 50mm</w:t>
            </w:r>
          </w:p>
        </w:tc>
        <w:tc>
          <w:tcPr>
            <w:tcW w:w="3648" w:type="dxa"/>
          </w:tcPr>
          <w:p w14:paraId="070E46B8" w14:textId="3F0894E0" w:rsidR="004337D9" w:rsidRPr="000A2B67" w:rsidRDefault="004337D9" w:rsidP="007E5E26">
            <w:pPr>
              <w:jc w:val="center"/>
              <w:rPr>
                <w:rFonts w:ascii="Arial" w:hAnsi="Arial" w:cs="Arial"/>
              </w:rPr>
            </w:pPr>
            <w:r w:rsidRPr="00682889">
              <w:rPr>
                <w:rFonts w:ascii="Arial" w:hAnsi="Arial" w:cs="Arial"/>
              </w:rPr>
              <w:t>10mm x 6mm x 55mm</w:t>
            </w:r>
          </w:p>
        </w:tc>
        <w:tc>
          <w:tcPr>
            <w:tcW w:w="2431" w:type="dxa"/>
          </w:tcPr>
          <w:p w14:paraId="49BBC45B" w14:textId="7473A390" w:rsidR="004337D9" w:rsidRPr="000A2B67" w:rsidRDefault="000A74AC" w:rsidP="007E5E26">
            <w:pPr>
              <w:jc w:val="center"/>
              <w:rPr>
                <w:rFonts w:ascii="Arial" w:hAnsi="Arial" w:cs="Arial"/>
              </w:rPr>
            </w:pPr>
            <w:r>
              <w:rPr>
                <w:rFonts w:ascii="Arial" w:hAnsi="Arial" w:cs="Arial"/>
              </w:rPr>
              <w:t>+25%</w:t>
            </w:r>
            <w:r w:rsidR="00505087">
              <w:rPr>
                <w:rFonts w:ascii="Arial" w:hAnsi="Arial" w:cs="Arial"/>
              </w:rPr>
              <w:t xml:space="preserve">   -14,3%  +10%</w:t>
            </w:r>
          </w:p>
        </w:tc>
      </w:tr>
      <w:tr w:rsidR="004337D9" w:rsidRPr="000A2B67" w14:paraId="4B9CE54F" w14:textId="77777777" w:rsidTr="00505087">
        <w:trPr>
          <w:trHeight w:val="294"/>
        </w:trPr>
        <w:tc>
          <w:tcPr>
            <w:tcW w:w="602" w:type="dxa"/>
          </w:tcPr>
          <w:p w14:paraId="20602FDC" w14:textId="58C36D80" w:rsidR="004337D9" w:rsidRPr="000A2B67" w:rsidRDefault="004337D9" w:rsidP="007E5E26">
            <w:pPr>
              <w:jc w:val="center"/>
              <w:rPr>
                <w:rFonts w:ascii="Arial" w:hAnsi="Arial" w:cs="Arial"/>
              </w:rPr>
            </w:pPr>
            <w:r w:rsidRPr="000A2B67">
              <w:rPr>
                <w:rFonts w:ascii="Arial" w:hAnsi="Arial" w:cs="Arial"/>
              </w:rPr>
              <w:t>0,5</w:t>
            </w:r>
          </w:p>
        </w:tc>
        <w:tc>
          <w:tcPr>
            <w:tcW w:w="3042" w:type="dxa"/>
          </w:tcPr>
          <w:p w14:paraId="2518DC98" w14:textId="0B863470" w:rsidR="004337D9" w:rsidRPr="000A2B67" w:rsidRDefault="004337D9" w:rsidP="007E5E26">
            <w:pPr>
              <w:jc w:val="center"/>
              <w:rPr>
                <w:rFonts w:ascii="Arial" w:hAnsi="Arial" w:cs="Arial"/>
              </w:rPr>
            </w:pPr>
            <w:r w:rsidRPr="000A2B67">
              <w:rPr>
                <w:rFonts w:ascii="Arial" w:hAnsi="Arial" w:cs="Arial"/>
              </w:rPr>
              <w:t>8mm x 7mm x 50mm</w:t>
            </w:r>
          </w:p>
        </w:tc>
        <w:tc>
          <w:tcPr>
            <w:tcW w:w="3648" w:type="dxa"/>
          </w:tcPr>
          <w:p w14:paraId="45D38C9C" w14:textId="74FBDF0E" w:rsidR="004337D9" w:rsidRPr="000A2B67" w:rsidRDefault="004337D9" w:rsidP="007E5E26">
            <w:pPr>
              <w:jc w:val="center"/>
              <w:rPr>
                <w:rFonts w:ascii="Arial" w:hAnsi="Arial" w:cs="Arial"/>
              </w:rPr>
            </w:pPr>
            <w:r w:rsidRPr="00682889">
              <w:rPr>
                <w:rFonts w:ascii="Arial" w:hAnsi="Arial" w:cs="Arial"/>
              </w:rPr>
              <w:t>8mm x 7mm x 50mm</w:t>
            </w:r>
          </w:p>
        </w:tc>
        <w:tc>
          <w:tcPr>
            <w:tcW w:w="2431" w:type="dxa"/>
          </w:tcPr>
          <w:p w14:paraId="5FC60AE5" w14:textId="305B1680" w:rsidR="004337D9" w:rsidRPr="000A2B67" w:rsidRDefault="00505087" w:rsidP="007E5E26">
            <w:pPr>
              <w:jc w:val="center"/>
              <w:rPr>
                <w:rFonts w:ascii="Arial" w:hAnsi="Arial" w:cs="Arial"/>
              </w:rPr>
            </w:pPr>
            <w:r>
              <w:rPr>
                <w:rFonts w:ascii="Arial" w:hAnsi="Arial" w:cs="Arial"/>
              </w:rPr>
              <w:t>0%       0%       0%</w:t>
            </w:r>
          </w:p>
        </w:tc>
      </w:tr>
      <w:tr w:rsidR="004337D9" w:rsidRPr="000A2B67" w14:paraId="08F4531A" w14:textId="77777777" w:rsidTr="00505087">
        <w:trPr>
          <w:trHeight w:val="294"/>
        </w:trPr>
        <w:tc>
          <w:tcPr>
            <w:tcW w:w="602" w:type="dxa"/>
          </w:tcPr>
          <w:p w14:paraId="5D15D3AD" w14:textId="5C4CA516" w:rsidR="004337D9" w:rsidRPr="000A2B67" w:rsidRDefault="004337D9" w:rsidP="007E5E26">
            <w:pPr>
              <w:jc w:val="center"/>
              <w:rPr>
                <w:rFonts w:ascii="Arial" w:hAnsi="Arial" w:cs="Arial"/>
              </w:rPr>
            </w:pPr>
            <w:r w:rsidRPr="000A2B67">
              <w:rPr>
                <w:rFonts w:ascii="Arial" w:hAnsi="Arial" w:cs="Arial"/>
              </w:rPr>
              <w:t>1</w:t>
            </w:r>
          </w:p>
        </w:tc>
        <w:tc>
          <w:tcPr>
            <w:tcW w:w="3042" w:type="dxa"/>
          </w:tcPr>
          <w:p w14:paraId="296674BB" w14:textId="369668A2" w:rsidR="004337D9" w:rsidRPr="000A2B67" w:rsidRDefault="004337D9" w:rsidP="007E5E26">
            <w:pPr>
              <w:jc w:val="center"/>
              <w:rPr>
                <w:rFonts w:ascii="Arial" w:hAnsi="Arial" w:cs="Arial"/>
              </w:rPr>
            </w:pPr>
            <w:r w:rsidRPr="000A2B67">
              <w:rPr>
                <w:rFonts w:ascii="Arial" w:hAnsi="Arial" w:cs="Arial"/>
              </w:rPr>
              <w:t>8mm x 7mm x 50mm</w:t>
            </w:r>
          </w:p>
        </w:tc>
        <w:tc>
          <w:tcPr>
            <w:tcW w:w="3648" w:type="dxa"/>
          </w:tcPr>
          <w:p w14:paraId="5A98FE74" w14:textId="15C60CCE" w:rsidR="004337D9" w:rsidRPr="000A2B67" w:rsidRDefault="004337D9" w:rsidP="007E5E26">
            <w:pPr>
              <w:jc w:val="center"/>
              <w:rPr>
                <w:rFonts w:ascii="Arial" w:hAnsi="Arial" w:cs="Arial"/>
              </w:rPr>
            </w:pPr>
            <w:r w:rsidRPr="00682889">
              <w:rPr>
                <w:rFonts w:ascii="Arial" w:hAnsi="Arial" w:cs="Arial"/>
              </w:rPr>
              <w:t>10mm x 8mm x 50mm</w:t>
            </w:r>
          </w:p>
        </w:tc>
        <w:tc>
          <w:tcPr>
            <w:tcW w:w="2431" w:type="dxa"/>
          </w:tcPr>
          <w:p w14:paraId="3A667DC9" w14:textId="2D3FEA41" w:rsidR="004337D9" w:rsidRPr="000A2B67" w:rsidRDefault="00505087" w:rsidP="007E5E26">
            <w:pPr>
              <w:jc w:val="center"/>
              <w:rPr>
                <w:rFonts w:ascii="Arial" w:hAnsi="Arial" w:cs="Arial"/>
              </w:rPr>
            </w:pPr>
            <w:r>
              <w:rPr>
                <w:rFonts w:ascii="Arial" w:hAnsi="Arial" w:cs="Arial"/>
              </w:rPr>
              <w:t>+25</w:t>
            </w:r>
            <w:r w:rsidR="0026442B">
              <w:rPr>
                <w:rFonts w:ascii="Arial" w:hAnsi="Arial" w:cs="Arial"/>
              </w:rPr>
              <w:t xml:space="preserve">% </w:t>
            </w:r>
            <w:r w:rsidR="00444497">
              <w:rPr>
                <w:rFonts w:ascii="Arial" w:hAnsi="Arial" w:cs="Arial"/>
              </w:rPr>
              <w:t xml:space="preserve">  </w:t>
            </w:r>
            <w:r w:rsidR="0026442B">
              <w:rPr>
                <w:rFonts w:ascii="Arial" w:hAnsi="Arial" w:cs="Arial"/>
              </w:rPr>
              <w:t>+14,3%</w:t>
            </w:r>
            <w:r w:rsidR="00444497">
              <w:rPr>
                <w:rFonts w:ascii="Arial" w:hAnsi="Arial" w:cs="Arial"/>
              </w:rPr>
              <w:t xml:space="preserve">    0%</w:t>
            </w:r>
          </w:p>
        </w:tc>
      </w:tr>
      <w:tr w:rsidR="004337D9" w:rsidRPr="000A2B67" w14:paraId="484EA11C" w14:textId="77777777" w:rsidTr="00505087">
        <w:trPr>
          <w:trHeight w:val="309"/>
        </w:trPr>
        <w:tc>
          <w:tcPr>
            <w:tcW w:w="602" w:type="dxa"/>
          </w:tcPr>
          <w:p w14:paraId="2024C013" w14:textId="4F247137" w:rsidR="004337D9" w:rsidRPr="000A2B67" w:rsidRDefault="004337D9" w:rsidP="007E5E26">
            <w:pPr>
              <w:jc w:val="center"/>
              <w:rPr>
                <w:rFonts w:ascii="Arial" w:hAnsi="Arial" w:cs="Arial"/>
              </w:rPr>
            </w:pPr>
            <w:r w:rsidRPr="000A2B67">
              <w:rPr>
                <w:rFonts w:ascii="Arial" w:hAnsi="Arial" w:cs="Arial"/>
              </w:rPr>
              <w:t>2</w:t>
            </w:r>
          </w:p>
        </w:tc>
        <w:tc>
          <w:tcPr>
            <w:tcW w:w="3042" w:type="dxa"/>
          </w:tcPr>
          <w:p w14:paraId="3CE95226" w14:textId="565DBDCF" w:rsidR="004337D9" w:rsidRPr="000A2B67" w:rsidRDefault="004337D9" w:rsidP="007E5E26">
            <w:pPr>
              <w:jc w:val="center"/>
              <w:rPr>
                <w:rFonts w:ascii="Arial" w:hAnsi="Arial" w:cs="Arial"/>
              </w:rPr>
            </w:pPr>
            <w:r w:rsidRPr="000A2B67">
              <w:rPr>
                <w:rFonts w:ascii="Arial" w:hAnsi="Arial" w:cs="Arial"/>
              </w:rPr>
              <w:t>9mm x 8 mm x 45mm</w:t>
            </w:r>
          </w:p>
        </w:tc>
        <w:tc>
          <w:tcPr>
            <w:tcW w:w="3648" w:type="dxa"/>
          </w:tcPr>
          <w:p w14:paraId="5E014CF3" w14:textId="5F88815C" w:rsidR="004337D9" w:rsidRPr="000A2B67" w:rsidRDefault="004337D9" w:rsidP="007E5E26">
            <w:pPr>
              <w:jc w:val="center"/>
              <w:rPr>
                <w:rFonts w:ascii="Arial" w:hAnsi="Arial" w:cs="Arial"/>
              </w:rPr>
            </w:pPr>
            <w:r w:rsidRPr="00682889">
              <w:rPr>
                <w:rFonts w:ascii="Arial" w:hAnsi="Arial" w:cs="Arial"/>
              </w:rPr>
              <w:t>9mm x 8mm x 45mm</w:t>
            </w:r>
          </w:p>
        </w:tc>
        <w:tc>
          <w:tcPr>
            <w:tcW w:w="2431" w:type="dxa"/>
          </w:tcPr>
          <w:p w14:paraId="72F1FB9D" w14:textId="4AB431DB" w:rsidR="004337D9" w:rsidRPr="000A2B67" w:rsidRDefault="00444497" w:rsidP="007E5E26">
            <w:pPr>
              <w:jc w:val="center"/>
              <w:rPr>
                <w:rFonts w:ascii="Arial" w:hAnsi="Arial" w:cs="Arial"/>
              </w:rPr>
            </w:pPr>
            <w:r>
              <w:rPr>
                <w:rFonts w:ascii="Arial" w:hAnsi="Arial" w:cs="Arial"/>
              </w:rPr>
              <w:t>0%        0%        0%</w:t>
            </w:r>
          </w:p>
        </w:tc>
      </w:tr>
      <w:tr w:rsidR="004337D9" w:rsidRPr="000A2B67" w14:paraId="3C809B3B" w14:textId="77777777" w:rsidTr="00505087">
        <w:trPr>
          <w:trHeight w:val="294"/>
        </w:trPr>
        <w:tc>
          <w:tcPr>
            <w:tcW w:w="602" w:type="dxa"/>
          </w:tcPr>
          <w:p w14:paraId="0B877861" w14:textId="53ADF60B" w:rsidR="004337D9" w:rsidRPr="000A2B67" w:rsidRDefault="004337D9" w:rsidP="007E5E26">
            <w:pPr>
              <w:jc w:val="center"/>
              <w:rPr>
                <w:rFonts w:ascii="Arial" w:hAnsi="Arial" w:cs="Arial"/>
              </w:rPr>
            </w:pPr>
            <w:r w:rsidRPr="000A2B67">
              <w:rPr>
                <w:rFonts w:ascii="Arial" w:hAnsi="Arial" w:cs="Arial"/>
              </w:rPr>
              <w:t>4</w:t>
            </w:r>
          </w:p>
        </w:tc>
        <w:tc>
          <w:tcPr>
            <w:tcW w:w="3042" w:type="dxa"/>
          </w:tcPr>
          <w:p w14:paraId="6721E678" w14:textId="33A9CA80" w:rsidR="004337D9" w:rsidRPr="000A2B67" w:rsidRDefault="004337D9" w:rsidP="007E5E26">
            <w:pPr>
              <w:jc w:val="center"/>
              <w:rPr>
                <w:rFonts w:ascii="Arial" w:hAnsi="Arial" w:cs="Arial"/>
              </w:rPr>
            </w:pPr>
            <w:r w:rsidRPr="000A2B67">
              <w:rPr>
                <w:rFonts w:ascii="Arial" w:hAnsi="Arial" w:cs="Arial"/>
              </w:rPr>
              <w:t>8mm x 8mm x 55mm</w:t>
            </w:r>
          </w:p>
        </w:tc>
        <w:tc>
          <w:tcPr>
            <w:tcW w:w="3648" w:type="dxa"/>
          </w:tcPr>
          <w:p w14:paraId="1A938381" w14:textId="03C94658" w:rsidR="004337D9" w:rsidRPr="000A2B67" w:rsidRDefault="004337D9" w:rsidP="007E5E26">
            <w:pPr>
              <w:jc w:val="center"/>
              <w:rPr>
                <w:rFonts w:ascii="Arial" w:hAnsi="Arial" w:cs="Arial"/>
              </w:rPr>
            </w:pPr>
            <w:r w:rsidRPr="00682889">
              <w:rPr>
                <w:rFonts w:ascii="Arial" w:hAnsi="Arial" w:cs="Arial"/>
              </w:rPr>
              <w:t>5mm x 4mm x 44mm</w:t>
            </w:r>
          </w:p>
        </w:tc>
        <w:tc>
          <w:tcPr>
            <w:tcW w:w="2431" w:type="dxa"/>
          </w:tcPr>
          <w:p w14:paraId="2828B3A5" w14:textId="4A5585A6" w:rsidR="004337D9" w:rsidRPr="000A2B67" w:rsidRDefault="00444497" w:rsidP="007E5E26">
            <w:pPr>
              <w:jc w:val="center"/>
              <w:rPr>
                <w:rFonts w:ascii="Arial" w:hAnsi="Arial" w:cs="Arial"/>
              </w:rPr>
            </w:pPr>
            <w:r>
              <w:rPr>
                <w:rFonts w:ascii="Arial" w:hAnsi="Arial" w:cs="Arial"/>
              </w:rPr>
              <w:t>-37,5</w:t>
            </w:r>
            <w:r w:rsidR="00FD1825">
              <w:rPr>
                <w:rFonts w:ascii="Arial" w:hAnsi="Arial" w:cs="Arial"/>
              </w:rPr>
              <w:t>%  -50%    -20%</w:t>
            </w:r>
          </w:p>
        </w:tc>
      </w:tr>
      <w:tr w:rsidR="004337D9" w:rsidRPr="000A2B67" w14:paraId="006BB19B" w14:textId="77777777" w:rsidTr="00505087">
        <w:trPr>
          <w:trHeight w:val="294"/>
        </w:trPr>
        <w:tc>
          <w:tcPr>
            <w:tcW w:w="602" w:type="dxa"/>
          </w:tcPr>
          <w:p w14:paraId="2CCFFB8E" w14:textId="53C4F0A4" w:rsidR="004337D9" w:rsidRPr="000A2B67" w:rsidRDefault="004337D9" w:rsidP="007E5E26">
            <w:pPr>
              <w:jc w:val="center"/>
              <w:rPr>
                <w:rFonts w:ascii="Arial" w:hAnsi="Arial" w:cs="Arial"/>
              </w:rPr>
            </w:pPr>
            <w:r w:rsidRPr="000A2B67">
              <w:rPr>
                <w:rFonts w:ascii="Arial" w:hAnsi="Arial" w:cs="Arial"/>
              </w:rPr>
              <w:t>8</w:t>
            </w:r>
          </w:p>
        </w:tc>
        <w:tc>
          <w:tcPr>
            <w:tcW w:w="3042" w:type="dxa"/>
          </w:tcPr>
          <w:p w14:paraId="41F23740" w14:textId="1405D08A" w:rsidR="004337D9" w:rsidRPr="000A2B67" w:rsidRDefault="004337D9" w:rsidP="007E5E26">
            <w:pPr>
              <w:jc w:val="center"/>
              <w:rPr>
                <w:rFonts w:ascii="Arial" w:hAnsi="Arial" w:cs="Arial"/>
              </w:rPr>
            </w:pPr>
            <w:r w:rsidRPr="000A2B67">
              <w:rPr>
                <w:rFonts w:ascii="Arial" w:hAnsi="Arial" w:cs="Arial"/>
              </w:rPr>
              <w:t>7mm x 7 mm x 50mm</w:t>
            </w:r>
          </w:p>
        </w:tc>
        <w:tc>
          <w:tcPr>
            <w:tcW w:w="3648" w:type="dxa"/>
          </w:tcPr>
          <w:p w14:paraId="043E62BA" w14:textId="08719B72" w:rsidR="004337D9" w:rsidRPr="000A2B67" w:rsidRDefault="004337D9" w:rsidP="007E5E26">
            <w:pPr>
              <w:jc w:val="center"/>
              <w:rPr>
                <w:rFonts w:ascii="Arial" w:hAnsi="Arial" w:cs="Arial"/>
              </w:rPr>
            </w:pPr>
            <w:r w:rsidRPr="00682889">
              <w:rPr>
                <w:rFonts w:ascii="Arial" w:hAnsi="Arial" w:cs="Arial"/>
              </w:rPr>
              <w:t>5mm x 5mm x 47mm</w:t>
            </w:r>
          </w:p>
        </w:tc>
        <w:tc>
          <w:tcPr>
            <w:tcW w:w="2431" w:type="dxa"/>
          </w:tcPr>
          <w:p w14:paraId="685E3031" w14:textId="44E5E30D" w:rsidR="004337D9" w:rsidRPr="000A2B67" w:rsidRDefault="00FD1825" w:rsidP="007E5E26">
            <w:pPr>
              <w:jc w:val="center"/>
              <w:rPr>
                <w:rFonts w:ascii="Arial" w:hAnsi="Arial" w:cs="Arial"/>
              </w:rPr>
            </w:pPr>
            <w:r>
              <w:rPr>
                <w:rFonts w:ascii="Arial" w:hAnsi="Arial" w:cs="Arial"/>
              </w:rPr>
              <w:t>-40%    +28,6%   -6%</w:t>
            </w:r>
          </w:p>
        </w:tc>
      </w:tr>
    </w:tbl>
    <w:p w14:paraId="78573D25" w14:textId="77777777" w:rsidR="00BA4BBB" w:rsidRDefault="00BA4BBB" w:rsidP="007E5E26">
      <w:pPr>
        <w:jc w:val="center"/>
        <w:rPr>
          <w:rFonts w:ascii="Arial Nova" w:hAnsi="Arial Nova"/>
          <w:b/>
          <w:bCs/>
          <w:sz w:val="32"/>
          <w:szCs w:val="32"/>
        </w:rPr>
      </w:pPr>
    </w:p>
    <w:p w14:paraId="17A1BFFC" w14:textId="77777777" w:rsidR="00BA4BBB" w:rsidRDefault="00BA4BBB" w:rsidP="007E5E26">
      <w:pPr>
        <w:jc w:val="center"/>
        <w:rPr>
          <w:rFonts w:ascii="Arial Nova" w:hAnsi="Arial Nova"/>
          <w:b/>
          <w:bCs/>
          <w:sz w:val="32"/>
          <w:szCs w:val="32"/>
        </w:rPr>
      </w:pPr>
    </w:p>
    <w:p w14:paraId="771C9B29" w14:textId="7572D7E8" w:rsidR="00BA4BBB" w:rsidRPr="00500A20" w:rsidRDefault="00500A20" w:rsidP="007E5E26">
      <w:pPr>
        <w:rPr>
          <w:rFonts w:ascii="Arial" w:hAnsi="Arial" w:cs="Arial"/>
        </w:rPr>
      </w:pPr>
      <w:r w:rsidRPr="00500A20">
        <w:rPr>
          <w:rFonts w:ascii="Arial" w:hAnsi="Arial" w:cs="Arial"/>
        </w:rPr>
        <w:t>Hieronder</w:t>
      </w:r>
      <w:r>
        <w:rPr>
          <w:rFonts w:ascii="Arial" w:hAnsi="Arial" w:cs="Arial"/>
        </w:rPr>
        <w:t xml:space="preserve"> staat nog een tabel </w:t>
      </w:r>
      <w:r w:rsidR="00010AC7">
        <w:rPr>
          <w:rFonts w:ascii="Arial" w:hAnsi="Arial" w:cs="Arial"/>
        </w:rPr>
        <w:t>waar de buigwaardes ook nog in verwerkt zijn.</w:t>
      </w:r>
    </w:p>
    <w:p w14:paraId="129B4712" w14:textId="77777777" w:rsidR="00BA4BBB" w:rsidRDefault="00BA4BBB" w:rsidP="00AE68F5">
      <w:pPr>
        <w:jc w:val="center"/>
        <w:rPr>
          <w:rFonts w:ascii="Arial Nova" w:hAnsi="Arial Nova"/>
          <w:b/>
          <w:bCs/>
          <w:sz w:val="32"/>
          <w:szCs w:val="32"/>
        </w:rPr>
      </w:pPr>
    </w:p>
    <w:p w14:paraId="704D6190" w14:textId="77777777" w:rsidR="00BA4BBB" w:rsidRDefault="00BA4BBB" w:rsidP="00E258DE">
      <w:pPr>
        <w:rPr>
          <w:rFonts w:ascii="Arial Nova" w:hAnsi="Arial Nova"/>
          <w:b/>
          <w:bCs/>
          <w:sz w:val="32"/>
          <w:szCs w:val="32"/>
        </w:rPr>
      </w:pPr>
    </w:p>
    <w:p w14:paraId="440C71E0" w14:textId="77777777" w:rsidR="00BA4BBB" w:rsidRDefault="00BA4BBB" w:rsidP="00E258DE">
      <w:pPr>
        <w:rPr>
          <w:rFonts w:ascii="Arial Nova" w:hAnsi="Arial Nova"/>
          <w:b/>
          <w:bCs/>
          <w:sz w:val="32"/>
          <w:szCs w:val="32"/>
        </w:rPr>
      </w:pPr>
    </w:p>
    <w:p w14:paraId="4CF1318A" w14:textId="77777777" w:rsidR="00BA4BBB" w:rsidRDefault="00BA4BBB" w:rsidP="00E258DE">
      <w:pPr>
        <w:rPr>
          <w:rFonts w:ascii="Arial Nova" w:hAnsi="Arial Nova"/>
          <w:b/>
          <w:bCs/>
          <w:sz w:val="32"/>
          <w:szCs w:val="32"/>
        </w:rPr>
      </w:pPr>
    </w:p>
    <w:p w14:paraId="77C61F58" w14:textId="77777777" w:rsidR="00BA4BBB" w:rsidRDefault="00BA4BBB" w:rsidP="00E258DE">
      <w:pPr>
        <w:rPr>
          <w:rFonts w:ascii="Arial Nova" w:hAnsi="Arial Nova"/>
          <w:b/>
          <w:bCs/>
          <w:sz w:val="32"/>
          <w:szCs w:val="32"/>
        </w:rPr>
      </w:pPr>
    </w:p>
    <w:p w14:paraId="46C95513" w14:textId="77777777" w:rsidR="00BA4BBB" w:rsidRDefault="00BA4BBB" w:rsidP="00E258DE">
      <w:pPr>
        <w:rPr>
          <w:rFonts w:ascii="Arial Nova" w:hAnsi="Arial Nova"/>
          <w:b/>
          <w:bCs/>
          <w:sz w:val="32"/>
          <w:szCs w:val="32"/>
        </w:rPr>
      </w:pPr>
    </w:p>
    <w:p w14:paraId="6685588C" w14:textId="77777777" w:rsidR="00BA4BBB" w:rsidRDefault="00BA4BBB" w:rsidP="00E258DE">
      <w:pPr>
        <w:rPr>
          <w:rFonts w:ascii="Arial Nova" w:hAnsi="Arial Nova"/>
          <w:b/>
          <w:bCs/>
          <w:sz w:val="32"/>
          <w:szCs w:val="32"/>
        </w:rPr>
      </w:pPr>
    </w:p>
    <w:p w14:paraId="187EF391" w14:textId="77777777" w:rsidR="00BA4BBB" w:rsidRDefault="00BA4BBB" w:rsidP="00E258DE">
      <w:pPr>
        <w:rPr>
          <w:rFonts w:ascii="Arial Nova" w:hAnsi="Arial Nova"/>
          <w:b/>
          <w:bCs/>
          <w:sz w:val="32"/>
          <w:szCs w:val="32"/>
        </w:rPr>
      </w:pPr>
    </w:p>
    <w:p w14:paraId="57D969DC" w14:textId="77777777" w:rsidR="00BA4BBB" w:rsidRDefault="00BA4BBB" w:rsidP="00E258DE">
      <w:pPr>
        <w:rPr>
          <w:rFonts w:ascii="Arial Nova" w:hAnsi="Arial Nova"/>
          <w:b/>
          <w:bCs/>
          <w:sz w:val="32"/>
          <w:szCs w:val="32"/>
        </w:rPr>
      </w:pPr>
    </w:p>
    <w:p w14:paraId="1E7A2112" w14:textId="77777777" w:rsidR="00BA4BBB" w:rsidRDefault="00BA4BBB" w:rsidP="00E258DE">
      <w:pPr>
        <w:rPr>
          <w:rFonts w:ascii="Arial Nova" w:hAnsi="Arial Nova"/>
          <w:b/>
          <w:bCs/>
          <w:sz w:val="32"/>
          <w:szCs w:val="32"/>
        </w:rPr>
      </w:pPr>
    </w:p>
    <w:p w14:paraId="7154F340" w14:textId="77777777" w:rsidR="00BA4BBB" w:rsidRDefault="00BA4BBB" w:rsidP="00E258DE">
      <w:pPr>
        <w:rPr>
          <w:rFonts w:ascii="Arial Nova" w:hAnsi="Arial Nova"/>
          <w:b/>
          <w:bCs/>
          <w:sz w:val="32"/>
          <w:szCs w:val="32"/>
        </w:rPr>
      </w:pPr>
    </w:p>
    <w:p w14:paraId="4ABD51FF" w14:textId="77777777" w:rsidR="00BA4BBB" w:rsidRDefault="00BA4BBB" w:rsidP="00E258DE">
      <w:pPr>
        <w:rPr>
          <w:rFonts w:ascii="Arial Nova" w:hAnsi="Arial Nova"/>
          <w:b/>
          <w:bCs/>
          <w:sz w:val="32"/>
          <w:szCs w:val="32"/>
        </w:rPr>
      </w:pPr>
    </w:p>
    <w:p w14:paraId="73ED9DF2" w14:textId="77777777" w:rsidR="00BA4BBB" w:rsidRPr="00EF2773" w:rsidRDefault="00BA4BBB" w:rsidP="00E258DE">
      <w:pPr>
        <w:rPr>
          <w:rFonts w:ascii="Arial Nova" w:hAnsi="Arial Nova"/>
          <w:b/>
          <w:bCs/>
          <w:sz w:val="32"/>
          <w:szCs w:val="32"/>
        </w:rPr>
      </w:pPr>
    </w:p>
    <w:p w14:paraId="4B71F84A" w14:textId="77777777" w:rsidR="005A28EA" w:rsidRDefault="005A28EA" w:rsidP="00945A18">
      <w:pPr>
        <w:jc w:val="center"/>
        <w:rPr>
          <w:rFonts w:ascii="Arial" w:hAnsi="Arial" w:cs="Arial"/>
        </w:rPr>
      </w:pPr>
      <w:r>
        <w:rPr>
          <w:rFonts w:ascii="Arial" w:hAnsi="Arial" w:cs="Arial"/>
        </w:rPr>
        <w:t>Tabel 1 (dag 1)</w:t>
      </w:r>
    </w:p>
    <w:tbl>
      <w:tblPr>
        <w:tblStyle w:val="Tabelraster"/>
        <w:tblW w:w="9195" w:type="dxa"/>
        <w:tblLook w:val="04A0" w:firstRow="1" w:lastRow="0" w:firstColumn="1" w:lastColumn="0" w:noHBand="0" w:noVBand="1"/>
      </w:tblPr>
      <w:tblGrid>
        <w:gridCol w:w="570"/>
        <w:gridCol w:w="1693"/>
        <w:gridCol w:w="4111"/>
        <w:gridCol w:w="2821"/>
      </w:tblGrid>
      <w:tr w:rsidR="005A28EA" w:rsidRPr="00682889" w14:paraId="200E5E50" w14:textId="77777777" w:rsidTr="001332BF">
        <w:trPr>
          <w:trHeight w:val="327"/>
        </w:trPr>
        <w:tc>
          <w:tcPr>
            <w:tcW w:w="570" w:type="dxa"/>
          </w:tcPr>
          <w:p w14:paraId="6E4EFB75" w14:textId="77777777" w:rsidR="005A28EA" w:rsidRPr="00682889" w:rsidRDefault="005A28EA" w:rsidP="001332BF">
            <w:pPr>
              <w:jc w:val="center"/>
              <w:rPr>
                <w:rFonts w:ascii="Arial" w:hAnsi="Arial" w:cs="Arial"/>
              </w:rPr>
            </w:pPr>
          </w:p>
        </w:tc>
        <w:tc>
          <w:tcPr>
            <w:tcW w:w="1693" w:type="dxa"/>
          </w:tcPr>
          <w:p w14:paraId="6711A9C4" w14:textId="77777777" w:rsidR="005A28EA" w:rsidRPr="00682889" w:rsidRDefault="005A28EA" w:rsidP="001332BF">
            <w:pPr>
              <w:jc w:val="center"/>
              <w:rPr>
                <w:rFonts w:ascii="Arial" w:hAnsi="Arial" w:cs="Arial"/>
              </w:rPr>
            </w:pPr>
            <w:r w:rsidRPr="00682889">
              <w:rPr>
                <w:rFonts w:ascii="Arial" w:hAnsi="Arial" w:cs="Arial"/>
              </w:rPr>
              <w:t>Zout %</w:t>
            </w:r>
          </w:p>
        </w:tc>
        <w:tc>
          <w:tcPr>
            <w:tcW w:w="4111" w:type="dxa"/>
          </w:tcPr>
          <w:p w14:paraId="2BAAC48F" w14:textId="77777777" w:rsidR="005A28EA" w:rsidRPr="00682889" w:rsidRDefault="005A28EA" w:rsidP="001332BF">
            <w:pPr>
              <w:jc w:val="center"/>
              <w:rPr>
                <w:rFonts w:ascii="Arial" w:hAnsi="Arial" w:cs="Arial"/>
              </w:rPr>
            </w:pPr>
            <w:r w:rsidRPr="00682889">
              <w:rPr>
                <w:rFonts w:ascii="Arial" w:hAnsi="Arial" w:cs="Arial"/>
              </w:rPr>
              <w:t>Lengte, breedte, dikte</w:t>
            </w:r>
          </w:p>
        </w:tc>
        <w:tc>
          <w:tcPr>
            <w:tcW w:w="2821" w:type="dxa"/>
          </w:tcPr>
          <w:p w14:paraId="51435B32" w14:textId="1144DB16" w:rsidR="005A28EA" w:rsidRPr="00682889" w:rsidRDefault="00F801FB" w:rsidP="001332BF">
            <w:pPr>
              <w:jc w:val="center"/>
              <w:rPr>
                <w:rFonts w:ascii="Arial" w:hAnsi="Arial" w:cs="Arial"/>
              </w:rPr>
            </w:pPr>
            <w:r w:rsidRPr="00682889">
              <w:rPr>
                <w:rFonts w:ascii="Arial" w:hAnsi="Arial" w:cs="Arial"/>
              </w:rPr>
              <w:t>Buigwaarde</w:t>
            </w:r>
          </w:p>
        </w:tc>
      </w:tr>
      <w:tr w:rsidR="005A28EA" w:rsidRPr="00682889" w14:paraId="13ADBBC9" w14:textId="77777777" w:rsidTr="001332BF">
        <w:trPr>
          <w:trHeight w:val="308"/>
        </w:trPr>
        <w:tc>
          <w:tcPr>
            <w:tcW w:w="570" w:type="dxa"/>
          </w:tcPr>
          <w:p w14:paraId="6244F209" w14:textId="77777777" w:rsidR="005A28EA" w:rsidRPr="00682889" w:rsidRDefault="005A28EA" w:rsidP="001332BF">
            <w:pPr>
              <w:jc w:val="center"/>
              <w:rPr>
                <w:rFonts w:ascii="Arial" w:hAnsi="Arial" w:cs="Arial"/>
              </w:rPr>
            </w:pPr>
            <w:r w:rsidRPr="00682889">
              <w:rPr>
                <w:rFonts w:ascii="Arial" w:hAnsi="Arial" w:cs="Arial"/>
              </w:rPr>
              <w:t>1</w:t>
            </w:r>
          </w:p>
        </w:tc>
        <w:tc>
          <w:tcPr>
            <w:tcW w:w="1693" w:type="dxa"/>
          </w:tcPr>
          <w:p w14:paraId="0A062E58" w14:textId="77777777" w:rsidR="005A28EA" w:rsidRPr="00682889" w:rsidRDefault="005A28EA" w:rsidP="001332BF">
            <w:pPr>
              <w:jc w:val="center"/>
              <w:rPr>
                <w:rFonts w:ascii="Arial" w:hAnsi="Arial" w:cs="Arial"/>
              </w:rPr>
            </w:pPr>
            <w:r w:rsidRPr="00682889">
              <w:rPr>
                <w:rFonts w:ascii="Arial" w:hAnsi="Arial" w:cs="Arial"/>
              </w:rPr>
              <w:t>0%</w:t>
            </w:r>
          </w:p>
        </w:tc>
        <w:tc>
          <w:tcPr>
            <w:tcW w:w="4111" w:type="dxa"/>
          </w:tcPr>
          <w:p w14:paraId="2A2CAF1A" w14:textId="77777777" w:rsidR="005A28EA" w:rsidRPr="00682889" w:rsidRDefault="005A28EA" w:rsidP="001332BF">
            <w:pPr>
              <w:jc w:val="center"/>
              <w:rPr>
                <w:rFonts w:ascii="Arial" w:hAnsi="Arial" w:cs="Arial"/>
              </w:rPr>
            </w:pPr>
            <w:r w:rsidRPr="00682889">
              <w:rPr>
                <w:rFonts w:ascii="Arial" w:hAnsi="Arial" w:cs="Arial"/>
              </w:rPr>
              <w:t>8mm x 7mm x 50mm</w:t>
            </w:r>
          </w:p>
        </w:tc>
        <w:tc>
          <w:tcPr>
            <w:tcW w:w="2821" w:type="dxa"/>
          </w:tcPr>
          <w:p w14:paraId="0F4636B7" w14:textId="77777777" w:rsidR="005A28EA" w:rsidRPr="00682889" w:rsidRDefault="005A28EA" w:rsidP="001332BF">
            <w:pPr>
              <w:jc w:val="center"/>
              <w:rPr>
                <w:rFonts w:ascii="Arial" w:hAnsi="Arial" w:cs="Arial"/>
              </w:rPr>
            </w:pPr>
            <w:r w:rsidRPr="00682889">
              <w:rPr>
                <w:rFonts w:ascii="Arial" w:hAnsi="Arial" w:cs="Arial"/>
              </w:rPr>
              <w:t>145</w:t>
            </w:r>
            <w:r w:rsidRPr="00682889">
              <w:rPr>
                <w:rFonts w:ascii="Arial" w:hAnsi="Arial" w:cs="Arial"/>
                <w:color w:val="4D5156"/>
                <w:shd w:val="clear" w:color="auto" w:fill="FFFFFF"/>
              </w:rPr>
              <w:t xml:space="preserve"> °</w:t>
            </w:r>
          </w:p>
        </w:tc>
      </w:tr>
      <w:tr w:rsidR="005A28EA" w:rsidRPr="00682889" w14:paraId="4AA52889" w14:textId="77777777" w:rsidTr="001332BF">
        <w:trPr>
          <w:trHeight w:val="327"/>
        </w:trPr>
        <w:tc>
          <w:tcPr>
            <w:tcW w:w="570" w:type="dxa"/>
          </w:tcPr>
          <w:p w14:paraId="0B09D56E" w14:textId="77777777" w:rsidR="005A28EA" w:rsidRPr="00682889" w:rsidRDefault="005A28EA" w:rsidP="001332BF">
            <w:pPr>
              <w:jc w:val="center"/>
              <w:rPr>
                <w:rFonts w:ascii="Arial" w:hAnsi="Arial" w:cs="Arial"/>
              </w:rPr>
            </w:pPr>
            <w:r w:rsidRPr="00682889">
              <w:rPr>
                <w:rFonts w:ascii="Arial" w:hAnsi="Arial" w:cs="Arial"/>
              </w:rPr>
              <w:t>2</w:t>
            </w:r>
          </w:p>
        </w:tc>
        <w:tc>
          <w:tcPr>
            <w:tcW w:w="1693" w:type="dxa"/>
          </w:tcPr>
          <w:p w14:paraId="134D9469" w14:textId="77777777" w:rsidR="005A28EA" w:rsidRPr="00682889" w:rsidRDefault="005A28EA" w:rsidP="001332BF">
            <w:pPr>
              <w:jc w:val="center"/>
              <w:rPr>
                <w:rFonts w:ascii="Arial" w:hAnsi="Arial" w:cs="Arial"/>
              </w:rPr>
            </w:pPr>
            <w:r w:rsidRPr="00682889">
              <w:rPr>
                <w:rFonts w:ascii="Arial" w:hAnsi="Arial" w:cs="Arial"/>
              </w:rPr>
              <w:t>0,5%</w:t>
            </w:r>
          </w:p>
        </w:tc>
        <w:tc>
          <w:tcPr>
            <w:tcW w:w="4111" w:type="dxa"/>
          </w:tcPr>
          <w:p w14:paraId="22434382" w14:textId="77777777" w:rsidR="005A28EA" w:rsidRPr="00682889" w:rsidRDefault="005A28EA" w:rsidP="001332BF">
            <w:pPr>
              <w:jc w:val="center"/>
              <w:rPr>
                <w:rFonts w:ascii="Arial" w:hAnsi="Arial" w:cs="Arial"/>
              </w:rPr>
            </w:pPr>
            <w:r w:rsidRPr="00682889">
              <w:rPr>
                <w:rFonts w:ascii="Arial" w:hAnsi="Arial" w:cs="Arial"/>
              </w:rPr>
              <w:t>8mm x 7mm x 50mm</w:t>
            </w:r>
          </w:p>
        </w:tc>
        <w:tc>
          <w:tcPr>
            <w:tcW w:w="2821" w:type="dxa"/>
          </w:tcPr>
          <w:p w14:paraId="09819105" w14:textId="77777777" w:rsidR="005A28EA" w:rsidRPr="00682889" w:rsidRDefault="005A28EA" w:rsidP="001332BF">
            <w:pPr>
              <w:jc w:val="center"/>
              <w:rPr>
                <w:rFonts w:ascii="Arial" w:hAnsi="Arial" w:cs="Arial"/>
              </w:rPr>
            </w:pPr>
            <w:r w:rsidRPr="00682889">
              <w:rPr>
                <w:rFonts w:ascii="Arial" w:hAnsi="Arial" w:cs="Arial"/>
              </w:rPr>
              <w:t>145</w:t>
            </w:r>
            <w:r w:rsidRPr="00682889">
              <w:rPr>
                <w:rFonts w:ascii="Arial" w:hAnsi="Arial" w:cs="Arial"/>
                <w:color w:val="4D5156"/>
                <w:shd w:val="clear" w:color="auto" w:fill="FFFFFF"/>
              </w:rPr>
              <w:t xml:space="preserve"> °</w:t>
            </w:r>
          </w:p>
        </w:tc>
      </w:tr>
      <w:tr w:rsidR="005A28EA" w:rsidRPr="00682889" w14:paraId="55DCAE25" w14:textId="77777777" w:rsidTr="001332BF">
        <w:trPr>
          <w:trHeight w:val="308"/>
        </w:trPr>
        <w:tc>
          <w:tcPr>
            <w:tcW w:w="570" w:type="dxa"/>
          </w:tcPr>
          <w:p w14:paraId="3D10E0B1" w14:textId="77777777" w:rsidR="005A28EA" w:rsidRPr="00682889" w:rsidRDefault="005A28EA" w:rsidP="001332BF">
            <w:pPr>
              <w:jc w:val="center"/>
              <w:rPr>
                <w:rFonts w:ascii="Arial" w:hAnsi="Arial" w:cs="Arial"/>
              </w:rPr>
            </w:pPr>
            <w:r w:rsidRPr="00682889">
              <w:rPr>
                <w:rFonts w:ascii="Arial" w:hAnsi="Arial" w:cs="Arial"/>
              </w:rPr>
              <w:t>3</w:t>
            </w:r>
          </w:p>
        </w:tc>
        <w:tc>
          <w:tcPr>
            <w:tcW w:w="1693" w:type="dxa"/>
          </w:tcPr>
          <w:p w14:paraId="4B88C6BC" w14:textId="77777777" w:rsidR="005A28EA" w:rsidRPr="00682889" w:rsidRDefault="005A28EA" w:rsidP="001332BF">
            <w:pPr>
              <w:jc w:val="center"/>
              <w:rPr>
                <w:rFonts w:ascii="Arial" w:hAnsi="Arial" w:cs="Arial"/>
              </w:rPr>
            </w:pPr>
            <w:r w:rsidRPr="00682889">
              <w:rPr>
                <w:rFonts w:ascii="Arial" w:hAnsi="Arial" w:cs="Arial"/>
              </w:rPr>
              <w:t>1%</w:t>
            </w:r>
          </w:p>
        </w:tc>
        <w:tc>
          <w:tcPr>
            <w:tcW w:w="4111" w:type="dxa"/>
          </w:tcPr>
          <w:p w14:paraId="593CEB5E" w14:textId="77777777" w:rsidR="005A28EA" w:rsidRPr="00682889" w:rsidRDefault="005A28EA" w:rsidP="001332BF">
            <w:pPr>
              <w:jc w:val="center"/>
              <w:rPr>
                <w:rFonts w:ascii="Arial" w:hAnsi="Arial" w:cs="Arial"/>
              </w:rPr>
            </w:pPr>
            <w:r w:rsidRPr="00682889">
              <w:rPr>
                <w:rFonts w:ascii="Arial" w:hAnsi="Arial" w:cs="Arial"/>
              </w:rPr>
              <w:t>8mm x 7mm x 50mm</w:t>
            </w:r>
          </w:p>
        </w:tc>
        <w:tc>
          <w:tcPr>
            <w:tcW w:w="2821" w:type="dxa"/>
          </w:tcPr>
          <w:p w14:paraId="111E6385" w14:textId="77777777" w:rsidR="005A28EA" w:rsidRPr="00682889" w:rsidRDefault="005A28EA" w:rsidP="001332BF">
            <w:pPr>
              <w:jc w:val="center"/>
              <w:rPr>
                <w:rFonts w:ascii="Arial" w:hAnsi="Arial" w:cs="Arial"/>
              </w:rPr>
            </w:pPr>
            <w:r w:rsidRPr="00682889">
              <w:rPr>
                <w:rFonts w:ascii="Arial" w:hAnsi="Arial" w:cs="Arial"/>
              </w:rPr>
              <w:t>145</w:t>
            </w:r>
            <w:r w:rsidRPr="00682889">
              <w:rPr>
                <w:rFonts w:ascii="Arial" w:hAnsi="Arial" w:cs="Arial"/>
                <w:color w:val="4D5156"/>
                <w:shd w:val="clear" w:color="auto" w:fill="FFFFFF"/>
              </w:rPr>
              <w:t xml:space="preserve"> °</w:t>
            </w:r>
          </w:p>
        </w:tc>
      </w:tr>
      <w:tr w:rsidR="005A28EA" w:rsidRPr="00682889" w14:paraId="599CF946" w14:textId="77777777" w:rsidTr="001332BF">
        <w:trPr>
          <w:trHeight w:val="327"/>
        </w:trPr>
        <w:tc>
          <w:tcPr>
            <w:tcW w:w="570" w:type="dxa"/>
          </w:tcPr>
          <w:p w14:paraId="0E11B090" w14:textId="77777777" w:rsidR="005A28EA" w:rsidRPr="00682889" w:rsidRDefault="005A28EA" w:rsidP="001332BF">
            <w:pPr>
              <w:jc w:val="center"/>
              <w:rPr>
                <w:rFonts w:ascii="Arial" w:hAnsi="Arial" w:cs="Arial"/>
              </w:rPr>
            </w:pPr>
            <w:r w:rsidRPr="00682889">
              <w:rPr>
                <w:rFonts w:ascii="Arial" w:hAnsi="Arial" w:cs="Arial"/>
              </w:rPr>
              <w:t>4</w:t>
            </w:r>
          </w:p>
        </w:tc>
        <w:tc>
          <w:tcPr>
            <w:tcW w:w="1693" w:type="dxa"/>
          </w:tcPr>
          <w:p w14:paraId="57AF4619" w14:textId="77777777" w:rsidR="005A28EA" w:rsidRPr="00682889" w:rsidRDefault="005A28EA" w:rsidP="001332BF">
            <w:pPr>
              <w:jc w:val="center"/>
              <w:rPr>
                <w:rFonts w:ascii="Arial" w:hAnsi="Arial" w:cs="Arial"/>
              </w:rPr>
            </w:pPr>
            <w:r w:rsidRPr="00682889">
              <w:rPr>
                <w:rFonts w:ascii="Arial" w:hAnsi="Arial" w:cs="Arial"/>
              </w:rPr>
              <w:t>2%</w:t>
            </w:r>
          </w:p>
        </w:tc>
        <w:tc>
          <w:tcPr>
            <w:tcW w:w="4111" w:type="dxa"/>
          </w:tcPr>
          <w:p w14:paraId="7A21195A" w14:textId="77777777" w:rsidR="005A28EA" w:rsidRPr="00682889" w:rsidRDefault="005A28EA" w:rsidP="001332BF">
            <w:pPr>
              <w:jc w:val="center"/>
              <w:rPr>
                <w:rFonts w:ascii="Arial" w:hAnsi="Arial" w:cs="Arial"/>
              </w:rPr>
            </w:pPr>
            <w:r w:rsidRPr="00682889">
              <w:rPr>
                <w:rFonts w:ascii="Arial" w:hAnsi="Arial" w:cs="Arial"/>
              </w:rPr>
              <w:t>9mm x 8 mm x 45mm</w:t>
            </w:r>
          </w:p>
        </w:tc>
        <w:tc>
          <w:tcPr>
            <w:tcW w:w="2821" w:type="dxa"/>
          </w:tcPr>
          <w:p w14:paraId="62D67D97" w14:textId="77777777" w:rsidR="005A28EA" w:rsidRPr="00682889" w:rsidRDefault="005A28EA" w:rsidP="001332BF">
            <w:pPr>
              <w:jc w:val="center"/>
              <w:rPr>
                <w:rFonts w:ascii="Arial" w:hAnsi="Arial" w:cs="Arial"/>
              </w:rPr>
            </w:pPr>
            <w:r w:rsidRPr="00682889">
              <w:rPr>
                <w:rFonts w:ascii="Arial" w:hAnsi="Arial" w:cs="Arial"/>
              </w:rPr>
              <w:t>145</w:t>
            </w:r>
            <w:r w:rsidRPr="00682889">
              <w:rPr>
                <w:rFonts w:ascii="Arial" w:hAnsi="Arial" w:cs="Arial"/>
                <w:color w:val="4D5156"/>
                <w:shd w:val="clear" w:color="auto" w:fill="FFFFFF"/>
              </w:rPr>
              <w:t xml:space="preserve"> °</w:t>
            </w:r>
          </w:p>
        </w:tc>
      </w:tr>
      <w:tr w:rsidR="005A28EA" w:rsidRPr="00682889" w14:paraId="6122079C" w14:textId="77777777" w:rsidTr="001332BF">
        <w:trPr>
          <w:trHeight w:val="308"/>
        </w:trPr>
        <w:tc>
          <w:tcPr>
            <w:tcW w:w="570" w:type="dxa"/>
          </w:tcPr>
          <w:p w14:paraId="7613D016" w14:textId="77777777" w:rsidR="005A28EA" w:rsidRPr="00682889" w:rsidRDefault="005A28EA" w:rsidP="001332BF">
            <w:pPr>
              <w:jc w:val="center"/>
              <w:rPr>
                <w:rFonts w:ascii="Arial" w:hAnsi="Arial" w:cs="Arial"/>
              </w:rPr>
            </w:pPr>
            <w:r w:rsidRPr="00682889">
              <w:rPr>
                <w:rFonts w:ascii="Arial" w:hAnsi="Arial" w:cs="Arial"/>
              </w:rPr>
              <w:t>5</w:t>
            </w:r>
          </w:p>
        </w:tc>
        <w:tc>
          <w:tcPr>
            <w:tcW w:w="1693" w:type="dxa"/>
          </w:tcPr>
          <w:p w14:paraId="7122DE24" w14:textId="77777777" w:rsidR="005A28EA" w:rsidRPr="00682889" w:rsidRDefault="005A28EA" w:rsidP="001332BF">
            <w:pPr>
              <w:jc w:val="center"/>
              <w:rPr>
                <w:rFonts w:ascii="Arial" w:hAnsi="Arial" w:cs="Arial"/>
              </w:rPr>
            </w:pPr>
            <w:r w:rsidRPr="00682889">
              <w:rPr>
                <w:rFonts w:ascii="Arial" w:hAnsi="Arial" w:cs="Arial"/>
              </w:rPr>
              <w:t>4%</w:t>
            </w:r>
          </w:p>
        </w:tc>
        <w:tc>
          <w:tcPr>
            <w:tcW w:w="4111" w:type="dxa"/>
          </w:tcPr>
          <w:p w14:paraId="61B0F88C" w14:textId="77777777" w:rsidR="005A28EA" w:rsidRPr="00682889" w:rsidRDefault="005A28EA" w:rsidP="001332BF">
            <w:pPr>
              <w:jc w:val="center"/>
              <w:rPr>
                <w:rFonts w:ascii="Arial" w:hAnsi="Arial" w:cs="Arial"/>
              </w:rPr>
            </w:pPr>
            <w:r w:rsidRPr="00682889">
              <w:rPr>
                <w:rFonts w:ascii="Arial" w:hAnsi="Arial" w:cs="Arial"/>
              </w:rPr>
              <w:t>8mm x 8mm x 55mm</w:t>
            </w:r>
          </w:p>
        </w:tc>
        <w:tc>
          <w:tcPr>
            <w:tcW w:w="2821" w:type="dxa"/>
          </w:tcPr>
          <w:p w14:paraId="5D3BFB3C" w14:textId="77777777" w:rsidR="005A28EA" w:rsidRPr="00682889" w:rsidRDefault="005A28EA" w:rsidP="001332BF">
            <w:pPr>
              <w:jc w:val="center"/>
              <w:rPr>
                <w:rFonts w:ascii="Arial" w:hAnsi="Arial" w:cs="Arial"/>
              </w:rPr>
            </w:pPr>
            <w:r w:rsidRPr="00682889">
              <w:rPr>
                <w:rFonts w:ascii="Arial" w:hAnsi="Arial" w:cs="Arial"/>
              </w:rPr>
              <w:t>145</w:t>
            </w:r>
            <w:r w:rsidRPr="00682889">
              <w:rPr>
                <w:rFonts w:ascii="Arial" w:hAnsi="Arial" w:cs="Arial"/>
                <w:color w:val="4D5156"/>
                <w:shd w:val="clear" w:color="auto" w:fill="FFFFFF"/>
              </w:rPr>
              <w:t xml:space="preserve"> °</w:t>
            </w:r>
          </w:p>
        </w:tc>
      </w:tr>
      <w:tr w:rsidR="005A28EA" w:rsidRPr="00682889" w14:paraId="3646E758" w14:textId="77777777" w:rsidTr="001332BF">
        <w:trPr>
          <w:trHeight w:val="308"/>
        </w:trPr>
        <w:tc>
          <w:tcPr>
            <w:tcW w:w="570" w:type="dxa"/>
          </w:tcPr>
          <w:p w14:paraId="718ACB34" w14:textId="77777777" w:rsidR="005A28EA" w:rsidRPr="00682889" w:rsidRDefault="005A28EA" w:rsidP="001332BF">
            <w:pPr>
              <w:jc w:val="center"/>
              <w:rPr>
                <w:rFonts w:ascii="Arial" w:hAnsi="Arial" w:cs="Arial"/>
              </w:rPr>
            </w:pPr>
            <w:r w:rsidRPr="00682889">
              <w:rPr>
                <w:rFonts w:ascii="Arial" w:hAnsi="Arial" w:cs="Arial"/>
              </w:rPr>
              <w:t>6</w:t>
            </w:r>
          </w:p>
        </w:tc>
        <w:tc>
          <w:tcPr>
            <w:tcW w:w="1693" w:type="dxa"/>
          </w:tcPr>
          <w:p w14:paraId="74A27A6E" w14:textId="77777777" w:rsidR="005A28EA" w:rsidRPr="00682889" w:rsidRDefault="005A28EA" w:rsidP="001332BF">
            <w:pPr>
              <w:jc w:val="center"/>
              <w:rPr>
                <w:rFonts w:ascii="Arial" w:hAnsi="Arial" w:cs="Arial"/>
              </w:rPr>
            </w:pPr>
            <w:r w:rsidRPr="00682889">
              <w:rPr>
                <w:rFonts w:ascii="Arial" w:hAnsi="Arial" w:cs="Arial"/>
              </w:rPr>
              <w:t>8%</w:t>
            </w:r>
          </w:p>
        </w:tc>
        <w:tc>
          <w:tcPr>
            <w:tcW w:w="4111" w:type="dxa"/>
          </w:tcPr>
          <w:p w14:paraId="183FC793" w14:textId="77777777" w:rsidR="005A28EA" w:rsidRPr="00682889" w:rsidRDefault="005A28EA" w:rsidP="001332BF">
            <w:pPr>
              <w:jc w:val="center"/>
              <w:rPr>
                <w:rFonts w:ascii="Arial" w:hAnsi="Arial" w:cs="Arial"/>
              </w:rPr>
            </w:pPr>
            <w:r w:rsidRPr="00682889">
              <w:rPr>
                <w:rFonts w:ascii="Arial" w:hAnsi="Arial" w:cs="Arial"/>
              </w:rPr>
              <w:t>7mm x 7 mm x 50mm</w:t>
            </w:r>
          </w:p>
        </w:tc>
        <w:tc>
          <w:tcPr>
            <w:tcW w:w="2821" w:type="dxa"/>
          </w:tcPr>
          <w:p w14:paraId="61D7FE62" w14:textId="77777777" w:rsidR="005A28EA" w:rsidRPr="00682889" w:rsidRDefault="005A28EA" w:rsidP="001332BF">
            <w:pPr>
              <w:jc w:val="center"/>
              <w:rPr>
                <w:rFonts w:ascii="Arial" w:hAnsi="Arial" w:cs="Arial"/>
              </w:rPr>
            </w:pPr>
            <w:r w:rsidRPr="00682889">
              <w:rPr>
                <w:rFonts w:ascii="Arial" w:hAnsi="Arial" w:cs="Arial"/>
              </w:rPr>
              <w:t>145</w:t>
            </w:r>
            <w:r w:rsidRPr="00682889">
              <w:rPr>
                <w:rFonts w:ascii="Arial" w:hAnsi="Arial" w:cs="Arial"/>
                <w:color w:val="4D5156"/>
                <w:shd w:val="clear" w:color="auto" w:fill="FFFFFF"/>
              </w:rPr>
              <w:t xml:space="preserve"> °</w:t>
            </w:r>
          </w:p>
        </w:tc>
      </w:tr>
    </w:tbl>
    <w:p w14:paraId="5925EA77" w14:textId="77777777" w:rsidR="005A28EA" w:rsidRDefault="005A28EA" w:rsidP="005A28EA">
      <w:pPr>
        <w:jc w:val="center"/>
        <w:rPr>
          <w:rFonts w:ascii="Arial Nova" w:hAnsi="Arial Nova" w:cs="Arial"/>
          <w:b/>
          <w:bCs/>
          <w:sz w:val="24"/>
          <w:szCs w:val="24"/>
        </w:rPr>
      </w:pPr>
    </w:p>
    <w:p w14:paraId="7BD64573" w14:textId="77777777" w:rsidR="00010AC7" w:rsidRDefault="00010AC7" w:rsidP="005A28EA">
      <w:pPr>
        <w:jc w:val="center"/>
        <w:rPr>
          <w:rFonts w:ascii="Arial" w:hAnsi="Arial" w:cs="Arial"/>
        </w:rPr>
      </w:pPr>
    </w:p>
    <w:p w14:paraId="55E9CFDD" w14:textId="77777777" w:rsidR="00010AC7" w:rsidRDefault="00010AC7" w:rsidP="005A28EA">
      <w:pPr>
        <w:jc w:val="center"/>
        <w:rPr>
          <w:rFonts w:ascii="Arial" w:hAnsi="Arial" w:cs="Arial"/>
        </w:rPr>
      </w:pPr>
    </w:p>
    <w:p w14:paraId="50CA5E7F" w14:textId="77777777" w:rsidR="00010AC7" w:rsidRDefault="00010AC7" w:rsidP="005A28EA">
      <w:pPr>
        <w:jc w:val="center"/>
        <w:rPr>
          <w:rFonts w:ascii="Arial" w:hAnsi="Arial" w:cs="Arial"/>
        </w:rPr>
      </w:pPr>
    </w:p>
    <w:p w14:paraId="2865BFC8" w14:textId="77777777" w:rsidR="00010AC7" w:rsidRDefault="00010AC7" w:rsidP="005A28EA">
      <w:pPr>
        <w:jc w:val="center"/>
        <w:rPr>
          <w:rFonts w:ascii="Arial" w:hAnsi="Arial" w:cs="Arial"/>
        </w:rPr>
      </w:pPr>
    </w:p>
    <w:p w14:paraId="271FD018" w14:textId="77777777" w:rsidR="00010AC7" w:rsidRDefault="00010AC7" w:rsidP="005A28EA">
      <w:pPr>
        <w:jc w:val="center"/>
        <w:rPr>
          <w:rFonts w:ascii="Arial" w:hAnsi="Arial" w:cs="Arial"/>
        </w:rPr>
      </w:pPr>
    </w:p>
    <w:p w14:paraId="413C6B8B" w14:textId="77777777" w:rsidR="00010AC7" w:rsidRDefault="00010AC7" w:rsidP="005A28EA">
      <w:pPr>
        <w:jc w:val="center"/>
        <w:rPr>
          <w:rFonts w:ascii="Arial" w:hAnsi="Arial" w:cs="Arial"/>
        </w:rPr>
      </w:pPr>
    </w:p>
    <w:p w14:paraId="1B741221" w14:textId="77777777" w:rsidR="00010AC7" w:rsidRDefault="00010AC7" w:rsidP="005A28EA">
      <w:pPr>
        <w:jc w:val="center"/>
        <w:rPr>
          <w:rFonts w:ascii="Arial" w:hAnsi="Arial" w:cs="Arial"/>
        </w:rPr>
      </w:pPr>
    </w:p>
    <w:p w14:paraId="3CD37581" w14:textId="77777777" w:rsidR="00010AC7" w:rsidRDefault="00010AC7" w:rsidP="005A28EA">
      <w:pPr>
        <w:jc w:val="center"/>
        <w:rPr>
          <w:rFonts w:ascii="Arial" w:hAnsi="Arial" w:cs="Arial"/>
        </w:rPr>
      </w:pPr>
    </w:p>
    <w:p w14:paraId="1EA0CCB8" w14:textId="4EE83203" w:rsidR="005A28EA" w:rsidRDefault="005A28EA" w:rsidP="005A28EA">
      <w:pPr>
        <w:jc w:val="center"/>
        <w:rPr>
          <w:rFonts w:ascii="Arial" w:hAnsi="Arial" w:cs="Arial"/>
        </w:rPr>
      </w:pPr>
      <w:r>
        <w:rPr>
          <w:rFonts w:ascii="Arial" w:hAnsi="Arial" w:cs="Arial"/>
        </w:rPr>
        <w:t>Tabel 2 (dag 2)</w:t>
      </w:r>
    </w:p>
    <w:tbl>
      <w:tblPr>
        <w:tblStyle w:val="Tabelraster"/>
        <w:tblW w:w="9209" w:type="dxa"/>
        <w:tblLook w:val="04A0" w:firstRow="1" w:lastRow="0" w:firstColumn="1" w:lastColumn="0" w:noHBand="0" w:noVBand="1"/>
      </w:tblPr>
      <w:tblGrid>
        <w:gridCol w:w="570"/>
        <w:gridCol w:w="1693"/>
        <w:gridCol w:w="4111"/>
        <w:gridCol w:w="2835"/>
      </w:tblGrid>
      <w:tr w:rsidR="005A28EA" w:rsidRPr="00682889" w14:paraId="01CE6B05" w14:textId="77777777" w:rsidTr="000F6826">
        <w:trPr>
          <w:trHeight w:val="327"/>
        </w:trPr>
        <w:tc>
          <w:tcPr>
            <w:tcW w:w="570" w:type="dxa"/>
          </w:tcPr>
          <w:p w14:paraId="19DA817E" w14:textId="77777777" w:rsidR="005A28EA" w:rsidRPr="00682889" w:rsidRDefault="005A28EA" w:rsidP="001332BF">
            <w:pPr>
              <w:jc w:val="center"/>
              <w:rPr>
                <w:rFonts w:ascii="Arial" w:hAnsi="Arial" w:cs="Arial"/>
              </w:rPr>
            </w:pPr>
          </w:p>
        </w:tc>
        <w:tc>
          <w:tcPr>
            <w:tcW w:w="1693" w:type="dxa"/>
          </w:tcPr>
          <w:p w14:paraId="6EA67FA9" w14:textId="77777777" w:rsidR="005A28EA" w:rsidRPr="00682889" w:rsidRDefault="005A28EA" w:rsidP="001332BF">
            <w:pPr>
              <w:jc w:val="center"/>
              <w:rPr>
                <w:rFonts w:ascii="Arial" w:hAnsi="Arial" w:cs="Arial"/>
              </w:rPr>
            </w:pPr>
            <w:r w:rsidRPr="00682889">
              <w:rPr>
                <w:rFonts w:ascii="Arial" w:hAnsi="Arial" w:cs="Arial"/>
              </w:rPr>
              <w:t>Zout %</w:t>
            </w:r>
          </w:p>
        </w:tc>
        <w:tc>
          <w:tcPr>
            <w:tcW w:w="4111" w:type="dxa"/>
          </w:tcPr>
          <w:p w14:paraId="047C5BC7" w14:textId="77777777" w:rsidR="005A28EA" w:rsidRPr="00682889" w:rsidRDefault="005A28EA" w:rsidP="001332BF">
            <w:pPr>
              <w:jc w:val="center"/>
              <w:rPr>
                <w:rFonts w:ascii="Arial" w:hAnsi="Arial" w:cs="Arial"/>
              </w:rPr>
            </w:pPr>
            <w:r w:rsidRPr="00682889">
              <w:rPr>
                <w:rFonts w:ascii="Arial" w:hAnsi="Arial" w:cs="Arial"/>
              </w:rPr>
              <w:t>Lengte, breedte, dikte</w:t>
            </w:r>
          </w:p>
        </w:tc>
        <w:tc>
          <w:tcPr>
            <w:tcW w:w="2835" w:type="dxa"/>
          </w:tcPr>
          <w:p w14:paraId="31D98BA1" w14:textId="1839F245" w:rsidR="005A28EA" w:rsidRPr="00682889" w:rsidRDefault="00F801FB" w:rsidP="001332BF">
            <w:pPr>
              <w:jc w:val="center"/>
              <w:rPr>
                <w:rFonts w:ascii="Arial" w:hAnsi="Arial" w:cs="Arial"/>
              </w:rPr>
            </w:pPr>
            <w:r w:rsidRPr="00682889">
              <w:rPr>
                <w:rFonts w:ascii="Arial" w:hAnsi="Arial" w:cs="Arial"/>
              </w:rPr>
              <w:t>Buigwaarde</w:t>
            </w:r>
          </w:p>
        </w:tc>
      </w:tr>
      <w:tr w:rsidR="005A28EA" w:rsidRPr="00682889" w14:paraId="2FD90913" w14:textId="77777777" w:rsidTr="000F6826">
        <w:trPr>
          <w:trHeight w:val="308"/>
        </w:trPr>
        <w:tc>
          <w:tcPr>
            <w:tcW w:w="570" w:type="dxa"/>
          </w:tcPr>
          <w:p w14:paraId="66EC55E3" w14:textId="77777777" w:rsidR="005A28EA" w:rsidRPr="00682889" w:rsidRDefault="005A28EA" w:rsidP="001332BF">
            <w:pPr>
              <w:jc w:val="center"/>
              <w:rPr>
                <w:rFonts w:ascii="Arial" w:hAnsi="Arial" w:cs="Arial"/>
              </w:rPr>
            </w:pPr>
            <w:r w:rsidRPr="00682889">
              <w:rPr>
                <w:rFonts w:ascii="Arial" w:hAnsi="Arial" w:cs="Arial"/>
              </w:rPr>
              <w:t>1</w:t>
            </w:r>
          </w:p>
        </w:tc>
        <w:tc>
          <w:tcPr>
            <w:tcW w:w="1693" w:type="dxa"/>
          </w:tcPr>
          <w:p w14:paraId="13A7D2B7" w14:textId="77777777" w:rsidR="005A28EA" w:rsidRPr="00682889" w:rsidRDefault="005A28EA" w:rsidP="001332BF">
            <w:pPr>
              <w:jc w:val="center"/>
              <w:rPr>
                <w:rFonts w:ascii="Arial" w:hAnsi="Arial" w:cs="Arial"/>
              </w:rPr>
            </w:pPr>
            <w:r w:rsidRPr="00682889">
              <w:rPr>
                <w:rFonts w:ascii="Arial" w:hAnsi="Arial" w:cs="Arial"/>
              </w:rPr>
              <w:t>0%</w:t>
            </w:r>
          </w:p>
        </w:tc>
        <w:tc>
          <w:tcPr>
            <w:tcW w:w="4111" w:type="dxa"/>
          </w:tcPr>
          <w:p w14:paraId="284B7A84" w14:textId="77777777" w:rsidR="005A28EA" w:rsidRPr="00682889" w:rsidRDefault="005A28EA" w:rsidP="001332BF">
            <w:pPr>
              <w:jc w:val="center"/>
              <w:rPr>
                <w:rFonts w:ascii="Arial" w:hAnsi="Arial" w:cs="Arial"/>
              </w:rPr>
            </w:pPr>
            <w:r w:rsidRPr="00682889">
              <w:rPr>
                <w:rFonts w:ascii="Arial" w:hAnsi="Arial" w:cs="Arial"/>
              </w:rPr>
              <w:t>10mm x 6mm x 55mm</w:t>
            </w:r>
          </w:p>
        </w:tc>
        <w:tc>
          <w:tcPr>
            <w:tcW w:w="2835" w:type="dxa"/>
          </w:tcPr>
          <w:p w14:paraId="72A7F118" w14:textId="77777777" w:rsidR="005A28EA" w:rsidRPr="00682889" w:rsidRDefault="005A28EA" w:rsidP="001332BF">
            <w:pPr>
              <w:jc w:val="center"/>
              <w:rPr>
                <w:rFonts w:ascii="Arial" w:hAnsi="Arial" w:cs="Arial"/>
              </w:rPr>
            </w:pPr>
            <w:r w:rsidRPr="00682889">
              <w:rPr>
                <w:rFonts w:ascii="Arial" w:hAnsi="Arial" w:cs="Arial"/>
              </w:rPr>
              <w:t>80</w:t>
            </w:r>
            <w:r w:rsidRPr="00682889">
              <w:rPr>
                <w:rFonts w:ascii="Arial" w:hAnsi="Arial" w:cs="Arial"/>
                <w:color w:val="4D5156"/>
                <w:shd w:val="clear" w:color="auto" w:fill="FFFFFF"/>
              </w:rPr>
              <w:t xml:space="preserve"> °</w:t>
            </w:r>
          </w:p>
        </w:tc>
      </w:tr>
      <w:tr w:rsidR="005A28EA" w:rsidRPr="00682889" w14:paraId="7F1C703E" w14:textId="77777777" w:rsidTr="000F6826">
        <w:trPr>
          <w:trHeight w:val="327"/>
        </w:trPr>
        <w:tc>
          <w:tcPr>
            <w:tcW w:w="570" w:type="dxa"/>
          </w:tcPr>
          <w:p w14:paraId="343DF259" w14:textId="77777777" w:rsidR="005A28EA" w:rsidRPr="00682889" w:rsidRDefault="005A28EA" w:rsidP="001332BF">
            <w:pPr>
              <w:jc w:val="center"/>
              <w:rPr>
                <w:rFonts w:ascii="Arial" w:hAnsi="Arial" w:cs="Arial"/>
              </w:rPr>
            </w:pPr>
            <w:r w:rsidRPr="00682889">
              <w:rPr>
                <w:rFonts w:ascii="Arial" w:hAnsi="Arial" w:cs="Arial"/>
              </w:rPr>
              <w:t>2</w:t>
            </w:r>
          </w:p>
        </w:tc>
        <w:tc>
          <w:tcPr>
            <w:tcW w:w="1693" w:type="dxa"/>
          </w:tcPr>
          <w:p w14:paraId="47870F02" w14:textId="77777777" w:rsidR="005A28EA" w:rsidRPr="00682889" w:rsidRDefault="005A28EA" w:rsidP="001332BF">
            <w:pPr>
              <w:jc w:val="center"/>
              <w:rPr>
                <w:rFonts w:ascii="Arial" w:hAnsi="Arial" w:cs="Arial"/>
              </w:rPr>
            </w:pPr>
            <w:r w:rsidRPr="00682889">
              <w:rPr>
                <w:rFonts w:ascii="Arial" w:hAnsi="Arial" w:cs="Arial"/>
              </w:rPr>
              <w:t>0,5%</w:t>
            </w:r>
          </w:p>
        </w:tc>
        <w:tc>
          <w:tcPr>
            <w:tcW w:w="4111" w:type="dxa"/>
          </w:tcPr>
          <w:p w14:paraId="23578EEE" w14:textId="77777777" w:rsidR="005A28EA" w:rsidRPr="00682889" w:rsidRDefault="005A28EA" w:rsidP="001332BF">
            <w:pPr>
              <w:jc w:val="center"/>
              <w:rPr>
                <w:rFonts w:ascii="Arial" w:hAnsi="Arial" w:cs="Arial"/>
              </w:rPr>
            </w:pPr>
            <w:r w:rsidRPr="00682889">
              <w:rPr>
                <w:rFonts w:ascii="Arial" w:hAnsi="Arial" w:cs="Arial"/>
              </w:rPr>
              <w:t>8mm x 7mm x 50mm</w:t>
            </w:r>
          </w:p>
        </w:tc>
        <w:tc>
          <w:tcPr>
            <w:tcW w:w="2835" w:type="dxa"/>
          </w:tcPr>
          <w:p w14:paraId="7112F3B6" w14:textId="77777777" w:rsidR="005A28EA" w:rsidRPr="00682889" w:rsidRDefault="005A28EA" w:rsidP="001332BF">
            <w:pPr>
              <w:jc w:val="center"/>
              <w:rPr>
                <w:rFonts w:ascii="Arial" w:hAnsi="Arial" w:cs="Arial"/>
              </w:rPr>
            </w:pPr>
            <w:r w:rsidRPr="00682889">
              <w:rPr>
                <w:rFonts w:ascii="Arial" w:hAnsi="Arial" w:cs="Arial"/>
              </w:rPr>
              <w:t>80</w:t>
            </w:r>
            <w:r w:rsidRPr="00682889">
              <w:rPr>
                <w:rFonts w:ascii="Arial" w:hAnsi="Arial" w:cs="Arial"/>
                <w:color w:val="4D5156"/>
                <w:shd w:val="clear" w:color="auto" w:fill="FFFFFF"/>
              </w:rPr>
              <w:t xml:space="preserve"> °</w:t>
            </w:r>
          </w:p>
        </w:tc>
      </w:tr>
      <w:tr w:rsidR="005A28EA" w:rsidRPr="00682889" w14:paraId="32F7FDFB" w14:textId="77777777" w:rsidTr="000F6826">
        <w:trPr>
          <w:trHeight w:val="308"/>
        </w:trPr>
        <w:tc>
          <w:tcPr>
            <w:tcW w:w="570" w:type="dxa"/>
          </w:tcPr>
          <w:p w14:paraId="010B06B8" w14:textId="77777777" w:rsidR="005A28EA" w:rsidRPr="00682889" w:rsidRDefault="005A28EA" w:rsidP="001332BF">
            <w:pPr>
              <w:jc w:val="center"/>
              <w:rPr>
                <w:rFonts w:ascii="Arial" w:hAnsi="Arial" w:cs="Arial"/>
              </w:rPr>
            </w:pPr>
            <w:r w:rsidRPr="00682889">
              <w:rPr>
                <w:rFonts w:ascii="Arial" w:hAnsi="Arial" w:cs="Arial"/>
              </w:rPr>
              <w:t>3</w:t>
            </w:r>
          </w:p>
        </w:tc>
        <w:tc>
          <w:tcPr>
            <w:tcW w:w="1693" w:type="dxa"/>
          </w:tcPr>
          <w:p w14:paraId="1F0D6EA1" w14:textId="77777777" w:rsidR="005A28EA" w:rsidRPr="00682889" w:rsidRDefault="005A28EA" w:rsidP="001332BF">
            <w:pPr>
              <w:jc w:val="center"/>
              <w:rPr>
                <w:rFonts w:ascii="Arial" w:hAnsi="Arial" w:cs="Arial"/>
              </w:rPr>
            </w:pPr>
            <w:r w:rsidRPr="00682889">
              <w:rPr>
                <w:rFonts w:ascii="Arial" w:hAnsi="Arial" w:cs="Arial"/>
              </w:rPr>
              <w:t>1%</w:t>
            </w:r>
          </w:p>
        </w:tc>
        <w:tc>
          <w:tcPr>
            <w:tcW w:w="4111" w:type="dxa"/>
          </w:tcPr>
          <w:p w14:paraId="6159C94A" w14:textId="77777777" w:rsidR="005A28EA" w:rsidRPr="00682889" w:rsidRDefault="005A28EA" w:rsidP="001332BF">
            <w:pPr>
              <w:jc w:val="center"/>
              <w:rPr>
                <w:rFonts w:ascii="Arial" w:hAnsi="Arial" w:cs="Arial"/>
              </w:rPr>
            </w:pPr>
            <w:r w:rsidRPr="00682889">
              <w:rPr>
                <w:rFonts w:ascii="Arial" w:hAnsi="Arial" w:cs="Arial"/>
              </w:rPr>
              <w:t>10mm x 8mm x 50mm</w:t>
            </w:r>
          </w:p>
        </w:tc>
        <w:tc>
          <w:tcPr>
            <w:tcW w:w="2835" w:type="dxa"/>
          </w:tcPr>
          <w:p w14:paraId="4C8C0711" w14:textId="77777777" w:rsidR="005A28EA" w:rsidRPr="00682889" w:rsidRDefault="005A28EA" w:rsidP="001332BF">
            <w:pPr>
              <w:jc w:val="center"/>
              <w:rPr>
                <w:rFonts w:ascii="Arial" w:hAnsi="Arial" w:cs="Arial"/>
              </w:rPr>
            </w:pPr>
            <w:r w:rsidRPr="00682889">
              <w:rPr>
                <w:rFonts w:ascii="Arial" w:hAnsi="Arial" w:cs="Arial"/>
              </w:rPr>
              <w:t>170</w:t>
            </w:r>
            <w:r w:rsidRPr="00682889">
              <w:rPr>
                <w:rFonts w:ascii="Arial" w:hAnsi="Arial" w:cs="Arial"/>
                <w:color w:val="4D5156"/>
                <w:shd w:val="clear" w:color="auto" w:fill="FFFFFF"/>
              </w:rPr>
              <w:t xml:space="preserve"> °</w:t>
            </w:r>
          </w:p>
        </w:tc>
      </w:tr>
      <w:tr w:rsidR="005A28EA" w:rsidRPr="00682889" w14:paraId="4045104E" w14:textId="77777777" w:rsidTr="000F6826">
        <w:trPr>
          <w:trHeight w:val="327"/>
        </w:trPr>
        <w:tc>
          <w:tcPr>
            <w:tcW w:w="570" w:type="dxa"/>
          </w:tcPr>
          <w:p w14:paraId="6ED741C0" w14:textId="77777777" w:rsidR="005A28EA" w:rsidRPr="00682889" w:rsidRDefault="005A28EA" w:rsidP="001332BF">
            <w:pPr>
              <w:jc w:val="center"/>
              <w:rPr>
                <w:rFonts w:ascii="Arial" w:hAnsi="Arial" w:cs="Arial"/>
              </w:rPr>
            </w:pPr>
            <w:r w:rsidRPr="00682889">
              <w:rPr>
                <w:rFonts w:ascii="Arial" w:hAnsi="Arial" w:cs="Arial"/>
              </w:rPr>
              <w:t>4</w:t>
            </w:r>
          </w:p>
        </w:tc>
        <w:tc>
          <w:tcPr>
            <w:tcW w:w="1693" w:type="dxa"/>
          </w:tcPr>
          <w:p w14:paraId="53024C19" w14:textId="77777777" w:rsidR="005A28EA" w:rsidRPr="00682889" w:rsidRDefault="005A28EA" w:rsidP="001332BF">
            <w:pPr>
              <w:jc w:val="center"/>
              <w:rPr>
                <w:rFonts w:ascii="Arial" w:hAnsi="Arial" w:cs="Arial"/>
              </w:rPr>
            </w:pPr>
            <w:r w:rsidRPr="00682889">
              <w:rPr>
                <w:rFonts w:ascii="Arial" w:hAnsi="Arial" w:cs="Arial"/>
              </w:rPr>
              <w:t>2%</w:t>
            </w:r>
          </w:p>
        </w:tc>
        <w:tc>
          <w:tcPr>
            <w:tcW w:w="4111" w:type="dxa"/>
          </w:tcPr>
          <w:p w14:paraId="1A2E43E9" w14:textId="77777777" w:rsidR="005A28EA" w:rsidRPr="00682889" w:rsidRDefault="005A28EA" w:rsidP="001332BF">
            <w:pPr>
              <w:jc w:val="center"/>
              <w:rPr>
                <w:rFonts w:ascii="Arial" w:hAnsi="Arial" w:cs="Arial"/>
              </w:rPr>
            </w:pPr>
            <w:r w:rsidRPr="00682889">
              <w:rPr>
                <w:rFonts w:ascii="Arial" w:hAnsi="Arial" w:cs="Arial"/>
              </w:rPr>
              <w:t>9mm x 8mm x 45mm</w:t>
            </w:r>
          </w:p>
        </w:tc>
        <w:tc>
          <w:tcPr>
            <w:tcW w:w="2835" w:type="dxa"/>
          </w:tcPr>
          <w:p w14:paraId="7BEFF98A" w14:textId="77777777" w:rsidR="005A28EA" w:rsidRPr="00682889" w:rsidRDefault="005A28EA" w:rsidP="001332BF">
            <w:pPr>
              <w:jc w:val="center"/>
              <w:rPr>
                <w:rFonts w:ascii="Arial" w:hAnsi="Arial" w:cs="Arial"/>
              </w:rPr>
            </w:pPr>
            <w:r w:rsidRPr="00682889">
              <w:rPr>
                <w:rFonts w:ascii="Arial" w:hAnsi="Arial" w:cs="Arial"/>
              </w:rPr>
              <w:t>180</w:t>
            </w:r>
            <w:r w:rsidRPr="00682889">
              <w:rPr>
                <w:rFonts w:ascii="Arial" w:hAnsi="Arial" w:cs="Arial"/>
                <w:color w:val="4D5156"/>
                <w:shd w:val="clear" w:color="auto" w:fill="FFFFFF"/>
              </w:rPr>
              <w:t xml:space="preserve"> °</w:t>
            </w:r>
          </w:p>
        </w:tc>
      </w:tr>
      <w:tr w:rsidR="005A28EA" w:rsidRPr="00682889" w14:paraId="2EF228B4" w14:textId="77777777" w:rsidTr="000F6826">
        <w:trPr>
          <w:trHeight w:val="308"/>
        </w:trPr>
        <w:tc>
          <w:tcPr>
            <w:tcW w:w="570" w:type="dxa"/>
          </w:tcPr>
          <w:p w14:paraId="348F4CD7" w14:textId="77777777" w:rsidR="005A28EA" w:rsidRPr="00682889" w:rsidRDefault="005A28EA" w:rsidP="001332BF">
            <w:pPr>
              <w:jc w:val="center"/>
              <w:rPr>
                <w:rFonts w:ascii="Arial" w:hAnsi="Arial" w:cs="Arial"/>
              </w:rPr>
            </w:pPr>
            <w:r w:rsidRPr="00682889">
              <w:rPr>
                <w:rFonts w:ascii="Arial" w:hAnsi="Arial" w:cs="Arial"/>
              </w:rPr>
              <w:t>5</w:t>
            </w:r>
          </w:p>
        </w:tc>
        <w:tc>
          <w:tcPr>
            <w:tcW w:w="1693" w:type="dxa"/>
          </w:tcPr>
          <w:p w14:paraId="78839909" w14:textId="77777777" w:rsidR="005A28EA" w:rsidRPr="00682889" w:rsidRDefault="005A28EA" w:rsidP="001332BF">
            <w:pPr>
              <w:jc w:val="center"/>
              <w:rPr>
                <w:rFonts w:ascii="Arial" w:hAnsi="Arial" w:cs="Arial"/>
              </w:rPr>
            </w:pPr>
            <w:r w:rsidRPr="00682889">
              <w:rPr>
                <w:rFonts w:ascii="Arial" w:hAnsi="Arial" w:cs="Arial"/>
              </w:rPr>
              <w:t>4%</w:t>
            </w:r>
          </w:p>
        </w:tc>
        <w:tc>
          <w:tcPr>
            <w:tcW w:w="4111" w:type="dxa"/>
          </w:tcPr>
          <w:p w14:paraId="6B92F2AA" w14:textId="77777777" w:rsidR="005A28EA" w:rsidRPr="00682889" w:rsidRDefault="005A28EA" w:rsidP="001332BF">
            <w:pPr>
              <w:jc w:val="center"/>
              <w:rPr>
                <w:rFonts w:ascii="Arial" w:hAnsi="Arial" w:cs="Arial"/>
              </w:rPr>
            </w:pPr>
            <w:r w:rsidRPr="00682889">
              <w:rPr>
                <w:rFonts w:ascii="Arial" w:hAnsi="Arial" w:cs="Arial"/>
              </w:rPr>
              <w:t>5mm x 4mm x 44mm</w:t>
            </w:r>
          </w:p>
        </w:tc>
        <w:tc>
          <w:tcPr>
            <w:tcW w:w="2835" w:type="dxa"/>
          </w:tcPr>
          <w:p w14:paraId="7F746275" w14:textId="77777777" w:rsidR="005A28EA" w:rsidRPr="00682889" w:rsidRDefault="005A28EA" w:rsidP="001332BF">
            <w:pPr>
              <w:jc w:val="center"/>
              <w:rPr>
                <w:rFonts w:ascii="Arial" w:hAnsi="Arial" w:cs="Arial"/>
              </w:rPr>
            </w:pPr>
            <w:r w:rsidRPr="00682889">
              <w:rPr>
                <w:rFonts w:ascii="Arial" w:hAnsi="Arial" w:cs="Arial"/>
              </w:rPr>
              <w:t>180</w:t>
            </w:r>
            <w:r w:rsidRPr="00682889">
              <w:rPr>
                <w:rFonts w:ascii="Arial" w:hAnsi="Arial" w:cs="Arial"/>
                <w:color w:val="4D5156"/>
                <w:shd w:val="clear" w:color="auto" w:fill="FFFFFF"/>
              </w:rPr>
              <w:t xml:space="preserve"> °</w:t>
            </w:r>
          </w:p>
        </w:tc>
      </w:tr>
      <w:tr w:rsidR="005A28EA" w:rsidRPr="00682889" w14:paraId="579EC274" w14:textId="77777777" w:rsidTr="000F6826">
        <w:trPr>
          <w:trHeight w:val="308"/>
        </w:trPr>
        <w:tc>
          <w:tcPr>
            <w:tcW w:w="570" w:type="dxa"/>
          </w:tcPr>
          <w:p w14:paraId="1B104128" w14:textId="77777777" w:rsidR="005A28EA" w:rsidRPr="00682889" w:rsidRDefault="005A28EA" w:rsidP="001332BF">
            <w:pPr>
              <w:jc w:val="center"/>
              <w:rPr>
                <w:rFonts w:ascii="Arial" w:hAnsi="Arial" w:cs="Arial"/>
              </w:rPr>
            </w:pPr>
            <w:r w:rsidRPr="00682889">
              <w:rPr>
                <w:rFonts w:ascii="Arial" w:hAnsi="Arial" w:cs="Arial"/>
              </w:rPr>
              <w:t>6</w:t>
            </w:r>
          </w:p>
        </w:tc>
        <w:tc>
          <w:tcPr>
            <w:tcW w:w="1693" w:type="dxa"/>
          </w:tcPr>
          <w:p w14:paraId="59A0651C" w14:textId="77777777" w:rsidR="005A28EA" w:rsidRPr="00682889" w:rsidRDefault="005A28EA" w:rsidP="001332BF">
            <w:pPr>
              <w:jc w:val="center"/>
              <w:rPr>
                <w:rFonts w:ascii="Arial" w:hAnsi="Arial" w:cs="Arial"/>
              </w:rPr>
            </w:pPr>
            <w:r w:rsidRPr="00682889">
              <w:rPr>
                <w:rFonts w:ascii="Arial" w:hAnsi="Arial" w:cs="Arial"/>
              </w:rPr>
              <w:t>8%</w:t>
            </w:r>
          </w:p>
        </w:tc>
        <w:tc>
          <w:tcPr>
            <w:tcW w:w="4111" w:type="dxa"/>
          </w:tcPr>
          <w:p w14:paraId="7953CB3E" w14:textId="77777777" w:rsidR="005A28EA" w:rsidRPr="00682889" w:rsidRDefault="005A28EA" w:rsidP="001332BF">
            <w:pPr>
              <w:jc w:val="center"/>
              <w:rPr>
                <w:rFonts w:ascii="Arial" w:hAnsi="Arial" w:cs="Arial"/>
              </w:rPr>
            </w:pPr>
            <w:r w:rsidRPr="00682889">
              <w:rPr>
                <w:rFonts w:ascii="Arial" w:hAnsi="Arial" w:cs="Arial"/>
              </w:rPr>
              <w:t>5mm x 5mm x 47mm</w:t>
            </w:r>
          </w:p>
        </w:tc>
        <w:tc>
          <w:tcPr>
            <w:tcW w:w="2835" w:type="dxa"/>
          </w:tcPr>
          <w:p w14:paraId="1EA91531" w14:textId="77777777" w:rsidR="005A28EA" w:rsidRPr="00682889" w:rsidRDefault="005A28EA" w:rsidP="001332BF">
            <w:pPr>
              <w:jc w:val="center"/>
              <w:rPr>
                <w:rFonts w:ascii="Arial" w:hAnsi="Arial" w:cs="Arial"/>
              </w:rPr>
            </w:pPr>
            <w:r w:rsidRPr="00682889">
              <w:rPr>
                <w:rFonts w:ascii="Arial" w:hAnsi="Arial" w:cs="Arial"/>
              </w:rPr>
              <w:t>190</w:t>
            </w:r>
            <w:r w:rsidRPr="00682889">
              <w:rPr>
                <w:rFonts w:ascii="Arial" w:hAnsi="Arial" w:cs="Arial"/>
                <w:color w:val="4D5156"/>
                <w:shd w:val="clear" w:color="auto" w:fill="FFFFFF"/>
              </w:rPr>
              <w:t xml:space="preserve"> °</w:t>
            </w:r>
          </w:p>
        </w:tc>
      </w:tr>
    </w:tbl>
    <w:p w14:paraId="609F0753" w14:textId="6274F696" w:rsidR="00A80AC3" w:rsidRDefault="00A80AC3">
      <w:pPr>
        <w:rPr>
          <w:rFonts w:ascii="Arial" w:hAnsi="Arial" w:cs="Arial"/>
        </w:rPr>
      </w:pPr>
      <w:r>
        <w:rPr>
          <w:rFonts w:ascii="Arial" w:hAnsi="Arial" w:cs="Arial"/>
        </w:rPr>
        <w:br w:type="page"/>
      </w:r>
    </w:p>
    <w:p w14:paraId="5D60C98C" w14:textId="446ADB03" w:rsidR="00A80AC3" w:rsidRPr="00DE2017" w:rsidRDefault="00A80AC3" w:rsidP="00DE2017">
      <w:pPr>
        <w:jc w:val="center"/>
        <w:rPr>
          <w:rFonts w:ascii="Arial Nova" w:hAnsi="Arial Nova"/>
          <w:b/>
          <w:bCs/>
          <w:sz w:val="32"/>
          <w:szCs w:val="32"/>
        </w:rPr>
      </w:pPr>
      <w:r>
        <w:rPr>
          <w:rFonts w:ascii="Arial Nova" w:hAnsi="Arial Nova"/>
          <w:b/>
          <w:bCs/>
          <w:sz w:val="32"/>
          <w:szCs w:val="32"/>
        </w:rPr>
        <w:t>Conclusie</w:t>
      </w:r>
    </w:p>
    <w:p w14:paraId="0D6BD702" w14:textId="2E36B89F" w:rsidR="00CF5EE3" w:rsidRDefault="00CF5EE3">
      <w:pPr>
        <w:rPr>
          <w:rFonts w:ascii="Arial" w:hAnsi="Arial" w:cs="Arial"/>
        </w:rPr>
      </w:pPr>
    </w:p>
    <w:p w14:paraId="6EAE2AEE" w14:textId="0FCD1EF6" w:rsidR="00BF0A6A" w:rsidRPr="008B3758" w:rsidRDefault="008B3758">
      <w:pPr>
        <w:rPr>
          <w:rFonts w:ascii="Arial" w:hAnsi="Arial" w:cs="Arial"/>
        </w:rPr>
      </w:pPr>
      <w:r>
        <w:rPr>
          <w:rFonts w:ascii="Arial" w:hAnsi="Arial" w:cs="Arial"/>
        </w:rPr>
        <w:t xml:space="preserve">De onderzoeksvraag was: </w:t>
      </w:r>
      <w:r w:rsidRPr="008B3758">
        <w:rPr>
          <w:rFonts w:ascii="Arial" w:hAnsi="Arial" w:cs="Arial"/>
        </w:rPr>
        <w:t>Wat gebeurt er met de lengte en stevigheid van de aardappelstaafjes als je ze in verschillende concentraties zoutoplossingen doet?</w:t>
      </w:r>
    </w:p>
    <w:p w14:paraId="220CA6A1" w14:textId="77777777" w:rsidR="00BF0A6A" w:rsidRPr="008B3758" w:rsidRDefault="00BF0A6A" w:rsidP="00BF0A6A">
      <w:pPr>
        <w:rPr>
          <w:rFonts w:ascii="Arial" w:hAnsi="Arial" w:cs="Arial"/>
        </w:rPr>
      </w:pPr>
    </w:p>
    <w:p w14:paraId="25A1C612" w14:textId="00A309F1" w:rsidR="001149C6" w:rsidRDefault="008B3758" w:rsidP="008B3758">
      <w:pPr>
        <w:rPr>
          <w:rFonts w:ascii="Arial" w:hAnsi="Arial" w:cs="Arial"/>
        </w:rPr>
      </w:pPr>
      <w:r>
        <w:rPr>
          <w:rFonts w:ascii="Arial" w:hAnsi="Arial" w:cs="Arial"/>
        </w:rPr>
        <w:t>De hypothese die bij deze vraag bedacht werd was</w:t>
      </w:r>
      <w:r w:rsidR="00AD0B9F">
        <w:rPr>
          <w:rFonts w:ascii="Arial" w:hAnsi="Arial" w:cs="Arial"/>
        </w:rPr>
        <w:t>:</w:t>
      </w:r>
      <w:r>
        <w:rPr>
          <w:rFonts w:ascii="Arial" w:hAnsi="Arial" w:cs="Arial"/>
        </w:rPr>
        <w:t xml:space="preserve"> </w:t>
      </w:r>
      <w:r w:rsidRPr="00AD0B9F">
        <w:rPr>
          <w:rFonts w:ascii="Arial" w:hAnsi="Arial" w:cs="Arial"/>
          <w:i/>
          <w:iCs/>
        </w:rPr>
        <w:t xml:space="preserve">bij de hoogste NaCl concentratie oplossing het aardappelstaafje kleiner en slapper wordt en bij de laagste NaCl concentratie wordt het aardappelstaafje steviger en langer. </w:t>
      </w:r>
    </w:p>
    <w:p w14:paraId="0BF03591" w14:textId="4A387848" w:rsidR="008B3758" w:rsidRDefault="00745300" w:rsidP="008B3758">
      <w:pPr>
        <w:rPr>
          <w:rFonts w:ascii="Arial" w:hAnsi="Arial" w:cs="Arial"/>
        </w:rPr>
      </w:pPr>
      <w:r>
        <w:rPr>
          <w:rFonts w:ascii="Arial" w:hAnsi="Arial" w:cs="Arial"/>
        </w:rPr>
        <w:t>Dit is te zien als je de resultaten van de 0% NaCl oplossing vergelijkt met de resultaten van de 8% NaCl oplossing</w:t>
      </w:r>
      <w:r w:rsidR="00EF40B9">
        <w:rPr>
          <w:rFonts w:ascii="Arial" w:hAnsi="Arial" w:cs="Arial"/>
        </w:rPr>
        <w:t>.</w:t>
      </w:r>
    </w:p>
    <w:p w14:paraId="2AB1EB04" w14:textId="3B2D01B5" w:rsidR="00BF0A6A" w:rsidRDefault="00BF0A6A" w:rsidP="00BF0A6A">
      <w:pPr>
        <w:rPr>
          <w:rFonts w:ascii="Arial" w:hAnsi="Arial" w:cs="Arial"/>
        </w:rPr>
      </w:pPr>
      <w:r>
        <w:rPr>
          <w:rFonts w:ascii="Arial" w:hAnsi="Arial" w:cs="Arial"/>
        </w:rPr>
        <w:t xml:space="preserve">Ook al zijn de resultaten afwijkend valt het verschil tussen het aardappelstaafje die in de 0% oplossing zat en het aardappelstaafje die in de 8% zoutoplossing zat goed te zien. </w:t>
      </w:r>
      <w:r>
        <w:rPr>
          <w:rFonts w:ascii="Arial" w:hAnsi="Arial" w:cs="Arial"/>
        </w:rPr>
        <w:br/>
      </w:r>
      <w:r w:rsidR="00F801FB">
        <w:rPr>
          <w:rFonts w:ascii="Arial" w:hAnsi="Arial" w:cs="Arial"/>
        </w:rPr>
        <w:t>Je</w:t>
      </w:r>
      <w:r>
        <w:rPr>
          <w:rFonts w:ascii="Arial" w:hAnsi="Arial" w:cs="Arial"/>
        </w:rPr>
        <w:t xml:space="preserve"> kunt namelijk zien dat het aardappelstaafje dat in de 0% NaCl oplossing zat gegroeid is en steviger geworden is en het aardappelstaafje uit de 8% </w:t>
      </w:r>
      <w:r w:rsidR="008A6CB4">
        <w:rPr>
          <w:rFonts w:ascii="Arial" w:hAnsi="Arial" w:cs="Arial"/>
        </w:rPr>
        <w:t>NaCl</w:t>
      </w:r>
      <w:r>
        <w:rPr>
          <w:rFonts w:ascii="Arial" w:hAnsi="Arial" w:cs="Arial"/>
        </w:rPr>
        <w:t xml:space="preserve"> oplossing is gekrompen en slapper is geworden. </w:t>
      </w:r>
    </w:p>
    <w:p w14:paraId="7788507F" w14:textId="77777777" w:rsidR="00EF40B9" w:rsidRDefault="00EF40B9" w:rsidP="00BF0A6A">
      <w:pPr>
        <w:rPr>
          <w:rFonts w:ascii="Arial" w:hAnsi="Arial" w:cs="Arial"/>
        </w:rPr>
      </w:pPr>
    </w:p>
    <w:p w14:paraId="68BC0C59" w14:textId="399F2764" w:rsidR="001149C6" w:rsidRDefault="002414DF" w:rsidP="00BF0A6A">
      <w:pPr>
        <w:rPr>
          <w:rFonts w:ascii="Arial" w:hAnsi="Arial" w:cs="Arial"/>
        </w:rPr>
      </w:pPr>
      <w:r>
        <w:rPr>
          <w:rFonts w:ascii="Arial" w:hAnsi="Arial" w:cs="Arial"/>
        </w:rPr>
        <w:t xml:space="preserve">De conclusie die getrokken kan worden </w:t>
      </w:r>
      <w:r w:rsidR="00A17E39">
        <w:rPr>
          <w:rFonts w:ascii="Arial" w:hAnsi="Arial" w:cs="Arial"/>
        </w:rPr>
        <w:t xml:space="preserve">uit de resultaten </w:t>
      </w:r>
      <w:r>
        <w:rPr>
          <w:rFonts w:ascii="Arial" w:hAnsi="Arial" w:cs="Arial"/>
        </w:rPr>
        <w:t>is dat bij een hoge NaCl oplossing het aardappelstaafje korter en slapper wordt en bij een lage NaCl oplossing het aardappelstaafje steviger en langer wordt.</w:t>
      </w:r>
      <w:r w:rsidR="004576B7">
        <w:rPr>
          <w:rFonts w:ascii="Arial" w:hAnsi="Arial" w:cs="Arial"/>
        </w:rPr>
        <w:t xml:space="preserve"> </w:t>
      </w:r>
      <w:r w:rsidR="005523E0">
        <w:rPr>
          <w:rFonts w:ascii="Arial" w:hAnsi="Arial" w:cs="Arial"/>
        </w:rPr>
        <w:t xml:space="preserve">In de inleiding kon gelezen worden dat er bij een plantaardige cel </w:t>
      </w:r>
      <w:r w:rsidR="00A269F6">
        <w:rPr>
          <w:rFonts w:ascii="Arial" w:hAnsi="Arial" w:cs="Arial"/>
        </w:rPr>
        <w:t>turgor plaats vond als de plant in een omgeving gezet werd die hypotoon is. Turgor vindt plaats door de osmotische druk. De osmotische druk is de druk die ervoor zorgt dat d</w:t>
      </w:r>
      <w:r w:rsidR="0080586D">
        <w:rPr>
          <w:rFonts w:ascii="Arial" w:hAnsi="Arial" w:cs="Arial"/>
        </w:rPr>
        <w:t xml:space="preserve">e watermoleculen naar de kant worden gezogen die </w:t>
      </w:r>
      <w:r w:rsidR="00DF7FDE">
        <w:rPr>
          <w:rFonts w:ascii="Arial" w:hAnsi="Arial" w:cs="Arial"/>
        </w:rPr>
        <w:t>de</w:t>
      </w:r>
      <w:r w:rsidR="001E22B6">
        <w:rPr>
          <w:rFonts w:ascii="Arial" w:hAnsi="Arial" w:cs="Arial"/>
        </w:rPr>
        <w:t xml:space="preserve"> ho</w:t>
      </w:r>
      <w:r w:rsidR="00DF7FDE">
        <w:rPr>
          <w:rFonts w:ascii="Arial" w:hAnsi="Arial" w:cs="Arial"/>
        </w:rPr>
        <w:t>ogst</w:t>
      </w:r>
      <w:r w:rsidR="001E22B6">
        <w:rPr>
          <w:rFonts w:ascii="Arial" w:hAnsi="Arial" w:cs="Arial"/>
        </w:rPr>
        <w:t xml:space="preserve">e osmotische waarde heeft. Waardoor de </w:t>
      </w:r>
      <w:r w:rsidR="00FB1413">
        <w:rPr>
          <w:rFonts w:ascii="Arial" w:hAnsi="Arial" w:cs="Arial"/>
        </w:rPr>
        <w:t>concentratie aan beide kanten gelijk wordt. Ook kon je lezen dat als een plant in een omgeving gezet wordt die hypertoon is er plasmolyse plaat</w:t>
      </w:r>
      <w:r w:rsidR="001562BF">
        <w:rPr>
          <w:rFonts w:ascii="Arial" w:hAnsi="Arial" w:cs="Arial"/>
        </w:rPr>
        <w:t xml:space="preserve">s vond. </w:t>
      </w:r>
      <w:r w:rsidR="00647136">
        <w:rPr>
          <w:rFonts w:ascii="Arial" w:hAnsi="Arial" w:cs="Arial"/>
        </w:rPr>
        <w:t xml:space="preserve">Bij plasmolyse laat het celmembraan los van de celwand en al het water dat in de cel zit gaat er dan uit. </w:t>
      </w:r>
      <w:r w:rsidR="00202B4C">
        <w:rPr>
          <w:rFonts w:ascii="Arial" w:hAnsi="Arial" w:cs="Arial"/>
        </w:rPr>
        <w:t>Dit komt ook door de osmotische druk. Doordat de omgeving veel opgeloste deeltjes bevat wordt al het water uit de cel gehaald</w:t>
      </w:r>
      <w:r w:rsidR="00EE1C99">
        <w:rPr>
          <w:rFonts w:ascii="Arial" w:hAnsi="Arial" w:cs="Arial"/>
        </w:rPr>
        <w:t xml:space="preserve"> zodat de concentraties gelijk worden</w:t>
      </w:r>
      <w:r w:rsidR="009A5554">
        <w:rPr>
          <w:rFonts w:ascii="Arial" w:hAnsi="Arial" w:cs="Arial"/>
        </w:rPr>
        <w:t>, maar</w:t>
      </w:r>
      <w:r w:rsidR="00EE1C99">
        <w:rPr>
          <w:rFonts w:ascii="Arial" w:hAnsi="Arial" w:cs="Arial"/>
        </w:rPr>
        <w:t xml:space="preserve"> hierdoor wordt de plant slap en mogelijk </w:t>
      </w:r>
      <w:r w:rsidR="0026612A">
        <w:rPr>
          <w:rFonts w:ascii="Arial" w:hAnsi="Arial" w:cs="Arial"/>
        </w:rPr>
        <w:t>krimpt de plant dan ook.</w:t>
      </w:r>
      <w:r w:rsidR="00360EC6">
        <w:rPr>
          <w:rFonts w:ascii="Arial" w:hAnsi="Arial" w:cs="Arial"/>
        </w:rPr>
        <w:t xml:space="preserve"> Ook kun je concluderen dat wanneer de omgeving isotoon is er geen verandering plaats vind in lengte, doordat er evenveel watermoleculen de cel is gaan als uit. </w:t>
      </w:r>
      <w:r w:rsidR="00C64735">
        <w:rPr>
          <w:rFonts w:ascii="Arial" w:hAnsi="Arial" w:cs="Arial"/>
        </w:rPr>
        <w:br/>
      </w:r>
      <w:r w:rsidR="00C64735">
        <w:rPr>
          <w:rFonts w:ascii="Arial" w:hAnsi="Arial" w:cs="Arial"/>
        </w:rPr>
        <w:br/>
        <w:t xml:space="preserve">een andere conclusie die ook getrokken kan worden uit de resultaten is dat ze zoutconcentraties niet alleen invloed hadden op de lengte en stevigheid, maar ook op de </w:t>
      </w:r>
      <w:r w:rsidR="006E73E4">
        <w:rPr>
          <w:rFonts w:ascii="Arial" w:hAnsi="Arial" w:cs="Arial"/>
        </w:rPr>
        <w:t xml:space="preserve">geur, kleur, </w:t>
      </w:r>
      <w:r w:rsidR="00C64735">
        <w:rPr>
          <w:rFonts w:ascii="Arial" w:hAnsi="Arial" w:cs="Arial"/>
        </w:rPr>
        <w:t>breedte en hoogte van de aardappelstaa</w:t>
      </w:r>
      <w:r w:rsidR="004A31D5">
        <w:rPr>
          <w:rFonts w:ascii="Arial" w:hAnsi="Arial" w:cs="Arial"/>
        </w:rPr>
        <w:t>fjes.</w:t>
      </w:r>
    </w:p>
    <w:p w14:paraId="3471969C" w14:textId="77777777" w:rsidR="001149C6" w:rsidRDefault="001149C6" w:rsidP="00BF0A6A">
      <w:pPr>
        <w:rPr>
          <w:rFonts w:ascii="Arial" w:hAnsi="Arial" w:cs="Arial"/>
        </w:rPr>
      </w:pPr>
    </w:p>
    <w:p w14:paraId="47711230" w14:textId="60AABFF4" w:rsidR="001149C6" w:rsidRDefault="001149C6" w:rsidP="00BF0A6A">
      <w:pPr>
        <w:rPr>
          <w:rFonts w:ascii="Arial" w:hAnsi="Arial" w:cs="Arial"/>
        </w:rPr>
      </w:pPr>
      <w:r>
        <w:rPr>
          <w:rFonts w:ascii="Arial" w:hAnsi="Arial" w:cs="Arial"/>
        </w:rPr>
        <w:t xml:space="preserve">Als je de hypothese vergelijkt met de conclusie kun je zien dat de hypothese juist is. </w:t>
      </w:r>
      <w:r w:rsidR="0026612A">
        <w:rPr>
          <w:rFonts w:ascii="Arial" w:hAnsi="Arial" w:cs="Arial"/>
        </w:rPr>
        <w:t>In de hypothese wordt gezegd dat</w:t>
      </w:r>
      <w:r w:rsidR="0051584A">
        <w:rPr>
          <w:rFonts w:ascii="Arial" w:hAnsi="Arial" w:cs="Arial"/>
        </w:rPr>
        <w:t xml:space="preserve"> bij een hoge concentratie NaCl de plant krimpt en slap wordt. In de uitleg die onder de hypothese staat op pagina 4 wordt </w:t>
      </w:r>
      <w:r w:rsidR="003A370B">
        <w:rPr>
          <w:rFonts w:ascii="Arial" w:hAnsi="Arial" w:cs="Arial"/>
        </w:rPr>
        <w:t xml:space="preserve">uitgelegd dat dit gedacht wordt omdat er plasmolyse plaats vindt. </w:t>
      </w:r>
      <w:r w:rsidR="00D53541">
        <w:rPr>
          <w:rFonts w:ascii="Arial" w:hAnsi="Arial" w:cs="Arial"/>
        </w:rPr>
        <w:t>(</w:t>
      </w:r>
      <w:r w:rsidR="003A370B">
        <w:rPr>
          <w:rFonts w:ascii="Arial" w:hAnsi="Arial" w:cs="Arial"/>
        </w:rPr>
        <w:t xml:space="preserve">Dit kun je ook </w:t>
      </w:r>
      <w:r w:rsidR="00F801FB">
        <w:rPr>
          <w:rFonts w:ascii="Arial" w:hAnsi="Arial" w:cs="Arial"/>
        </w:rPr>
        <w:t>terugzien</w:t>
      </w:r>
      <w:r w:rsidR="003A370B">
        <w:rPr>
          <w:rFonts w:ascii="Arial" w:hAnsi="Arial" w:cs="Arial"/>
        </w:rPr>
        <w:t xml:space="preserve"> in de resultaten </w:t>
      </w:r>
      <w:r w:rsidR="00CC1662">
        <w:rPr>
          <w:rFonts w:ascii="Arial" w:hAnsi="Arial" w:cs="Arial"/>
        </w:rPr>
        <w:t>o.a. bij de grafiek en tabel.</w:t>
      </w:r>
      <w:r w:rsidR="00D53541">
        <w:rPr>
          <w:rFonts w:ascii="Arial" w:hAnsi="Arial" w:cs="Arial"/>
        </w:rPr>
        <w:t>) en in de conclusie komt dit weer terug.</w:t>
      </w:r>
    </w:p>
    <w:p w14:paraId="1EBBC746" w14:textId="77777777" w:rsidR="00162C06" w:rsidRDefault="00A80AC3">
      <w:pPr>
        <w:rPr>
          <w:rFonts w:ascii="Arial" w:hAnsi="Arial" w:cs="Arial"/>
        </w:rPr>
      </w:pPr>
      <w:r>
        <w:rPr>
          <w:rFonts w:ascii="Arial" w:hAnsi="Arial" w:cs="Arial"/>
        </w:rPr>
        <w:br w:type="page"/>
      </w:r>
    </w:p>
    <w:p w14:paraId="396D8B48" w14:textId="2D0B5413" w:rsidR="00A80AC3" w:rsidRPr="00EF2773" w:rsidRDefault="00A80AC3" w:rsidP="000A0762">
      <w:pPr>
        <w:jc w:val="center"/>
        <w:rPr>
          <w:rFonts w:ascii="Arial Nova" w:hAnsi="Arial Nova"/>
          <w:b/>
          <w:bCs/>
          <w:sz w:val="32"/>
          <w:szCs w:val="32"/>
        </w:rPr>
      </w:pPr>
      <w:r>
        <w:rPr>
          <w:rFonts w:ascii="Arial Nova" w:hAnsi="Arial Nova"/>
          <w:b/>
          <w:bCs/>
          <w:sz w:val="32"/>
          <w:szCs w:val="32"/>
        </w:rPr>
        <w:t>Discussie</w:t>
      </w:r>
    </w:p>
    <w:p w14:paraId="398B8B58" w14:textId="1192D86C" w:rsidR="000A2B23" w:rsidRDefault="000A2B23">
      <w:pPr>
        <w:rPr>
          <w:rFonts w:ascii="Arial" w:hAnsi="Arial" w:cs="Arial"/>
          <w:b/>
          <w:bCs/>
          <w:sz w:val="24"/>
          <w:szCs w:val="24"/>
        </w:rPr>
      </w:pPr>
    </w:p>
    <w:p w14:paraId="33B14F25" w14:textId="68E93E9A" w:rsidR="00F801FB" w:rsidRDefault="00311835">
      <w:pPr>
        <w:rPr>
          <w:rFonts w:ascii="Arial" w:hAnsi="Arial" w:cs="Arial"/>
        </w:rPr>
      </w:pPr>
      <w:r w:rsidRPr="005071EC">
        <w:rPr>
          <w:rFonts w:ascii="Arial" w:hAnsi="Arial" w:cs="Arial"/>
        </w:rPr>
        <w:t xml:space="preserve">De onderdelen waren goed verdeeld. Ook hebben we elkaar geholpen wanneer dat nodig was. </w:t>
      </w:r>
      <w:r w:rsidR="00B22534" w:rsidRPr="005071EC">
        <w:rPr>
          <w:rFonts w:ascii="Arial" w:hAnsi="Arial" w:cs="Arial"/>
        </w:rPr>
        <w:t xml:space="preserve">Het pipetteren van buis 1,2,3,5 en 6 waren nauwkeurig de meniscus zat precies op de maatstreep. </w:t>
      </w:r>
      <w:r w:rsidR="004B6525" w:rsidRPr="005071EC">
        <w:rPr>
          <w:rFonts w:ascii="Arial" w:hAnsi="Arial" w:cs="Arial"/>
        </w:rPr>
        <w:t>Het pipetteren van buis 4 naar buis 3 had nauwkeuriger gekund. De meniscus zat net iets boven de maatstreep omdat het niet goed lukte om he</w:t>
      </w:r>
      <w:r w:rsidR="00D15590">
        <w:rPr>
          <w:rFonts w:ascii="Arial" w:hAnsi="Arial" w:cs="Arial"/>
        </w:rPr>
        <w:t>t</w:t>
      </w:r>
      <w:r w:rsidR="004B6525" w:rsidRPr="005071EC">
        <w:rPr>
          <w:rFonts w:ascii="Arial" w:hAnsi="Arial" w:cs="Arial"/>
        </w:rPr>
        <w:t xml:space="preserve"> erop te krijgen. </w:t>
      </w:r>
      <w:r w:rsidR="001A49B7" w:rsidRPr="005071EC">
        <w:rPr>
          <w:rFonts w:ascii="Arial" w:hAnsi="Arial" w:cs="Arial"/>
        </w:rPr>
        <w:t>Het aardappelstaafje in buis 4 is het grootste aardappelstaafje dit had ook nauwkeuriger gekund. Hoewel het begrijpelijk is dat het lastig is om de staafjes zo nauwkeurig te snijden.</w:t>
      </w:r>
      <w:r w:rsidR="009D18F2" w:rsidRPr="005071EC">
        <w:rPr>
          <w:rFonts w:ascii="Arial" w:hAnsi="Arial" w:cs="Arial"/>
        </w:rPr>
        <w:t xml:space="preserve"> </w:t>
      </w:r>
      <w:r w:rsidR="00E05F2A" w:rsidRPr="005071EC">
        <w:rPr>
          <w:rFonts w:ascii="Arial" w:hAnsi="Arial" w:cs="Arial"/>
        </w:rPr>
        <w:t xml:space="preserve">Ook </w:t>
      </w:r>
      <w:r w:rsidR="003E0BF5" w:rsidRPr="005071EC">
        <w:rPr>
          <w:rFonts w:ascii="Arial" w:hAnsi="Arial" w:cs="Arial"/>
        </w:rPr>
        <w:t>is</w:t>
      </w:r>
      <w:r w:rsidR="009A24DB" w:rsidRPr="005071EC">
        <w:rPr>
          <w:rFonts w:ascii="Arial" w:hAnsi="Arial" w:cs="Arial"/>
        </w:rPr>
        <w:t xml:space="preserve"> </w:t>
      </w:r>
      <w:r w:rsidR="003E0BF5" w:rsidRPr="005071EC">
        <w:rPr>
          <w:rFonts w:ascii="Arial" w:hAnsi="Arial" w:cs="Arial"/>
        </w:rPr>
        <w:t>de buigmeting maar bij 1 aardappelstaafje gedaan in plaats van bij allemaal, dat 7</w:t>
      </w:r>
      <w:r w:rsidR="003E0BF5" w:rsidRPr="005071EC">
        <w:rPr>
          <w:rFonts w:ascii="Arial" w:hAnsi="Arial" w:cs="Arial"/>
          <w:vertAlign w:val="superscript"/>
        </w:rPr>
        <w:t>de</w:t>
      </w:r>
      <w:r w:rsidR="003E0BF5" w:rsidRPr="005071EC">
        <w:rPr>
          <w:rFonts w:ascii="Arial" w:hAnsi="Arial" w:cs="Arial"/>
        </w:rPr>
        <w:t xml:space="preserve"> staafje had waarschijnlijk ook e</w:t>
      </w:r>
      <w:r w:rsidR="00581B89" w:rsidRPr="005071EC">
        <w:rPr>
          <w:rFonts w:ascii="Arial" w:hAnsi="Arial" w:cs="Arial"/>
        </w:rPr>
        <w:t>en andere afmeting wat invloed had op de buigwaarde.</w:t>
      </w:r>
      <w:r w:rsidR="00E05F2A" w:rsidRPr="005071EC">
        <w:rPr>
          <w:rFonts w:ascii="Arial" w:hAnsi="Arial" w:cs="Arial"/>
        </w:rPr>
        <w:br/>
      </w:r>
      <w:r w:rsidR="009D18F2" w:rsidRPr="005071EC">
        <w:rPr>
          <w:rFonts w:ascii="Arial" w:hAnsi="Arial" w:cs="Arial"/>
        </w:rPr>
        <w:t xml:space="preserve">Voor de rest is de proef nauwkeurig gedaan. </w:t>
      </w:r>
    </w:p>
    <w:p w14:paraId="7AD6CA6A" w14:textId="0065C5AF" w:rsidR="003C4893" w:rsidRDefault="00236EB3">
      <w:pPr>
        <w:rPr>
          <w:rFonts w:ascii="Arial" w:hAnsi="Arial" w:cs="Arial"/>
        </w:rPr>
      </w:pPr>
      <w:r>
        <w:rPr>
          <w:rFonts w:ascii="Arial" w:hAnsi="Arial" w:cs="Arial"/>
        </w:rPr>
        <w:t xml:space="preserve">Na het noteren van de resultaten </w:t>
      </w:r>
      <w:r w:rsidR="00B4450D">
        <w:rPr>
          <w:rFonts w:ascii="Arial" w:hAnsi="Arial" w:cs="Arial"/>
        </w:rPr>
        <w:t xml:space="preserve">zijn er een paar opmerkelijke dingen uitgekomen. </w:t>
      </w:r>
      <w:r w:rsidR="00704900">
        <w:rPr>
          <w:rFonts w:ascii="Arial" w:hAnsi="Arial" w:cs="Arial"/>
        </w:rPr>
        <w:t>Een paar resultaten klopte niet met de theorie</w:t>
      </w:r>
      <w:r w:rsidR="00CB75A6">
        <w:rPr>
          <w:rFonts w:ascii="Arial" w:hAnsi="Arial" w:cs="Arial"/>
        </w:rPr>
        <w:t xml:space="preserve">. </w:t>
      </w:r>
      <w:r w:rsidR="005450D4">
        <w:rPr>
          <w:rFonts w:ascii="Arial" w:hAnsi="Arial" w:cs="Arial"/>
        </w:rPr>
        <w:t xml:space="preserve">Zoals dat er geen </w:t>
      </w:r>
      <w:r w:rsidR="002A3A4E">
        <w:rPr>
          <w:rFonts w:ascii="Arial" w:hAnsi="Arial" w:cs="Arial"/>
        </w:rPr>
        <w:t xml:space="preserve">afname of toename was bij de zoutoplossing van </w:t>
      </w:r>
      <w:r w:rsidR="0073732F">
        <w:rPr>
          <w:rFonts w:ascii="Arial" w:hAnsi="Arial" w:cs="Arial"/>
        </w:rPr>
        <w:t>2</w:t>
      </w:r>
      <w:r w:rsidR="002A3A4E">
        <w:rPr>
          <w:rFonts w:ascii="Arial" w:hAnsi="Arial" w:cs="Arial"/>
        </w:rPr>
        <w:t>%.</w:t>
      </w:r>
      <w:r w:rsidR="00A17E39">
        <w:rPr>
          <w:rFonts w:ascii="Arial" w:hAnsi="Arial" w:cs="Arial"/>
        </w:rPr>
        <w:t xml:space="preserve"> </w:t>
      </w:r>
      <w:r w:rsidR="00A575D0">
        <w:rPr>
          <w:rFonts w:ascii="Arial" w:hAnsi="Arial" w:cs="Arial"/>
        </w:rPr>
        <w:t>Er zouden fouten gemaakt kunne</w:t>
      </w:r>
      <w:r w:rsidR="00295578">
        <w:rPr>
          <w:rFonts w:ascii="Arial" w:hAnsi="Arial" w:cs="Arial"/>
        </w:rPr>
        <w:t xml:space="preserve">n zijn tijdens het pipetteren, maar ook bij het snijden van de aardappelstaafjes. </w:t>
      </w:r>
      <w:r w:rsidR="006C4FEA">
        <w:rPr>
          <w:rFonts w:ascii="Arial" w:hAnsi="Arial" w:cs="Arial"/>
        </w:rPr>
        <w:t>De len</w:t>
      </w:r>
      <w:r w:rsidR="00E74FE0">
        <w:rPr>
          <w:rFonts w:ascii="Arial" w:hAnsi="Arial" w:cs="Arial"/>
        </w:rPr>
        <w:t>gtes waren namelijk niet gelijk aan elkaar maar verschilde. Het zou ook kunnen zijn dat he pipet niet goed omges</w:t>
      </w:r>
      <w:r w:rsidR="00D64EE0">
        <w:rPr>
          <w:rFonts w:ascii="Arial" w:hAnsi="Arial" w:cs="Arial"/>
        </w:rPr>
        <w:t>poe</w:t>
      </w:r>
      <w:r w:rsidR="009273A4">
        <w:rPr>
          <w:rFonts w:ascii="Arial" w:hAnsi="Arial" w:cs="Arial"/>
        </w:rPr>
        <w:t>ld was bij het pipetteren van een hoge concentratie naar een lagere</w:t>
      </w:r>
      <w:r w:rsidR="009C0A71">
        <w:rPr>
          <w:rFonts w:ascii="Arial" w:hAnsi="Arial" w:cs="Arial"/>
        </w:rPr>
        <w:t xml:space="preserve"> concentratie.</w:t>
      </w:r>
    </w:p>
    <w:p w14:paraId="6DFEBBB8" w14:textId="55E2E033" w:rsidR="00247A09" w:rsidRDefault="00247A09">
      <w:pPr>
        <w:rPr>
          <w:rFonts w:ascii="Arial" w:hAnsi="Arial" w:cs="Arial"/>
        </w:rPr>
      </w:pPr>
      <w:r>
        <w:rPr>
          <w:rFonts w:ascii="Arial" w:hAnsi="Arial" w:cs="Arial"/>
        </w:rPr>
        <w:t>Er zouden betere resultaten uit de proef</w:t>
      </w:r>
      <w:r w:rsidR="00530DD2">
        <w:rPr>
          <w:rFonts w:ascii="Arial" w:hAnsi="Arial" w:cs="Arial"/>
        </w:rPr>
        <w:t xml:space="preserve"> zijn gekomen als de aardappelstaafjes </w:t>
      </w:r>
      <w:r w:rsidR="00277E87">
        <w:rPr>
          <w:rFonts w:ascii="Arial" w:hAnsi="Arial" w:cs="Arial"/>
        </w:rPr>
        <w:t xml:space="preserve">precies dezelfde </w:t>
      </w:r>
      <w:r w:rsidR="009A7004">
        <w:rPr>
          <w:rFonts w:ascii="Arial" w:hAnsi="Arial" w:cs="Arial"/>
        </w:rPr>
        <w:t xml:space="preserve">afmetingen hadden. </w:t>
      </w:r>
      <w:r w:rsidR="008A018E">
        <w:rPr>
          <w:rFonts w:ascii="Arial" w:hAnsi="Arial" w:cs="Arial"/>
        </w:rPr>
        <w:br/>
      </w:r>
      <w:r w:rsidR="008A6CB4">
        <w:rPr>
          <w:rFonts w:ascii="Arial" w:hAnsi="Arial" w:cs="Arial"/>
        </w:rPr>
        <w:t>De</w:t>
      </w:r>
      <w:r w:rsidR="006E2F0B">
        <w:rPr>
          <w:rFonts w:ascii="Arial" w:hAnsi="Arial" w:cs="Arial"/>
        </w:rPr>
        <w:t xml:space="preserve"> proef is niet helemaal betrouwbaar doordat niet alles dezelfde afmeting had. Wel hadden alle reageerbuisjes de</w:t>
      </w:r>
      <w:r w:rsidR="00DE6B2E">
        <w:rPr>
          <w:rFonts w:ascii="Arial" w:hAnsi="Arial" w:cs="Arial"/>
        </w:rPr>
        <w:t>zelfde hoeveelheid vloeistof. Alle aardappelstaafjes w</w:t>
      </w:r>
      <w:r w:rsidR="003E32B6">
        <w:rPr>
          <w:rFonts w:ascii="Arial" w:hAnsi="Arial" w:cs="Arial"/>
        </w:rPr>
        <w:t>e</w:t>
      </w:r>
      <w:r w:rsidR="00DE6B2E">
        <w:rPr>
          <w:rFonts w:ascii="Arial" w:hAnsi="Arial" w:cs="Arial"/>
        </w:rPr>
        <w:t>r</w:t>
      </w:r>
      <w:r w:rsidR="003E32B6">
        <w:rPr>
          <w:rFonts w:ascii="Arial" w:hAnsi="Arial" w:cs="Arial"/>
        </w:rPr>
        <w:t>d</w:t>
      </w:r>
      <w:r w:rsidR="00DE6B2E">
        <w:rPr>
          <w:rFonts w:ascii="Arial" w:hAnsi="Arial" w:cs="Arial"/>
        </w:rPr>
        <w:t xml:space="preserve">en onder dezelfde omstandigheden </w:t>
      </w:r>
      <w:r w:rsidR="00171368">
        <w:rPr>
          <w:rFonts w:ascii="Arial" w:hAnsi="Arial" w:cs="Arial"/>
        </w:rPr>
        <w:t xml:space="preserve">behandeld. Denk daarbij aan tijd in de koeling en hoeveelheid vloeistof. Maar omdat </w:t>
      </w:r>
      <w:r w:rsidR="009F2010">
        <w:rPr>
          <w:rFonts w:ascii="Arial" w:hAnsi="Arial" w:cs="Arial"/>
        </w:rPr>
        <w:t xml:space="preserve">er </w:t>
      </w:r>
      <w:r w:rsidR="00171368">
        <w:rPr>
          <w:rFonts w:ascii="Arial" w:hAnsi="Arial" w:cs="Arial"/>
        </w:rPr>
        <w:t xml:space="preserve">2 </w:t>
      </w:r>
      <w:r w:rsidR="009F2010">
        <w:rPr>
          <w:rFonts w:ascii="Arial" w:hAnsi="Arial" w:cs="Arial"/>
        </w:rPr>
        <w:t>factoren</w:t>
      </w:r>
      <w:r w:rsidR="00171368">
        <w:rPr>
          <w:rFonts w:ascii="Arial" w:hAnsi="Arial" w:cs="Arial"/>
        </w:rPr>
        <w:t xml:space="preserve"> verschillen is dit onderzoek niet betrouwbaar.</w:t>
      </w:r>
    </w:p>
    <w:p w14:paraId="64DA8616" w14:textId="77777777" w:rsidR="00BE3E27" w:rsidRDefault="00BE3E27">
      <w:pPr>
        <w:rPr>
          <w:rFonts w:ascii="Arial" w:hAnsi="Arial" w:cs="Arial"/>
        </w:rPr>
      </w:pPr>
    </w:p>
    <w:p w14:paraId="506C9E3A" w14:textId="5DB53D67" w:rsidR="00D61985" w:rsidRDefault="008A6CB4">
      <w:pPr>
        <w:rPr>
          <w:rFonts w:ascii="Arial" w:hAnsi="Arial" w:cs="Arial"/>
        </w:rPr>
      </w:pPr>
      <w:r>
        <w:rPr>
          <w:rFonts w:ascii="Arial" w:hAnsi="Arial" w:cs="Arial"/>
        </w:rPr>
        <w:t>In het vervolg</w:t>
      </w:r>
      <w:r w:rsidR="00BE3E27">
        <w:rPr>
          <w:rFonts w:ascii="Arial" w:hAnsi="Arial" w:cs="Arial"/>
        </w:rPr>
        <w:t xml:space="preserve"> zouden de aardappelstaafjes dezelfde afmetingen moeten hebben, en het pipetteren moet </w:t>
      </w:r>
      <w:r w:rsidR="002B4E66">
        <w:rPr>
          <w:rFonts w:ascii="Arial" w:hAnsi="Arial" w:cs="Arial"/>
        </w:rPr>
        <w:t xml:space="preserve">nauwkeuriger. </w:t>
      </w:r>
      <w:r>
        <w:rPr>
          <w:rFonts w:ascii="Arial" w:hAnsi="Arial" w:cs="Arial"/>
        </w:rPr>
        <w:t>D</w:t>
      </w:r>
      <w:r w:rsidR="002B4E66">
        <w:rPr>
          <w:rFonts w:ascii="Arial" w:hAnsi="Arial" w:cs="Arial"/>
        </w:rPr>
        <w:t xml:space="preserve">e volgende keer moet de pipet </w:t>
      </w:r>
      <w:r w:rsidR="00570635">
        <w:rPr>
          <w:rFonts w:ascii="Arial" w:hAnsi="Arial" w:cs="Arial"/>
        </w:rPr>
        <w:t xml:space="preserve">meer omgespoeld worden in plaats van een paar keer. </w:t>
      </w:r>
      <w:r w:rsidR="005D0226">
        <w:rPr>
          <w:rFonts w:ascii="Arial" w:hAnsi="Arial" w:cs="Arial"/>
        </w:rPr>
        <w:br/>
      </w:r>
      <w:r>
        <w:rPr>
          <w:rFonts w:ascii="Arial" w:hAnsi="Arial" w:cs="Arial"/>
        </w:rPr>
        <w:t>Bij</w:t>
      </w:r>
      <w:r w:rsidR="005D0226">
        <w:rPr>
          <w:rFonts w:ascii="Arial" w:hAnsi="Arial" w:cs="Arial"/>
        </w:rPr>
        <w:t xml:space="preserve"> het </w:t>
      </w:r>
      <w:r>
        <w:rPr>
          <w:rFonts w:ascii="Arial" w:hAnsi="Arial" w:cs="Arial"/>
        </w:rPr>
        <w:t>vervolgonderzoek</w:t>
      </w:r>
      <w:r w:rsidR="005D0226">
        <w:rPr>
          <w:rFonts w:ascii="Arial" w:hAnsi="Arial" w:cs="Arial"/>
        </w:rPr>
        <w:t xml:space="preserve"> </w:t>
      </w:r>
      <w:r w:rsidR="00C532DD">
        <w:rPr>
          <w:rFonts w:ascii="Arial" w:hAnsi="Arial" w:cs="Arial"/>
        </w:rPr>
        <w:t>zouden we er voor moeten zorgen</w:t>
      </w:r>
      <w:r w:rsidR="005D0226">
        <w:rPr>
          <w:rFonts w:ascii="Arial" w:hAnsi="Arial" w:cs="Arial"/>
        </w:rPr>
        <w:t xml:space="preserve"> dat alle </w:t>
      </w:r>
      <w:r w:rsidR="009C4EA9">
        <w:rPr>
          <w:rFonts w:ascii="Arial" w:hAnsi="Arial" w:cs="Arial"/>
        </w:rPr>
        <w:t>omstandigheden</w:t>
      </w:r>
      <w:r w:rsidR="005D0226">
        <w:rPr>
          <w:rFonts w:ascii="Arial" w:hAnsi="Arial" w:cs="Arial"/>
        </w:rPr>
        <w:t xml:space="preserve"> precies hetzelfde zijn er in plaats van 2 factoren maar 1 factor verschilt</w:t>
      </w:r>
      <w:r w:rsidR="00C532DD">
        <w:rPr>
          <w:rFonts w:ascii="Arial" w:hAnsi="Arial" w:cs="Arial"/>
        </w:rPr>
        <w:t xml:space="preserve"> en b</w:t>
      </w:r>
      <w:r w:rsidR="00071960">
        <w:rPr>
          <w:rFonts w:ascii="Arial" w:hAnsi="Arial" w:cs="Arial"/>
        </w:rPr>
        <w:t>ij een vervolg</w:t>
      </w:r>
      <w:r w:rsidR="00485C66">
        <w:rPr>
          <w:rFonts w:ascii="Arial" w:hAnsi="Arial" w:cs="Arial"/>
        </w:rPr>
        <w:t xml:space="preserve">onderzoek </w:t>
      </w:r>
      <w:r w:rsidR="00071960">
        <w:rPr>
          <w:rFonts w:ascii="Arial" w:hAnsi="Arial" w:cs="Arial"/>
        </w:rPr>
        <w:t>zouden we misschien de aardappelstaafjes</w:t>
      </w:r>
      <w:r w:rsidR="000D189F">
        <w:rPr>
          <w:rFonts w:ascii="Arial" w:hAnsi="Arial" w:cs="Arial"/>
        </w:rPr>
        <w:t xml:space="preserve"> in verschillende concentraties </w:t>
      </w:r>
      <w:r w:rsidR="00834A74">
        <w:rPr>
          <w:rFonts w:ascii="Arial" w:hAnsi="Arial" w:cs="Arial"/>
        </w:rPr>
        <w:t xml:space="preserve">zoutoplossingen doen waar meer verschil tussen zit. </w:t>
      </w:r>
      <w:r w:rsidR="00DB6F39">
        <w:rPr>
          <w:rFonts w:ascii="Arial" w:hAnsi="Arial" w:cs="Arial"/>
        </w:rPr>
        <w:t>(</w:t>
      </w:r>
      <w:r w:rsidR="00834A74">
        <w:rPr>
          <w:rFonts w:ascii="Arial" w:hAnsi="Arial" w:cs="Arial"/>
        </w:rPr>
        <w:t xml:space="preserve">Dit keer was </w:t>
      </w:r>
      <w:r w:rsidR="008F6AC5">
        <w:rPr>
          <w:rFonts w:ascii="Arial" w:hAnsi="Arial" w:cs="Arial"/>
        </w:rPr>
        <w:t xml:space="preserve">buis 4 de helft van buis </w:t>
      </w:r>
      <w:r w:rsidR="00D01527">
        <w:rPr>
          <w:rFonts w:ascii="Arial" w:hAnsi="Arial" w:cs="Arial"/>
        </w:rPr>
        <w:t>5</w:t>
      </w:r>
      <w:r w:rsidR="008F6AC5">
        <w:rPr>
          <w:rFonts w:ascii="Arial" w:hAnsi="Arial" w:cs="Arial"/>
        </w:rPr>
        <w:t xml:space="preserve"> </w:t>
      </w:r>
      <w:r w:rsidR="00DB6F39">
        <w:rPr>
          <w:rFonts w:ascii="Arial" w:hAnsi="Arial" w:cs="Arial"/>
        </w:rPr>
        <w:t xml:space="preserve">etc.) zodat het verschil duidelijker wordt. </w:t>
      </w:r>
    </w:p>
    <w:p w14:paraId="3311C351" w14:textId="265CD3D0" w:rsidR="00732A78" w:rsidRDefault="00732A78">
      <w:pPr>
        <w:rPr>
          <w:rFonts w:ascii="Arial" w:hAnsi="Arial" w:cs="Arial"/>
        </w:rPr>
      </w:pPr>
      <w:r>
        <w:rPr>
          <w:rFonts w:ascii="Arial" w:hAnsi="Arial" w:cs="Arial"/>
        </w:rPr>
        <w:br w:type="page"/>
      </w:r>
    </w:p>
    <w:p w14:paraId="4B7EBEFC" w14:textId="583AC5AC" w:rsidR="00732A78" w:rsidRDefault="00732A78" w:rsidP="00732A78">
      <w:pPr>
        <w:jc w:val="center"/>
        <w:rPr>
          <w:rFonts w:ascii="Arial Nova" w:hAnsi="Arial Nova"/>
          <w:b/>
          <w:bCs/>
          <w:sz w:val="32"/>
          <w:szCs w:val="32"/>
        </w:rPr>
      </w:pPr>
      <w:r>
        <w:rPr>
          <w:rFonts w:ascii="Arial Nova" w:hAnsi="Arial Nova"/>
          <w:b/>
          <w:bCs/>
          <w:sz w:val="32"/>
          <w:szCs w:val="32"/>
        </w:rPr>
        <w:t>Bronvermelding</w:t>
      </w:r>
    </w:p>
    <w:p w14:paraId="35238523" w14:textId="77777777" w:rsidR="004A31D5" w:rsidRDefault="004A31D5" w:rsidP="00732A78">
      <w:pPr>
        <w:rPr>
          <w:rFonts w:ascii="Arial" w:hAnsi="Arial" w:cs="Arial"/>
          <w:sz w:val="24"/>
          <w:szCs w:val="24"/>
        </w:rPr>
      </w:pPr>
    </w:p>
    <w:p w14:paraId="58013420" w14:textId="468266DB" w:rsidR="00732A78" w:rsidRDefault="004E72A9" w:rsidP="004A31D5">
      <w:pPr>
        <w:pStyle w:val="Lijstalinea"/>
        <w:numPr>
          <w:ilvl w:val="0"/>
          <w:numId w:val="4"/>
        </w:numPr>
        <w:rPr>
          <w:rFonts w:ascii="Arial" w:hAnsi="Arial" w:cs="Arial"/>
          <w:sz w:val="24"/>
          <w:szCs w:val="24"/>
        </w:rPr>
      </w:pPr>
      <w:r w:rsidRPr="004A31D5">
        <w:rPr>
          <w:rFonts w:ascii="Arial" w:hAnsi="Arial" w:cs="Arial"/>
          <w:sz w:val="24"/>
          <w:szCs w:val="24"/>
        </w:rPr>
        <w:t xml:space="preserve"> </w:t>
      </w:r>
      <w:hyperlink r:id="rId9" w:history="1">
        <w:r w:rsidR="004A31D5" w:rsidRPr="004A31D5">
          <w:rPr>
            <w:rStyle w:val="Hyperlink"/>
            <w:rFonts w:ascii="Arial" w:hAnsi="Arial" w:cs="Arial"/>
            <w:sz w:val="24"/>
            <w:szCs w:val="24"/>
          </w:rPr>
          <w:t>https://biologiepagina.nl/verslagbiologie.htm</w:t>
        </w:r>
      </w:hyperlink>
    </w:p>
    <w:p w14:paraId="5F420125" w14:textId="0A99ED72" w:rsidR="004A31D5" w:rsidRDefault="00034FDA" w:rsidP="004A31D5">
      <w:pPr>
        <w:pStyle w:val="Lijstalinea"/>
        <w:numPr>
          <w:ilvl w:val="0"/>
          <w:numId w:val="4"/>
        </w:numPr>
        <w:rPr>
          <w:rFonts w:ascii="Arial" w:hAnsi="Arial" w:cs="Arial"/>
          <w:sz w:val="24"/>
          <w:szCs w:val="24"/>
        </w:rPr>
      </w:pPr>
      <w:hyperlink r:id="rId10" w:history="1">
        <w:r w:rsidR="00F50F17" w:rsidRPr="001114F7">
          <w:rPr>
            <w:rStyle w:val="Hyperlink"/>
            <w:rFonts w:ascii="Arial" w:hAnsi="Arial" w:cs="Arial"/>
            <w:sz w:val="24"/>
            <w:szCs w:val="24"/>
          </w:rPr>
          <w:t>https://bvj.secure.malmberg.nl/chapter/es:0C229D7A-968D-4D9F-9760-036B1150A8EB</w:t>
        </w:r>
      </w:hyperlink>
    </w:p>
    <w:p w14:paraId="6F79DEFD" w14:textId="693FAA9A" w:rsidR="00F50F17" w:rsidRDefault="00034FDA" w:rsidP="004A31D5">
      <w:pPr>
        <w:pStyle w:val="Lijstalinea"/>
        <w:numPr>
          <w:ilvl w:val="0"/>
          <w:numId w:val="4"/>
        </w:numPr>
        <w:rPr>
          <w:rFonts w:ascii="Arial" w:hAnsi="Arial" w:cs="Arial"/>
          <w:sz w:val="24"/>
          <w:szCs w:val="24"/>
        </w:rPr>
      </w:pPr>
      <w:hyperlink r:id="rId11" w:history="1">
        <w:r w:rsidR="00380738" w:rsidRPr="001114F7">
          <w:rPr>
            <w:rStyle w:val="Hyperlink"/>
            <w:rFonts w:ascii="Arial" w:hAnsi="Arial" w:cs="Arial"/>
            <w:sz w:val="24"/>
            <w:szCs w:val="24"/>
          </w:rPr>
          <w:t>https://biologielessen.nl/index.php/dna-3/582-diffusie-en-osmose</w:t>
        </w:r>
      </w:hyperlink>
    </w:p>
    <w:p w14:paraId="7420C002" w14:textId="77777777" w:rsidR="00380738" w:rsidRPr="00380738" w:rsidRDefault="00380738" w:rsidP="00380738">
      <w:pPr>
        <w:ind w:left="1080"/>
        <w:rPr>
          <w:rFonts w:ascii="Arial" w:hAnsi="Arial" w:cs="Arial"/>
          <w:sz w:val="24"/>
          <w:szCs w:val="24"/>
        </w:rPr>
      </w:pPr>
    </w:p>
    <w:p w14:paraId="7044AB73" w14:textId="77777777" w:rsidR="004A31D5" w:rsidRPr="00732A78" w:rsidRDefault="004A31D5" w:rsidP="00732A78">
      <w:pPr>
        <w:rPr>
          <w:rFonts w:ascii="Arial" w:hAnsi="Arial" w:cs="Arial"/>
          <w:sz w:val="24"/>
          <w:szCs w:val="24"/>
        </w:rPr>
      </w:pPr>
    </w:p>
    <w:p w14:paraId="17D43DCF" w14:textId="3D2FDCA8" w:rsidR="00BE3E27" w:rsidRPr="005071EC" w:rsidRDefault="00BE3E27">
      <w:pPr>
        <w:rPr>
          <w:rFonts w:ascii="Arial" w:hAnsi="Arial" w:cs="Arial"/>
        </w:rPr>
      </w:pPr>
    </w:p>
    <w:sectPr w:rsidR="00BE3E27" w:rsidRPr="005071E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117E4" w14:textId="77777777" w:rsidR="003C4ED8" w:rsidRDefault="003C4ED8" w:rsidP="00EF2773">
      <w:r>
        <w:separator/>
      </w:r>
    </w:p>
  </w:endnote>
  <w:endnote w:type="continuationSeparator" w:id="0">
    <w:p w14:paraId="30A77B68" w14:textId="77777777" w:rsidR="003C4ED8" w:rsidRDefault="003C4ED8" w:rsidP="00EF2773">
      <w:r>
        <w:continuationSeparator/>
      </w:r>
    </w:p>
  </w:endnote>
  <w:endnote w:type="continuationNotice" w:id="1">
    <w:p w14:paraId="4930A33B" w14:textId="77777777" w:rsidR="003C4ED8" w:rsidRDefault="003C4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45502"/>
      <w:docPartObj>
        <w:docPartGallery w:val="Page Numbers (Bottom of Page)"/>
        <w:docPartUnique/>
      </w:docPartObj>
    </w:sdtPr>
    <w:sdtEndPr/>
    <w:sdtContent>
      <w:p w14:paraId="1582A996" w14:textId="253BD524" w:rsidR="00EF2773" w:rsidRDefault="00EF2773">
        <w:pPr>
          <w:pStyle w:val="Voettekst"/>
          <w:jc w:val="center"/>
        </w:pPr>
        <w:r>
          <w:fldChar w:fldCharType="begin"/>
        </w:r>
        <w:r>
          <w:instrText>PAGE   \* MERGEFORMAT</w:instrText>
        </w:r>
        <w:r>
          <w:fldChar w:fldCharType="separate"/>
        </w:r>
        <w:r>
          <w:t>2</w:t>
        </w:r>
        <w:r>
          <w:fldChar w:fldCharType="end"/>
        </w:r>
      </w:p>
    </w:sdtContent>
  </w:sdt>
  <w:p w14:paraId="590E6FDD" w14:textId="77777777" w:rsidR="00EF2773" w:rsidRDefault="00EF27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F565" w14:textId="77777777" w:rsidR="003C4ED8" w:rsidRDefault="003C4ED8" w:rsidP="00EF2773">
      <w:r>
        <w:separator/>
      </w:r>
    </w:p>
  </w:footnote>
  <w:footnote w:type="continuationSeparator" w:id="0">
    <w:p w14:paraId="3D372CA2" w14:textId="77777777" w:rsidR="003C4ED8" w:rsidRDefault="003C4ED8" w:rsidP="00EF2773">
      <w:r>
        <w:continuationSeparator/>
      </w:r>
    </w:p>
  </w:footnote>
  <w:footnote w:type="continuationNotice" w:id="1">
    <w:p w14:paraId="18B0554E" w14:textId="77777777" w:rsidR="003C4ED8" w:rsidRDefault="003C4E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AD3"/>
    <w:multiLevelType w:val="hybridMultilevel"/>
    <w:tmpl w:val="6F16054C"/>
    <w:lvl w:ilvl="0" w:tplc="04130013">
      <w:start w:val="1"/>
      <w:numFmt w:val="upp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29822A58"/>
    <w:multiLevelType w:val="hybridMultilevel"/>
    <w:tmpl w:val="55A8912A"/>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 w15:restartNumberingAfterBreak="0">
    <w:nsid w:val="4B9840CD"/>
    <w:multiLevelType w:val="hybridMultilevel"/>
    <w:tmpl w:val="5F829C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FDA304D"/>
    <w:multiLevelType w:val="hybridMultilevel"/>
    <w:tmpl w:val="8836F4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60"/>
    <w:rsid w:val="0000134A"/>
    <w:rsid w:val="00002E52"/>
    <w:rsid w:val="00006C29"/>
    <w:rsid w:val="00010AC7"/>
    <w:rsid w:val="0001191D"/>
    <w:rsid w:val="00012238"/>
    <w:rsid w:val="00012630"/>
    <w:rsid w:val="00020FAC"/>
    <w:rsid w:val="00030A39"/>
    <w:rsid w:val="000326B0"/>
    <w:rsid w:val="00032CB9"/>
    <w:rsid w:val="00033F02"/>
    <w:rsid w:val="00034CF7"/>
    <w:rsid w:val="00034DEE"/>
    <w:rsid w:val="00034FDA"/>
    <w:rsid w:val="00035321"/>
    <w:rsid w:val="000434F6"/>
    <w:rsid w:val="000465FF"/>
    <w:rsid w:val="0005288F"/>
    <w:rsid w:val="0007001C"/>
    <w:rsid w:val="000706E1"/>
    <w:rsid w:val="00071960"/>
    <w:rsid w:val="00083072"/>
    <w:rsid w:val="00094803"/>
    <w:rsid w:val="000A0762"/>
    <w:rsid w:val="000A2696"/>
    <w:rsid w:val="000A2B23"/>
    <w:rsid w:val="000A2B67"/>
    <w:rsid w:val="000A43D0"/>
    <w:rsid w:val="000A61AD"/>
    <w:rsid w:val="000A74AC"/>
    <w:rsid w:val="000B1918"/>
    <w:rsid w:val="000B59F5"/>
    <w:rsid w:val="000B718C"/>
    <w:rsid w:val="000C466A"/>
    <w:rsid w:val="000C5982"/>
    <w:rsid w:val="000D189F"/>
    <w:rsid w:val="000D5BB3"/>
    <w:rsid w:val="000E06AD"/>
    <w:rsid w:val="000E1243"/>
    <w:rsid w:val="000F0D07"/>
    <w:rsid w:val="000F4E89"/>
    <w:rsid w:val="000F6826"/>
    <w:rsid w:val="00110A27"/>
    <w:rsid w:val="001149C6"/>
    <w:rsid w:val="00124E04"/>
    <w:rsid w:val="00130122"/>
    <w:rsid w:val="001332BF"/>
    <w:rsid w:val="00133657"/>
    <w:rsid w:val="00142004"/>
    <w:rsid w:val="00146F0B"/>
    <w:rsid w:val="001562BF"/>
    <w:rsid w:val="0015726A"/>
    <w:rsid w:val="00161D10"/>
    <w:rsid w:val="00161D5D"/>
    <w:rsid w:val="00162C06"/>
    <w:rsid w:val="001655AE"/>
    <w:rsid w:val="00171368"/>
    <w:rsid w:val="00175029"/>
    <w:rsid w:val="00190274"/>
    <w:rsid w:val="00194DFD"/>
    <w:rsid w:val="001A251A"/>
    <w:rsid w:val="001A3374"/>
    <w:rsid w:val="001A49B7"/>
    <w:rsid w:val="001A64CC"/>
    <w:rsid w:val="001A6A4D"/>
    <w:rsid w:val="001B31C0"/>
    <w:rsid w:val="001B46D6"/>
    <w:rsid w:val="001B6AF8"/>
    <w:rsid w:val="001C043F"/>
    <w:rsid w:val="001C3DFF"/>
    <w:rsid w:val="001C4316"/>
    <w:rsid w:val="001C7BCA"/>
    <w:rsid w:val="001D78D6"/>
    <w:rsid w:val="001E22B6"/>
    <w:rsid w:val="001F0A83"/>
    <w:rsid w:val="001F2F76"/>
    <w:rsid w:val="001F57D6"/>
    <w:rsid w:val="0020087F"/>
    <w:rsid w:val="0020101F"/>
    <w:rsid w:val="00202B4C"/>
    <w:rsid w:val="0020499B"/>
    <w:rsid w:val="0021227A"/>
    <w:rsid w:val="002253C1"/>
    <w:rsid w:val="00236EB3"/>
    <w:rsid w:val="002414DF"/>
    <w:rsid w:val="00247A09"/>
    <w:rsid w:val="002507FC"/>
    <w:rsid w:val="0025124C"/>
    <w:rsid w:val="002556CC"/>
    <w:rsid w:val="0026129C"/>
    <w:rsid w:val="002634CD"/>
    <w:rsid w:val="00263F07"/>
    <w:rsid w:val="0026442B"/>
    <w:rsid w:val="0026612A"/>
    <w:rsid w:val="00275A83"/>
    <w:rsid w:val="00276C74"/>
    <w:rsid w:val="00277E87"/>
    <w:rsid w:val="00284CA9"/>
    <w:rsid w:val="002901AA"/>
    <w:rsid w:val="00290E19"/>
    <w:rsid w:val="00291C0C"/>
    <w:rsid w:val="0029458E"/>
    <w:rsid w:val="00294995"/>
    <w:rsid w:val="00295578"/>
    <w:rsid w:val="002A009E"/>
    <w:rsid w:val="002A3A4E"/>
    <w:rsid w:val="002B4E66"/>
    <w:rsid w:val="002C6C32"/>
    <w:rsid w:val="002C6FFD"/>
    <w:rsid w:val="002D7D27"/>
    <w:rsid w:val="002F050E"/>
    <w:rsid w:val="002F6517"/>
    <w:rsid w:val="00300528"/>
    <w:rsid w:val="0030182B"/>
    <w:rsid w:val="00304C16"/>
    <w:rsid w:val="00311835"/>
    <w:rsid w:val="00315F9F"/>
    <w:rsid w:val="003207F0"/>
    <w:rsid w:val="00320803"/>
    <w:rsid w:val="00321245"/>
    <w:rsid w:val="003227DD"/>
    <w:rsid w:val="00327CF8"/>
    <w:rsid w:val="003333B9"/>
    <w:rsid w:val="003356B5"/>
    <w:rsid w:val="00336F66"/>
    <w:rsid w:val="00346F6D"/>
    <w:rsid w:val="00360EC6"/>
    <w:rsid w:val="003610C8"/>
    <w:rsid w:val="00361DA8"/>
    <w:rsid w:val="003626CE"/>
    <w:rsid w:val="00363D18"/>
    <w:rsid w:val="00380738"/>
    <w:rsid w:val="00385508"/>
    <w:rsid w:val="00396A7A"/>
    <w:rsid w:val="003A305D"/>
    <w:rsid w:val="003A370B"/>
    <w:rsid w:val="003A4178"/>
    <w:rsid w:val="003A4C40"/>
    <w:rsid w:val="003A64D9"/>
    <w:rsid w:val="003B0298"/>
    <w:rsid w:val="003B0C2E"/>
    <w:rsid w:val="003B1217"/>
    <w:rsid w:val="003C4893"/>
    <w:rsid w:val="003C4ED8"/>
    <w:rsid w:val="003D0097"/>
    <w:rsid w:val="003D5EFC"/>
    <w:rsid w:val="003E0BF5"/>
    <w:rsid w:val="003E138B"/>
    <w:rsid w:val="003E1816"/>
    <w:rsid w:val="003E32B6"/>
    <w:rsid w:val="003E49E4"/>
    <w:rsid w:val="003E4F79"/>
    <w:rsid w:val="003E5702"/>
    <w:rsid w:val="003F0917"/>
    <w:rsid w:val="004012B7"/>
    <w:rsid w:val="004020EC"/>
    <w:rsid w:val="00402617"/>
    <w:rsid w:val="00404DB7"/>
    <w:rsid w:val="004053D1"/>
    <w:rsid w:val="00412F8B"/>
    <w:rsid w:val="00416C21"/>
    <w:rsid w:val="00426473"/>
    <w:rsid w:val="004337D9"/>
    <w:rsid w:val="00444497"/>
    <w:rsid w:val="004449D3"/>
    <w:rsid w:val="00447C6E"/>
    <w:rsid w:val="0045030E"/>
    <w:rsid w:val="00450E05"/>
    <w:rsid w:val="00452FD3"/>
    <w:rsid w:val="004576B7"/>
    <w:rsid w:val="00463148"/>
    <w:rsid w:val="004650DD"/>
    <w:rsid w:val="004811F1"/>
    <w:rsid w:val="00482932"/>
    <w:rsid w:val="00485C66"/>
    <w:rsid w:val="004867C2"/>
    <w:rsid w:val="004876FC"/>
    <w:rsid w:val="00496264"/>
    <w:rsid w:val="004A31D5"/>
    <w:rsid w:val="004A74C6"/>
    <w:rsid w:val="004B1CD4"/>
    <w:rsid w:val="004B5997"/>
    <w:rsid w:val="004B62F6"/>
    <w:rsid w:val="004B6525"/>
    <w:rsid w:val="004C4C5E"/>
    <w:rsid w:val="004E4891"/>
    <w:rsid w:val="004E72A9"/>
    <w:rsid w:val="004F3E15"/>
    <w:rsid w:val="004F3E38"/>
    <w:rsid w:val="00500A20"/>
    <w:rsid w:val="005023DE"/>
    <w:rsid w:val="00505087"/>
    <w:rsid w:val="005071EC"/>
    <w:rsid w:val="0051584A"/>
    <w:rsid w:val="00516041"/>
    <w:rsid w:val="00530DD2"/>
    <w:rsid w:val="00534FF2"/>
    <w:rsid w:val="005415E6"/>
    <w:rsid w:val="00541D6F"/>
    <w:rsid w:val="00542934"/>
    <w:rsid w:val="005450D4"/>
    <w:rsid w:val="005475EC"/>
    <w:rsid w:val="005523E0"/>
    <w:rsid w:val="00553A2B"/>
    <w:rsid w:val="00561013"/>
    <w:rsid w:val="00570629"/>
    <w:rsid w:val="00570635"/>
    <w:rsid w:val="00572C97"/>
    <w:rsid w:val="00573441"/>
    <w:rsid w:val="00574CE1"/>
    <w:rsid w:val="00581B89"/>
    <w:rsid w:val="00582978"/>
    <w:rsid w:val="00583831"/>
    <w:rsid w:val="00584A50"/>
    <w:rsid w:val="005854E2"/>
    <w:rsid w:val="00586E3C"/>
    <w:rsid w:val="005922C4"/>
    <w:rsid w:val="00592336"/>
    <w:rsid w:val="00596C2B"/>
    <w:rsid w:val="005A0DDA"/>
    <w:rsid w:val="005A28EA"/>
    <w:rsid w:val="005A3D65"/>
    <w:rsid w:val="005B75D3"/>
    <w:rsid w:val="005B79B7"/>
    <w:rsid w:val="005C0AA6"/>
    <w:rsid w:val="005D0226"/>
    <w:rsid w:val="005D0F59"/>
    <w:rsid w:val="005E3E8A"/>
    <w:rsid w:val="005F27F1"/>
    <w:rsid w:val="00605BBA"/>
    <w:rsid w:val="0064002A"/>
    <w:rsid w:val="00644AD9"/>
    <w:rsid w:val="00647136"/>
    <w:rsid w:val="00652160"/>
    <w:rsid w:val="00652703"/>
    <w:rsid w:val="00652752"/>
    <w:rsid w:val="00652AFA"/>
    <w:rsid w:val="006668D6"/>
    <w:rsid w:val="00670730"/>
    <w:rsid w:val="0067190F"/>
    <w:rsid w:val="006720C4"/>
    <w:rsid w:val="006738D7"/>
    <w:rsid w:val="0067514C"/>
    <w:rsid w:val="006776B7"/>
    <w:rsid w:val="00682889"/>
    <w:rsid w:val="00696622"/>
    <w:rsid w:val="0069721F"/>
    <w:rsid w:val="006A503D"/>
    <w:rsid w:val="006B07D6"/>
    <w:rsid w:val="006B2790"/>
    <w:rsid w:val="006B6328"/>
    <w:rsid w:val="006B67D2"/>
    <w:rsid w:val="006C4FEA"/>
    <w:rsid w:val="006C5225"/>
    <w:rsid w:val="006C7939"/>
    <w:rsid w:val="006D0334"/>
    <w:rsid w:val="006D0DB7"/>
    <w:rsid w:val="006E0C4E"/>
    <w:rsid w:val="006E2F0B"/>
    <w:rsid w:val="006E73E4"/>
    <w:rsid w:val="006F6ADC"/>
    <w:rsid w:val="00700E30"/>
    <w:rsid w:val="00700FF5"/>
    <w:rsid w:val="00704900"/>
    <w:rsid w:val="00705B9E"/>
    <w:rsid w:val="00713BE5"/>
    <w:rsid w:val="007306CF"/>
    <w:rsid w:val="00732A78"/>
    <w:rsid w:val="0073732F"/>
    <w:rsid w:val="00742A99"/>
    <w:rsid w:val="00743371"/>
    <w:rsid w:val="00745300"/>
    <w:rsid w:val="007460DC"/>
    <w:rsid w:val="00751B53"/>
    <w:rsid w:val="00756B4B"/>
    <w:rsid w:val="00757794"/>
    <w:rsid w:val="00757DD4"/>
    <w:rsid w:val="00762684"/>
    <w:rsid w:val="00770964"/>
    <w:rsid w:val="00772544"/>
    <w:rsid w:val="0077451A"/>
    <w:rsid w:val="00775280"/>
    <w:rsid w:val="00783A74"/>
    <w:rsid w:val="0078459B"/>
    <w:rsid w:val="007A4C22"/>
    <w:rsid w:val="007B0262"/>
    <w:rsid w:val="007C12C3"/>
    <w:rsid w:val="007C174F"/>
    <w:rsid w:val="007D108D"/>
    <w:rsid w:val="007E06EF"/>
    <w:rsid w:val="007E1672"/>
    <w:rsid w:val="007E5E26"/>
    <w:rsid w:val="007F1A40"/>
    <w:rsid w:val="007F3800"/>
    <w:rsid w:val="007F7439"/>
    <w:rsid w:val="00800C5D"/>
    <w:rsid w:val="0080408A"/>
    <w:rsid w:val="0080586D"/>
    <w:rsid w:val="00805CA3"/>
    <w:rsid w:val="00811AFD"/>
    <w:rsid w:val="0081261B"/>
    <w:rsid w:val="00814096"/>
    <w:rsid w:val="00814C72"/>
    <w:rsid w:val="00822424"/>
    <w:rsid w:val="00827080"/>
    <w:rsid w:val="00830214"/>
    <w:rsid w:val="00831436"/>
    <w:rsid w:val="00834A74"/>
    <w:rsid w:val="0083554A"/>
    <w:rsid w:val="00837545"/>
    <w:rsid w:val="00842F6D"/>
    <w:rsid w:val="008436E3"/>
    <w:rsid w:val="00843DAC"/>
    <w:rsid w:val="00860BE6"/>
    <w:rsid w:val="00861168"/>
    <w:rsid w:val="00876813"/>
    <w:rsid w:val="00885601"/>
    <w:rsid w:val="008858E7"/>
    <w:rsid w:val="008912B2"/>
    <w:rsid w:val="00893581"/>
    <w:rsid w:val="008A018E"/>
    <w:rsid w:val="008A6CB4"/>
    <w:rsid w:val="008B3758"/>
    <w:rsid w:val="008C24FE"/>
    <w:rsid w:val="008C33DB"/>
    <w:rsid w:val="008C4DEE"/>
    <w:rsid w:val="008D2982"/>
    <w:rsid w:val="008D7D05"/>
    <w:rsid w:val="008E2233"/>
    <w:rsid w:val="008F6AC5"/>
    <w:rsid w:val="008F76A5"/>
    <w:rsid w:val="0090294F"/>
    <w:rsid w:val="00906B2B"/>
    <w:rsid w:val="00906E45"/>
    <w:rsid w:val="00914129"/>
    <w:rsid w:val="00917D84"/>
    <w:rsid w:val="00924F2C"/>
    <w:rsid w:val="009254E3"/>
    <w:rsid w:val="0092704E"/>
    <w:rsid w:val="009273A4"/>
    <w:rsid w:val="00930F11"/>
    <w:rsid w:val="00931418"/>
    <w:rsid w:val="009334FF"/>
    <w:rsid w:val="00934A81"/>
    <w:rsid w:val="00934B6D"/>
    <w:rsid w:val="00941D00"/>
    <w:rsid w:val="00942DF7"/>
    <w:rsid w:val="00945A18"/>
    <w:rsid w:val="009478C4"/>
    <w:rsid w:val="00947946"/>
    <w:rsid w:val="00954EDC"/>
    <w:rsid w:val="00960637"/>
    <w:rsid w:val="009640F0"/>
    <w:rsid w:val="0096459C"/>
    <w:rsid w:val="009718AF"/>
    <w:rsid w:val="00984411"/>
    <w:rsid w:val="0099478F"/>
    <w:rsid w:val="009949DA"/>
    <w:rsid w:val="009960B5"/>
    <w:rsid w:val="00996D8E"/>
    <w:rsid w:val="00996F60"/>
    <w:rsid w:val="009A2021"/>
    <w:rsid w:val="009A24DB"/>
    <w:rsid w:val="009A4D3C"/>
    <w:rsid w:val="009A5554"/>
    <w:rsid w:val="009A7004"/>
    <w:rsid w:val="009A7B7B"/>
    <w:rsid w:val="009B0E8B"/>
    <w:rsid w:val="009B3335"/>
    <w:rsid w:val="009C0A71"/>
    <w:rsid w:val="009C0B5E"/>
    <w:rsid w:val="009C3AA5"/>
    <w:rsid w:val="009C4EA9"/>
    <w:rsid w:val="009C620B"/>
    <w:rsid w:val="009D0135"/>
    <w:rsid w:val="009D0742"/>
    <w:rsid w:val="009D0B10"/>
    <w:rsid w:val="009D18F2"/>
    <w:rsid w:val="009D2366"/>
    <w:rsid w:val="009D6A19"/>
    <w:rsid w:val="009E009A"/>
    <w:rsid w:val="009E3674"/>
    <w:rsid w:val="009E6904"/>
    <w:rsid w:val="009E6C23"/>
    <w:rsid w:val="009F2010"/>
    <w:rsid w:val="009F520A"/>
    <w:rsid w:val="009F5F80"/>
    <w:rsid w:val="009F6D39"/>
    <w:rsid w:val="009F742B"/>
    <w:rsid w:val="00A02760"/>
    <w:rsid w:val="00A136C9"/>
    <w:rsid w:val="00A17E39"/>
    <w:rsid w:val="00A2644A"/>
    <w:rsid w:val="00A269F6"/>
    <w:rsid w:val="00A32D82"/>
    <w:rsid w:val="00A404B5"/>
    <w:rsid w:val="00A42BBB"/>
    <w:rsid w:val="00A539A0"/>
    <w:rsid w:val="00A56468"/>
    <w:rsid w:val="00A575D0"/>
    <w:rsid w:val="00A61C66"/>
    <w:rsid w:val="00A714A7"/>
    <w:rsid w:val="00A7435F"/>
    <w:rsid w:val="00A80805"/>
    <w:rsid w:val="00A80AC3"/>
    <w:rsid w:val="00A81139"/>
    <w:rsid w:val="00A83CBF"/>
    <w:rsid w:val="00AA1ED4"/>
    <w:rsid w:val="00AA753F"/>
    <w:rsid w:val="00AB2605"/>
    <w:rsid w:val="00AB3C15"/>
    <w:rsid w:val="00AB4F27"/>
    <w:rsid w:val="00AC18C5"/>
    <w:rsid w:val="00AD0B9F"/>
    <w:rsid w:val="00AD3997"/>
    <w:rsid w:val="00AD7BF6"/>
    <w:rsid w:val="00AE68F5"/>
    <w:rsid w:val="00AE70D1"/>
    <w:rsid w:val="00AF6370"/>
    <w:rsid w:val="00B03375"/>
    <w:rsid w:val="00B06435"/>
    <w:rsid w:val="00B10528"/>
    <w:rsid w:val="00B12285"/>
    <w:rsid w:val="00B22534"/>
    <w:rsid w:val="00B270D6"/>
    <w:rsid w:val="00B338A7"/>
    <w:rsid w:val="00B37F8F"/>
    <w:rsid w:val="00B40929"/>
    <w:rsid w:val="00B41D54"/>
    <w:rsid w:val="00B41F62"/>
    <w:rsid w:val="00B43B61"/>
    <w:rsid w:val="00B4450D"/>
    <w:rsid w:val="00B477DD"/>
    <w:rsid w:val="00B6369F"/>
    <w:rsid w:val="00B643FF"/>
    <w:rsid w:val="00B73A34"/>
    <w:rsid w:val="00B90C7A"/>
    <w:rsid w:val="00BA0517"/>
    <w:rsid w:val="00BA4BBB"/>
    <w:rsid w:val="00BA641F"/>
    <w:rsid w:val="00BB1914"/>
    <w:rsid w:val="00BB2594"/>
    <w:rsid w:val="00BB4610"/>
    <w:rsid w:val="00BC4E77"/>
    <w:rsid w:val="00BD7596"/>
    <w:rsid w:val="00BE3527"/>
    <w:rsid w:val="00BE3E27"/>
    <w:rsid w:val="00BF0A6A"/>
    <w:rsid w:val="00BF0E60"/>
    <w:rsid w:val="00C05AC9"/>
    <w:rsid w:val="00C2190C"/>
    <w:rsid w:val="00C21CD7"/>
    <w:rsid w:val="00C42B10"/>
    <w:rsid w:val="00C45F25"/>
    <w:rsid w:val="00C47B1D"/>
    <w:rsid w:val="00C532DD"/>
    <w:rsid w:val="00C570FA"/>
    <w:rsid w:val="00C64735"/>
    <w:rsid w:val="00C67D56"/>
    <w:rsid w:val="00C76B23"/>
    <w:rsid w:val="00C77B16"/>
    <w:rsid w:val="00C80B90"/>
    <w:rsid w:val="00C845D5"/>
    <w:rsid w:val="00C87360"/>
    <w:rsid w:val="00CA0190"/>
    <w:rsid w:val="00CB09A7"/>
    <w:rsid w:val="00CB1C7D"/>
    <w:rsid w:val="00CB6178"/>
    <w:rsid w:val="00CB6756"/>
    <w:rsid w:val="00CB75A6"/>
    <w:rsid w:val="00CC1662"/>
    <w:rsid w:val="00CC3150"/>
    <w:rsid w:val="00CC5015"/>
    <w:rsid w:val="00CD2334"/>
    <w:rsid w:val="00CF5EE3"/>
    <w:rsid w:val="00D01527"/>
    <w:rsid w:val="00D06820"/>
    <w:rsid w:val="00D12A4C"/>
    <w:rsid w:val="00D15590"/>
    <w:rsid w:val="00D177BC"/>
    <w:rsid w:val="00D20A99"/>
    <w:rsid w:val="00D41E43"/>
    <w:rsid w:val="00D50A9E"/>
    <w:rsid w:val="00D53541"/>
    <w:rsid w:val="00D60C8E"/>
    <w:rsid w:val="00D61985"/>
    <w:rsid w:val="00D64EE0"/>
    <w:rsid w:val="00D679A0"/>
    <w:rsid w:val="00D7130E"/>
    <w:rsid w:val="00D7442A"/>
    <w:rsid w:val="00D769F6"/>
    <w:rsid w:val="00D82806"/>
    <w:rsid w:val="00D85FD3"/>
    <w:rsid w:val="00D864F2"/>
    <w:rsid w:val="00D87F15"/>
    <w:rsid w:val="00D91BEC"/>
    <w:rsid w:val="00D96754"/>
    <w:rsid w:val="00DA0262"/>
    <w:rsid w:val="00DA1029"/>
    <w:rsid w:val="00DB29F0"/>
    <w:rsid w:val="00DB3701"/>
    <w:rsid w:val="00DB5313"/>
    <w:rsid w:val="00DB6F39"/>
    <w:rsid w:val="00DC5484"/>
    <w:rsid w:val="00DC5C81"/>
    <w:rsid w:val="00DD4AC9"/>
    <w:rsid w:val="00DD4CCF"/>
    <w:rsid w:val="00DE2017"/>
    <w:rsid w:val="00DE6B2E"/>
    <w:rsid w:val="00DF0E47"/>
    <w:rsid w:val="00DF1130"/>
    <w:rsid w:val="00DF44ED"/>
    <w:rsid w:val="00DF7FDE"/>
    <w:rsid w:val="00E04256"/>
    <w:rsid w:val="00E05F2A"/>
    <w:rsid w:val="00E258DE"/>
    <w:rsid w:val="00E32FF0"/>
    <w:rsid w:val="00E37FB4"/>
    <w:rsid w:val="00E42158"/>
    <w:rsid w:val="00E42B24"/>
    <w:rsid w:val="00E50BDB"/>
    <w:rsid w:val="00E51FB0"/>
    <w:rsid w:val="00E52F09"/>
    <w:rsid w:val="00E5700B"/>
    <w:rsid w:val="00E633AF"/>
    <w:rsid w:val="00E65E5F"/>
    <w:rsid w:val="00E712B3"/>
    <w:rsid w:val="00E74FE0"/>
    <w:rsid w:val="00E75277"/>
    <w:rsid w:val="00E75544"/>
    <w:rsid w:val="00E80D49"/>
    <w:rsid w:val="00E86F75"/>
    <w:rsid w:val="00E87589"/>
    <w:rsid w:val="00E91CCD"/>
    <w:rsid w:val="00E92276"/>
    <w:rsid w:val="00E936F1"/>
    <w:rsid w:val="00EB2D59"/>
    <w:rsid w:val="00EB63A7"/>
    <w:rsid w:val="00ED0BC9"/>
    <w:rsid w:val="00ED170D"/>
    <w:rsid w:val="00EE0866"/>
    <w:rsid w:val="00EE1C99"/>
    <w:rsid w:val="00EE2EEA"/>
    <w:rsid w:val="00EF1C41"/>
    <w:rsid w:val="00EF2773"/>
    <w:rsid w:val="00EF40B9"/>
    <w:rsid w:val="00EF638F"/>
    <w:rsid w:val="00F004DB"/>
    <w:rsid w:val="00F07ED2"/>
    <w:rsid w:val="00F158B4"/>
    <w:rsid w:val="00F17E85"/>
    <w:rsid w:val="00F416C0"/>
    <w:rsid w:val="00F46ADF"/>
    <w:rsid w:val="00F50C4F"/>
    <w:rsid w:val="00F50F17"/>
    <w:rsid w:val="00F67EAC"/>
    <w:rsid w:val="00F7276E"/>
    <w:rsid w:val="00F801FB"/>
    <w:rsid w:val="00F802A8"/>
    <w:rsid w:val="00F803DE"/>
    <w:rsid w:val="00F84ADB"/>
    <w:rsid w:val="00F91738"/>
    <w:rsid w:val="00FA2E80"/>
    <w:rsid w:val="00FB1413"/>
    <w:rsid w:val="00FB254A"/>
    <w:rsid w:val="00FB435D"/>
    <w:rsid w:val="00FC2F45"/>
    <w:rsid w:val="00FC781B"/>
    <w:rsid w:val="00FD1705"/>
    <w:rsid w:val="00FD1825"/>
    <w:rsid w:val="00FE0CF3"/>
    <w:rsid w:val="00FE149D"/>
    <w:rsid w:val="00FE71E6"/>
    <w:rsid w:val="00FF43F1"/>
    <w:rsid w:val="054534BE"/>
    <w:rsid w:val="0AA9039A"/>
    <w:rsid w:val="0B769FA5"/>
    <w:rsid w:val="2BD454D3"/>
    <w:rsid w:val="3B83FDC9"/>
    <w:rsid w:val="4321E058"/>
    <w:rsid w:val="4FFDE918"/>
    <w:rsid w:val="54FB84D5"/>
    <w:rsid w:val="55A5B814"/>
    <w:rsid w:val="634F61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A795"/>
  <w15:chartTrackingRefBased/>
  <w15:docId w15:val="{6F19A6E7-2ED3-4EBA-96BF-B9FBFB7B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227DD"/>
    <w:pPr>
      <w:ind w:left="720"/>
      <w:contextualSpacing/>
    </w:pPr>
  </w:style>
  <w:style w:type="paragraph" w:styleId="Koptekst">
    <w:name w:val="header"/>
    <w:basedOn w:val="Standaard"/>
    <w:link w:val="KoptekstChar"/>
    <w:uiPriority w:val="99"/>
    <w:unhideWhenUsed/>
    <w:rsid w:val="00EF2773"/>
    <w:pPr>
      <w:tabs>
        <w:tab w:val="center" w:pos="4536"/>
        <w:tab w:val="right" w:pos="9072"/>
      </w:tabs>
    </w:pPr>
  </w:style>
  <w:style w:type="character" w:customStyle="1" w:styleId="KoptekstChar">
    <w:name w:val="Koptekst Char"/>
    <w:basedOn w:val="Standaardalinea-lettertype"/>
    <w:link w:val="Koptekst"/>
    <w:uiPriority w:val="99"/>
    <w:rsid w:val="00EF2773"/>
  </w:style>
  <w:style w:type="paragraph" w:styleId="Voettekst">
    <w:name w:val="footer"/>
    <w:basedOn w:val="Standaard"/>
    <w:link w:val="VoettekstChar"/>
    <w:uiPriority w:val="99"/>
    <w:unhideWhenUsed/>
    <w:rsid w:val="00EF2773"/>
    <w:pPr>
      <w:tabs>
        <w:tab w:val="center" w:pos="4536"/>
        <w:tab w:val="right" w:pos="9072"/>
      </w:tabs>
    </w:pPr>
  </w:style>
  <w:style w:type="character" w:customStyle="1" w:styleId="VoettekstChar">
    <w:name w:val="Voettekst Char"/>
    <w:basedOn w:val="Standaardalinea-lettertype"/>
    <w:link w:val="Voettekst"/>
    <w:uiPriority w:val="99"/>
    <w:rsid w:val="00EF2773"/>
  </w:style>
  <w:style w:type="table" w:styleId="Tabelraster">
    <w:name w:val="Table Grid"/>
    <w:basedOn w:val="Standaardtabel"/>
    <w:uiPriority w:val="39"/>
    <w:rsid w:val="00C7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332BF"/>
    <w:rPr>
      <w:color w:val="0563C1" w:themeColor="hyperlink"/>
      <w:u w:val="single"/>
    </w:rPr>
  </w:style>
  <w:style w:type="character" w:styleId="Onopgelostemelding">
    <w:name w:val="Unresolved Mention"/>
    <w:basedOn w:val="Standaardalinea-lettertype"/>
    <w:uiPriority w:val="99"/>
    <w:semiHidden/>
    <w:unhideWhenUsed/>
    <w:rsid w:val="00133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logielessen.nl/index.php/dna-3/582-diffusie-en-osmose" TargetMode="External"/><Relationship Id="rId5" Type="http://schemas.openxmlformats.org/officeDocument/2006/relationships/webSettings" Target="webSettings.xml"/><Relationship Id="rId10" Type="http://schemas.openxmlformats.org/officeDocument/2006/relationships/hyperlink" Target="https://bvj.secure.malmberg.nl/chapter/es:0C229D7A-968D-4D9F-9760-036B1150A8EB" TargetMode="External"/><Relationship Id="rId4" Type="http://schemas.openxmlformats.org/officeDocument/2006/relationships/settings" Target="settings.xml"/><Relationship Id="rId9" Type="http://schemas.openxmlformats.org/officeDocument/2006/relationships/hyperlink" Target="https://biologiepagina.nl/verslagbiologie.ht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Blad1!$B$1</c:f>
              <c:strCache>
                <c:ptCount val="1"/>
                <c:pt idx="0">
                  <c:v>lengte</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Blad1!$A$2:$A$7</c:f>
              <c:numCache>
                <c:formatCode>General</c:formatCode>
                <c:ptCount val="6"/>
                <c:pt idx="0">
                  <c:v>0</c:v>
                </c:pt>
                <c:pt idx="1">
                  <c:v>0.5</c:v>
                </c:pt>
                <c:pt idx="2">
                  <c:v>1</c:v>
                </c:pt>
                <c:pt idx="3">
                  <c:v>2</c:v>
                </c:pt>
                <c:pt idx="4">
                  <c:v>4</c:v>
                </c:pt>
                <c:pt idx="5">
                  <c:v>8</c:v>
                </c:pt>
              </c:numCache>
            </c:numRef>
          </c:xVal>
          <c:yVal>
            <c:numRef>
              <c:f>Blad1!$B$2:$B$7</c:f>
              <c:numCache>
                <c:formatCode>General</c:formatCode>
                <c:ptCount val="6"/>
                <c:pt idx="0">
                  <c:v>25</c:v>
                </c:pt>
                <c:pt idx="1">
                  <c:v>0</c:v>
                </c:pt>
                <c:pt idx="2">
                  <c:v>25</c:v>
                </c:pt>
                <c:pt idx="3">
                  <c:v>0</c:v>
                </c:pt>
                <c:pt idx="4">
                  <c:v>-37.5</c:v>
                </c:pt>
                <c:pt idx="5">
                  <c:v>-40</c:v>
                </c:pt>
              </c:numCache>
            </c:numRef>
          </c:yVal>
          <c:smooth val="1"/>
          <c:extLst>
            <c:ext xmlns:c16="http://schemas.microsoft.com/office/drawing/2014/chart" uri="{C3380CC4-5D6E-409C-BE32-E72D297353CC}">
              <c16:uniqueId val="{00000000-9648-43F8-A04C-BC85A61F382B}"/>
            </c:ext>
          </c:extLst>
        </c:ser>
        <c:ser>
          <c:idx val="1"/>
          <c:order val="1"/>
          <c:tx>
            <c:strRef>
              <c:f>Blad1!$C$1</c:f>
              <c:strCache>
                <c:ptCount val="1"/>
                <c:pt idx="0">
                  <c:v>breedte</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Blad1!$A$2:$A$7</c:f>
              <c:numCache>
                <c:formatCode>General</c:formatCode>
                <c:ptCount val="6"/>
                <c:pt idx="0">
                  <c:v>0</c:v>
                </c:pt>
                <c:pt idx="1">
                  <c:v>0.5</c:v>
                </c:pt>
                <c:pt idx="2">
                  <c:v>1</c:v>
                </c:pt>
                <c:pt idx="3">
                  <c:v>2</c:v>
                </c:pt>
                <c:pt idx="4">
                  <c:v>4</c:v>
                </c:pt>
                <c:pt idx="5">
                  <c:v>8</c:v>
                </c:pt>
              </c:numCache>
            </c:numRef>
          </c:xVal>
          <c:yVal>
            <c:numRef>
              <c:f>Blad1!$C$2:$C$7</c:f>
              <c:numCache>
                <c:formatCode>General</c:formatCode>
                <c:ptCount val="6"/>
                <c:pt idx="0">
                  <c:v>-14.3</c:v>
                </c:pt>
                <c:pt idx="1">
                  <c:v>0</c:v>
                </c:pt>
                <c:pt idx="2">
                  <c:v>14.3</c:v>
                </c:pt>
                <c:pt idx="3">
                  <c:v>0</c:v>
                </c:pt>
                <c:pt idx="4">
                  <c:v>-50</c:v>
                </c:pt>
                <c:pt idx="5">
                  <c:v>28.6</c:v>
                </c:pt>
              </c:numCache>
            </c:numRef>
          </c:yVal>
          <c:smooth val="1"/>
          <c:extLst>
            <c:ext xmlns:c16="http://schemas.microsoft.com/office/drawing/2014/chart" uri="{C3380CC4-5D6E-409C-BE32-E72D297353CC}">
              <c16:uniqueId val="{00000004-9648-43F8-A04C-BC85A61F382B}"/>
            </c:ext>
          </c:extLst>
        </c:ser>
        <c:ser>
          <c:idx val="2"/>
          <c:order val="2"/>
          <c:tx>
            <c:strRef>
              <c:f>Blad1!$D$1</c:f>
              <c:strCache>
                <c:ptCount val="1"/>
                <c:pt idx="0">
                  <c:v>hoogte</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Blad1!$A$2:$A$7</c:f>
              <c:numCache>
                <c:formatCode>General</c:formatCode>
                <c:ptCount val="6"/>
                <c:pt idx="0">
                  <c:v>0</c:v>
                </c:pt>
                <c:pt idx="1">
                  <c:v>0.5</c:v>
                </c:pt>
                <c:pt idx="2">
                  <c:v>1</c:v>
                </c:pt>
                <c:pt idx="3">
                  <c:v>2</c:v>
                </c:pt>
                <c:pt idx="4">
                  <c:v>4</c:v>
                </c:pt>
                <c:pt idx="5">
                  <c:v>8</c:v>
                </c:pt>
              </c:numCache>
            </c:numRef>
          </c:xVal>
          <c:yVal>
            <c:numRef>
              <c:f>Blad1!$D$2:$D$7</c:f>
              <c:numCache>
                <c:formatCode>General</c:formatCode>
                <c:ptCount val="6"/>
                <c:pt idx="0">
                  <c:v>10</c:v>
                </c:pt>
                <c:pt idx="1">
                  <c:v>0</c:v>
                </c:pt>
                <c:pt idx="2">
                  <c:v>0</c:v>
                </c:pt>
                <c:pt idx="3">
                  <c:v>0</c:v>
                </c:pt>
                <c:pt idx="4">
                  <c:v>-20</c:v>
                </c:pt>
                <c:pt idx="5">
                  <c:v>-6</c:v>
                </c:pt>
              </c:numCache>
            </c:numRef>
          </c:yVal>
          <c:smooth val="1"/>
          <c:extLst>
            <c:ext xmlns:c16="http://schemas.microsoft.com/office/drawing/2014/chart" uri="{C3380CC4-5D6E-409C-BE32-E72D297353CC}">
              <c16:uniqueId val="{00000005-9648-43F8-A04C-BC85A61F382B}"/>
            </c:ext>
          </c:extLst>
        </c:ser>
        <c:dLbls>
          <c:showLegendKey val="0"/>
          <c:showVal val="0"/>
          <c:showCatName val="0"/>
          <c:showSerName val="0"/>
          <c:showPercent val="0"/>
          <c:showBubbleSize val="0"/>
        </c:dLbls>
        <c:axId val="859607736"/>
        <c:axId val="859611672"/>
      </c:scatterChart>
      <c:valAx>
        <c:axId val="859607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859611672"/>
        <c:crosses val="autoZero"/>
        <c:crossBetween val="midCat"/>
      </c:valAx>
      <c:valAx>
        <c:axId val="859611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8596077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7400D-A68C-0244-8387-D83FB075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3040</Words>
  <Characters>16721</Characters>
  <Application>Microsoft Office Word</Application>
  <DocSecurity>0</DocSecurity>
  <Lines>139</Lines>
  <Paragraphs>39</Paragraphs>
  <ScaleCrop>false</ScaleCrop>
  <Company/>
  <LinksUpToDate>false</LinksUpToDate>
  <CharactersWithSpaces>19722</CharactersWithSpaces>
  <SharedDoc>false</SharedDoc>
  <HLinks>
    <vt:vector size="18" baseType="variant">
      <vt:variant>
        <vt:i4>1835035</vt:i4>
      </vt:variant>
      <vt:variant>
        <vt:i4>6</vt:i4>
      </vt:variant>
      <vt:variant>
        <vt:i4>0</vt:i4>
      </vt:variant>
      <vt:variant>
        <vt:i4>5</vt:i4>
      </vt:variant>
      <vt:variant>
        <vt:lpwstr>https://biologielessen.nl/index.php/dna-3/582-diffusie-en-osmose</vt:lpwstr>
      </vt:variant>
      <vt:variant>
        <vt:lpwstr/>
      </vt:variant>
      <vt:variant>
        <vt:i4>6684728</vt:i4>
      </vt:variant>
      <vt:variant>
        <vt:i4>3</vt:i4>
      </vt:variant>
      <vt:variant>
        <vt:i4>0</vt:i4>
      </vt:variant>
      <vt:variant>
        <vt:i4>5</vt:i4>
      </vt:variant>
      <vt:variant>
        <vt:lpwstr>https://bvj.secure.malmberg.nl/chapter/es:0C229D7A-968D-4D9F-9760-036B1150A8EB</vt:lpwstr>
      </vt:variant>
      <vt:variant>
        <vt:lpwstr/>
      </vt:variant>
      <vt:variant>
        <vt:i4>1572880</vt:i4>
      </vt:variant>
      <vt:variant>
        <vt:i4>0</vt:i4>
      </vt:variant>
      <vt:variant>
        <vt:i4>0</vt:i4>
      </vt:variant>
      <vt:variant>
        <vt:i4>5</vt:i4>
      </vt:variant>
      <vt:variant>
        <vt:lpwstr>https://biologiepagina.nl/verslagbiologie.htm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Steba, Chélaysiah</dc:creator>
  <cp:keywords/>
  <dc:description/>
  <cp:lastModifiedBy>Steba, Chélaysiah</cp:lastModifiedBy>
  <cp:revision>4</cp:revision>
  <dcterms:created xsi:type="dcterms:W3CDTF">2022-10-11T16:43:00Z</dcterms:created>
  <dcterms:modified xsi:type="dcterms:W3CDTF">2023-09-23T18:33:00Z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13603ff4b27a8fa2f147443c54be866adddd55829de00e55fe091fa06f9ea2d0</vt:lpwstr>
  </property>
</Properties>
</file>