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Hallo allemaal, wij zijn en wij gaan vandaag de examenopdracht ruimtelijke segregatie in Washington D.C. Dat is de tweede opdracht uit het eerste examentijdvak van 2021.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Inhoud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vertellen eerst in het kort iets over wereldsteden. Vervolgens laten we jullie 10 minuten naar de opdrachten kijken, waarna de antwoorden besproken worden. En ja, daarbij komen jullie ook aan het woord.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beginnen eerst met het bespreken van kenmerken van wereldsteden.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Economische kenmerken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wereldsteden zijn hoofdkantoren gevestigd van MNO’s, internationale dienstverlenende bedrijven en financiele beurzen. De bedrijven die er zijn vestigen zich vaak bij elkaar in een cluster. Ze kunnen zo van elkaar profiteren, bijvoorbeeld door gezamenlijk naar innovatie van hun producten te streven. De arbeid in wereldsteden kan zowel hoogwaardig, zoals bij kantoren en politieke beslissingscentra, als laagwaardig zijn, zoals bij schoonmakers of werk in de horeca. Tot slot hebben wereldsteden vaak een functie als mainport.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Sociaal-culturele kenmerken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Wereldsteden hebben veel inwoners met een migratieachtergrond. Daaronder zijn zowel hoog- als laagopgeleiden. Daarnaast is er sterke ruimtelijke segregatie. Daaruit ontstaat ook sociale segregatie, omdat verschillende groepen minder met elkaar omgaan, en soms zelfs polarisatie. Wereldsteden hebben vaak ook een functie als creatieve stad, met veel werknemers in sectoren als kunst, onderwijs en wetenschap. Er werken dan veel mensen in sectoren als kunst, onderwijs en wetenschap.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Politieke kenmerken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de politieke kenmerken kunnen we eigenlijk heel kort zijn. in wereldsteden zijn vaak hoofdkantoren gevestigd van mondiale politieke organisaties, waarbij je kunt denken aan overheidsorganisaties als de VN, maar ook aan ngo’s als Amnesty International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Opbouw van een Amerikaanse stad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Voor de opdrachten is het goed iets te weten over de opbouw van steden in de VS. Over het algemeen zijn er 4 zones. In het midden zit het Central Business District, waar veel bedrijven zitten. Daaromheen liggen oude arbeiderswijken. Tegenwoordig wonen daar vooral lagere-inkomensgroepen, waardoor je er ook getto’s terugvindt. Verder naar buiten kom je terecht in de buitenwijken. Mensen die in het CBD werkten, gingen hier op een gegeven moment wonen. Op deze locaties ontstonden grote winkelcentra. Helemaal aan de buitenrand zijn edge cities te vinden. Dat zijn locaties met een gunstige verkeersligging die zich richten op werk, winkelen en recreatie. Als mensen uit de buitenwijken terugverhuizen naar de oude woonwijken, ontstaat vaak opwaardering ofwel gentrification.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bespreken nu 3 Amerikaanse wereldsteden die in de opdracht voorkomen.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is op economisch gebied een wereldstad, omdat de internationale financiele dienstverlening van Wall Street er zit. In cultureel opzicht heeft New York veel invloed op de muziekbranche en zie je er de migrantengemeenschappen terug. Politiek gezien zit er bijvoorbeeld het hoofdkantoor van de Verenigde Naties.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Angeles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Angeles loopt voorop in de technologische ontwikkeling, onder andere van de schone technologie. Na New York is het het grootste financiele centrum van de VS en doet het dienst als mainport. De culturele invloed van LA kennen we van de invloedrijke filmindustrie, de voornaamste reden waarom LA een wereldstad is. Onder de migranten zie je meer Aziaten en Latijns-Amerikanen dan in New York, omdat LA voor hen makkelijker te bereiken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Washington D.C.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Washington is vooral op politiek gebied een wereldstad. In Washington zit de regering van de VS gevestigd. De beslissingen die zij nemen, hebben wereldwijde invloed. In Washington is er veel ongelijkheid. Vooral in het westen wonen rijkere mensen, waar weinig minderheden onder te vinden zijn. De rest van Washington wordt voornamelijk door de politieke functie bepaald. Er werken veel mensen voor de overheid. Er wonen ook veel Afro-Amerikanen, die vroeger naar de stad toe kwamen om te werken bij de overheid. Zij discrimineerde over het algemeen minder dan bedrijven.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Examenopdracht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gaan nu de examenopdracht bespreken. Om te bepalen wie de vraag beantwoord, gaan we een oude spelshow een wedergeboorte geven: Het Rad van Fortuin!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