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C3CAB" w14:textId="24738652" w:rsidR="00976639" w:rsidRPr="000A31A2" w:rsidRDefault="006A0F46">
      <w:pPr>
        <w:rPr>
          <w:b/>
          <w:bCs/>
          <w:sz w:val="24"/>
          <w:szCs w:val="24"/>
        </w:rPr>
      </w:pPr>
      <w:r w:rsidRPr="000A31A2">
        <w:rPr>
          <w:b/>
          <w:bCs/>
          <w:sz w:val="24"/>
          <w:szCs w:val="24"/>
        </w:rPr>
        <w:t>Hoofdstuk 3</w:t>
      </w:r>
    </w:p>
    <w:p w14:paraId="11010054" w14:textId="6BEB2634" w:rsidR="006A0F46" w:rsidRDefault="006A0F46">
      <w:pPr>
        <w:rPr>
          <w:b/>
          <w:bCs/>
          <w:sz w:val="24"/>
          <w:szCs w:val="24"/>
        </w:rPr>
      </w:pPr>
      <w:r w:rsidRPr="000A31A2">
        <w:rPr>
          <w:b/>
          <w:bCs/>
          <w:sz w:val="24"/>
          <w:szCs w:val="24"/>
        </w:rPr>
        <w:t>Erfelijkheid samenvatting</w:t>
      </w:r>
    </w:p>
    <w:p w14:paraId="5B838520" w14:textId="77777777" w:rsidR="000A31A2" w:rsidRPr="000A31A2" w:rsidRDefault="000A31A2">
      <w:pPr>
        <w:rPr>
          <w:b/>
          <w:bCs/>
          <w:sz w:val="24"/>
          <w:szCs w:val="24"/>
        </w:rPr>
      </w:pPr>
    </w:p>
    <w:p w14:paraId="3CC30EAF" w14:textId="2B94E193" w:rsidR="006A0F46" w:rsidRDefault="000A097E">
      <w:pPr>
        <w:rPr>
          <w:b/>
          <w:bCs/>
        </w:rPr>
      </w:pPr>
      <w:r w:rsidRPr="000A31A2">
        <w:rPr>
          <w:b/>
          <w:bCs/>
        </w:rPr>
        <w:t>Basisstof 1</w:t>
      </w:r>
      <w:r w:rsidR="004810F5">
        <w:rPr>
          <w:b/>
          <w:bCs/>
        </w:rPr>
        <w:t>:</w:t>
      </w:r>
    </w:p>
    <w:p w14:paraId="60642F01" w14:textId="31DBF750" w:rsidR="0090568F" w:rsidRDefault="008B4FB8" w:rsidP="008B4FB8">
      <w:r w:rsidRPr="008B4FB8">
        <w:rPr>
          <w:u w:val="single"/>
        </w:rPr>
        <w:t>Genotype</w:t>
      </w:r>
      <w:r w:rsidR="009C3B2F">
        <w:rPr>
          <w:u w:val="single"/>
        </w:rPr>
        <w:t>:</w:t>
      </w:r>
      <w:r w:rsidRPr="008B4FB8">
        <w:rPr>
          <w:u w:val="single"/>
        </w:rPr>
        <w:br/>
      </w:r>
      <w:r w:rsidR="0090568F">
        <w:t>- Informatie over erfelijke eigenschappen van een organisme</w:t>
      </w:r>
    </w:p>
    <w:p w14:paraId="75798E90" w14:textId="60B4EB3F" w:rsidR="0090568F" w:rsidRDefault="0090568F" w:rsidP="009C3B2F">
      <w:pPr>
        <w:pStyle w:val="Lijstalinea"/>
        <w:numPr>
          <w:ilvl w:val="0"/>
          <w:numId w:val="2"/>
        </w:numPr>
      </w:pPr>
      <w:r>
        <w:t>Bevind zich in</w:t>
      </w:r>
      <w:r w:rsidR="00D05677">
        <w:t xml:space="preserve"> chromosomen die in</w:t>
      </w:r>
      <w:r>
        <w:t xml:space="preserve"> de </w:t>
      </w:r>
      <w:r w:rsidR="007D2B36">
        <w:t>kern van elke lichaamscel</w:t>
      </w:r>
      <w:r w:rsidR="00D05677">
        <w:t xml:space="preserve"> liggen.</w:t>
      </w:r>
    </w:p>
    <w:p w14:paraId="731559A2" w14:textId="54CDE900" w:rsidR="009C3B2F" w:rsidRDefault="009C3B2F" w:rsidP="009C3B2F">
      <w:pPr>
        <w:pStyle w:val="Lijstalinea"/>
        <w:numPr>
          <w:ilvl w:val="0"/>
          <w:numId w:val="2"/>
        </w:numPr>
      </w:pPr>
      <w:r>
        <w:t>Het genotype bestaat uit alle genen die in een celkern aanwezig zijn.</w:t>
      </w:r>
    </w:p>
    <w:p w14:paraId="2412E6B7" w14:textId="678BE871" w:rsidR="009C3B2F" w:rsidRDefault="009C3B2F" w:rsidP="009C3B2F">
      <w:r>
        <w:rPr>
          <w:u w:val="single"/>
        </w:rPr>
        <w:t>Fenotype:</w:t>
      </w:r>
      <w:r>
        <w:rPr>
          <w:u w:val="single"/>
        </w:rPr>
        <w:br/>
      </w:r>
      <w:r>
        <w:t>- Het uiterlijk van een organisme.</w:t>
      </w:r>
    </w:p>
    <w:p w14:paraId="2F8E4D26" w14:textId="3A127039" w:rsidR="009C3B2F" w:rsidRDefault="009C3B2F" w:rsidP="009C3B2F">
      <w:pPr>
        <w:pStyle w:val="Lijstalinea"/>
        <w:numPr>
          <w:ilvl w:val="0"/>
          <w:numId w:val="3"/>
        </w:numPr>
      </w:pPr>
      <w:r>
        <w:t>Het fenotype komt tot stand door het genotype.</w:t>
      </w:r>
    </w:p>
    <w:p w14:paraId="20FFAF15" w14:textId="27206DD4" w:rsidR="00B87A7D" w:rsidRDefault="009C3B2F" w:rsidP="00B87A7D">
      <w:pPr>
        <w:pStyle w:val="Lijstalinea"/>
        <w:numPr>
          <w:ilvl w:val="0"/>
          <w:numId w:val="3"/>
        </w:numPr>
      </w:pPr>
      <w:r>
        <w:t xml:space="preserve">Word ook beïnvloed door </w:t>
      </w:r>
      <w:r w:rsidR="00B87A7D">
        <w:t>het milieu.</w:t>
      </w:r>
    </w:p>
    <w:p w14:paraId="4547EE03" w14:textId="07B202A1" w:rsidR="00B87A7D" w:rsidRDefault="00B87A7D" w:rsidP="00B87A7D">
      <w:r>
        <w:rPr>
          <w:u w:val="single"/>
        </w:rPr>
        <w:t xml:space="preserve">Gen: </w:t>
      </w:r>
      <w:r>
        <w:rPr>
          <w:u w:val="single"/>
        </w:rPr>
        <w:br/>
      </w:r>
      <w:r>
        <w:t xml:space="preserve">- </w:t>
      </w:r>
      <w:r w:rsidR="001D3716">
        <w:t>1 erfelijke eigenschap die in een deel zit van een chromosoom.</w:t>
      </w:r>
    </w:p>
    <w:p w14:paraId="66160C63" w14:textId="675D4D46" w:rsidR="001D3716" w:rsidRDefault="005857DE" w:rsidP="001D3716">
      <w:pPr>
        <w:pStyle w:val="Lijstalinea"/>
        <w:numPr>
          <w:ilvl w:val="0"/>
          <w:numId w:val="4"/>
        </w:numPr>
      </w:pPr>
      <w:r>
        <w:t>Chromosomen bevatten veel genen.</w:t>
      </w:r>
    </w:p>
    <w:p w14:paraId="6A2B2F7B" w14:textId="703CA8DB" w:rsidR="005857DE" w:rsidRDefault="005857DE" w:rsidP="001D3716">
      <w:pPr>
        <w:pStyle w:val="Lijstalinea"/>
        <w:numPr>
          <w:ilvl w:val="0"/>
          <w:numId w:val="4"/>
        </w:numPr>
      </w:pPr>
      <w:r>
        <w:t xml:space="preserve">Chromosomen </w:t>
      </w:r>
      <w:r w:rsidR="00B3131D">
        <w:t xml:space="preserve">en genen </w:t>
      </w:r>
      <w:r>
        <w:t>komen in paren voor in lichaamscellen.</w:t>
      </w:r>
    </w:p>
    <w:p w14:paraId="4C60119F" w14:textId="158A5A0B" w:rsidR="00914AF7" w:rsidRDefault="00914AF7" w:rsidP="00B3131D">
      <w:pPr>
        <w:rPr>
          <w:u w:val="single"/>
        </w:rPr>
      </w:pPr>
      <w:r>
        <w:rPr>
          <w:u w:val="single"/>
        </w:rPr>
        <w:t>Bepaling van het genotype:</w:t>
      </w:r>
    </w:p>
    <w:p w14:paraId="4356415F" w14:textId="0B05159F" w:rsidR="004617C8" w:rsidRDefault="004617C8" w:rsidP="004617C8">
      <w:pPr>
        <w:pStyle w:val="Lijstalinea"/>
        <w:numPr>
          <w:ilvl w:val="0"/>
          <w:numId w:val="5"/>
        </w:numPr>
      </w:pPr>
      <w:r>
        <w:t>Door reductiedeling ontstaan eicellen en zaadcellen.</w:t>
      </w:r>
    </w:p>
    <w:p w14:paraId="755C63E8" w14:textId="07CCF502" w:rsidR="004617C8" w:rsidRDefault="00C20ACB" w:rsidP="004617C8">
      <w:pPr>
        <w:pStyle w:val="Lijstalinea"/>
        <w:numPr>
          <w:ilvl w:val="0"/>
          <w:numId w:val="5"/>
        </w:numPr>
      </w:pPr>
      <w:r>
        <w:t>Chromosomen en genen komen in enkelvoud voor in geslachtscellen.</w:t>
      </w:r>
    </w:p>
    <w:p w14:paraId="14340E0F" w14:textId="7F021F3E" w:rsidR="0090568F" w:rsidRDefault="0090568F" w:rsidP="00DC4411">
      <w:pPr>
        <w:pStyle w:val="Lijstalinea"/>
        <w:numPr>
          <w:ilvl w:val="0"/>
          <w:numId w:val="5"/>
        </w:numPr>
      </w:pPr>
      <w:r>
        <w:t>De chromosomen uit de zaadcel en eicel vormen chromosomenparen bij de bevruchting.</w:t>
      </w:r>
    </w:p>
    <w:p w14:paraId="3EE2FBA6" w14:textId="38941DFF" w:rsidR="00DC4411" w:rsidRDefault="00DC4411" w:rsidP="00DC4411">
      <w:pPr>
        <w:rPr>
          <w:u w:val="single"/>
        </w:rPr>
      </w:pPr>
    </w:p>
    <w:p w14:paraId="254FA385" w14:textId="4E79A3FC" w:rsidR="00DC4411" w:rsidRDefault="00DC4411" w:rsidP="00DC4411">
      <w:pPr>
        <w:rPr>
          <w:b/>
          <w:bCs/>
        </w:rPr>
      </w:pPr>
      <w:r>
        <w:rPr>
          <w:b/>
          <w:bCs/>
        </w:rPr>
        <w:t>Basisstof 2</w:t>
      </w:r>
      <w:r w:rsidR="004810F5">
        <w:rPr>
          <w:b/>
          <w:bCs/>
        </w:rPr>
        <w:t>:</w:t>
      </w:r>
    </w:p>
    <w:p w14:paraId="1533FFB7" w14:textId="59711B5A" w:rsidR="00FC3578" w:rsidRDefault="00FC3578" w:rsidP="00DC4411">
      <w:r>
        <w:rPr>
          <w:u w:val="single"/>
        </w:rPr>
        <w:t xml:space="preserve">Chromosomen van </w:t>
      </w:r>
      <w:r w:rsidR="009969C9">
        <w:rPr>
          <w:u w:val="single"/>
        </w:rPr>
        <w:t xml:space="preserve">lichaamscel van </w:t>
      </w:r>
      <w:r>
        <w:rPr>
          <w:u w:val="single"/>
        </w:rPr>
        <w:t>een mens:</w:t>
      </w:r>
      <w:r>
        <w:rPr>
          <w:u w:val="single"/>
        </w:rPr>
        <w:br/>
      </w:r>
      <w:r>
        <w:t>-</w:t>
      </w:r>
      <w:r w:rsidR="009969C9">
        <w:t xml:space="preserve"> </w:t>
      </w:r>
      <w:r>
        <w:t>23 paar chromosomen in totaal</w:t>
      </w:r>
    </w:p>
    <w:p w14:paraId="46FD0030" w14:textId="017A1B2B" w:rsidR="00FC3578" w:rsidRDefault="009969C9" w:rsidP="00FC3578">
      <w:pPr>
        <w:pStyle w:val="Lijstalinea"/>
        <w:numPr>
          <w:ilvl w:val="0"/>
          <w:numId w:val="6"/>
        </w:numPr>
      </w:pPr>
      <w:r>
        <w:t>22 paar gewone chromosomen</w:t>
      </w:r>
    </w:p>
    <w:p w14:paraId="4470F30C" w14:textId="51154B6A" w:rsidR="009969C9" w:rsidRDefault="009969C9" w:rsidP="00FC3578">
      <w:pPr>
        <w:pStyle w:val="Lijstalinea"/>
        <w:numPr>
          <w:ilvl w:val="0"/>
          <w:numId w:val="6"/>
        </w:numPr>
      </w:pPr>
      <w:r>
        <w:t>1 paar geslachtschromosomen</w:t>
      </w:r>
    </w:p>
    <w:p w14:paraId="2E6E91B3" w14:textId="519CF841" w:rsidR="009969C9" w:rsidRDefault="009969C9" w:rsidP="009969C9">
      <w:r>
        <w:rPr>
          <w:u w:val="single"/>
        </w:rPr>
        <w:t xml:space="preserve">Chromosomen van een geslachtscel van een mens: </w:t>
      </w:r>
      <w:r>
        <w:rPr>
          <w:u w:val="single"/>
        </w:rPr>
        <w:br/>
      </w:r>
      <w:r>
        <w:t xml:space="preserve">- </w:t>
      </w:r>
      <w:r w:rsidR="007265AD">
        <w:t>23 enkele chromosomen in totaal</w:t>
      </w:r>
    </w:p>
    <w:p w14:paraId="0DECC3E9" w14:textId="37F68D00" w:rsidR="007265AD" w:rsidRDefault="007265AD" w:rsidP="007265AD">
      <w:pPr>
        <w:pStyle w:val="Lijstalinea"/>
        <w:numPr>
          <w:ilvl w:val="0"/>
          <w:numId w:val="7"/>
        </w:numPr>
      </w:pPr>
      <w:r>
        <w:t>22 gewone chromosomen</w:t>
      </w:r>
    </w:p>
    <w:p w14:paraId="088C04E8" w14:textId="07A2A5A7" w:rsidR="007265AD" w:rsidRDefault="007265AD" w:rsidP="007265AD">
      <w:pPr>
        <w:pStyle w:val="Lijstalinea"/>
        <w:numPr>
          <w:ilvl w:val="0"/>
          <w:numId w:val="7"/>
        </w:numPr>
      </w:pPr>
      <w:r>
        <w:t xml:space="preserve">1 geslachtschromosoom </w:t>
      </w:r>
    </w:p>
    <w:p w14:paraId="592BCAB4" w14:textId="705087C6" w:rsidR="00230CC7" w:rsidRDefault="00BE1189" w:rsidP="007265AD">
      <w:r>
        <w:rPr>
          <w:u w:val="single"/>
        </w:rPr>
        <w:t>Geslachtschromosomen:</w:t>
      </w:r>
      <w:r>
        <w:rPr>
          <w:u w:val="single"/>
        </w:rPr>
        <w:br/>
      </w:r>
      <w:r>
        <w:t xml:space="preserve">- Bepalen het geslacht van </w:t>
      </w:r>
      <w:r w:rsidR="00230CC7">
        <w:t>mensen en (de meeste) dieren.</w:t>
      </w:r>
      <w:r w:rsidR="00230CC7">
        <w:br/>
        <w:t xml:space="preserve">- </w:t>
      </w:r>
      <w:r w:rsidR="00A42A5D">
        <w:t>Beïnvloeden de mannelijke en vrouwelijke geslachtshormonen in het bloed.</w:t>
      </w:r>
    </w:p>
    <w:p w14:paraId="733A00B4" w14:textId="4EC68F1E" w:rsidR="00AF2EA0" w:rsidRDefault="00AF2EA0" w:rsidP="007265AD">
      <w:r>
        <w:rPr>
          <w:u w:val="single"/>
        </w:rPr>
        <w:t>Geslachts</w:t>
      </w:r>
      <w:r w:rsidR="00C00730">
        <w:rPr>
          <w:u w:val="single"/>
        </w:rPr>
        <w:t>ch</w:t>
      </w:r>
      <w:r w:rsidR="00821A11">
        <w:rPr>
          <w:u w:val="single"/>
        </w:rPr>
        <w:t>r</w:t>
      </w:r>
      <w:r>
        <w:rPr>
          <w:u w:val="single"/>
        </w:rPr>
        <w:t>omo</w:t>
      </w:r>
      <w:r w:rsidR="00821A11">
        <w:rPr>
          <w:u w:val="single"/>
        </w:rPr>
        <w:t>som</w:t>
      </w:r>
      <w:r>
        <w:rPr>
          <w:u w:val="single"/>
        </w:rPr>
        <w:t>en van een man:</w:t>
      </w:r>
      <w:r>
        <w:rPr>
          <w:u w:val="single"/>
        </w:rPr>
        <w:br/>
      </w:r>
      <w:r>
        <w:t>-</w:t>
      </w:r>
      <w:r w:rsidR="00C00730">
        <w:t xml:space="preserve"> </w:t>
      </w:r>
      <w:r>
        <w:t>Heeft een X en een Y geslachtschromosoom.</w:t>
      </w:r>
      <w:r w:rsidR="001D5F4B">
        <w:t xml:space="preserve"> (XY)</w:t>
      </w:r>
      <w:r>
        <w:br/>
        <w:t xml:space="preserve">- </w:t>
      </w:r>
      <w:r w:rsidR="00C00730">
        <w:t>Heeft in de zaadcellen een X of een Y</w:t>
      </w:r>
      <w:r w:rsidR="001D5F4B">
        <w:t>-</w:t>
      </w:r>
      <w:r w:rsidR="00C00730">
        <w:t>chromosoom.</w:t>
      </w:r>
    </w:p>
    <w:p w14:paraId="51CD8983" w14:textId="326D44D9" w:rsidR="001D5F4B" w:rsidRDefault="00C00730" w:rsidP="007265AD">
      <w:r>
        <w:rPr>
          <w:u w:val="single"/>
        </w:rPr>
        <w:lastRenderedPageBreak/>
        <w:t>Geslachtschromosomen</w:t>
      </w:r>
      <w:r w:rsidR="00821A11">
        <w:rPr>
          <w:u w:val="single"/>
        </w:rPr>
        <w:t xml:space="preserve"> van een vrouw:</w:t>
      </w:r>
      <w:r w:rsidR="00821A11">
        <w:rPr>
          <w:u w:val="single"/>
        </w:rPr>
        <w:br/>
      </w:r>
      <w:r w:rsidR="00821A11">
        <w:t>- Heeft een X en een X geslachtschromosoom</w:t>
      </w:r>
      <w:r w:rsidR="001D5F4B">
        <w:t xml:space="preserve"> (XX)</w:t>
      </w:r>
      <w:r w:rsidR="001D5F4B">
        <w:br/>
        <w:t>- Heeft in de eicel een X-chromosoom</w:t>
      </w:r>
    </w:p>
    <w:p w14:paraId="0C97BC76" w14:textId="77777777" w:rsidR="00B12E5D" w:rsidRDefault="00B12E5D" w:rsidP="007265AD">
      <w:pPr>
        <w:rPr>
          <w:b/>
          <w:bCs/>
        </w:rPr>
      </w:pPr>
    </w:p>
    <w:p w14:paraId="2317493B" w14:textId="70D5A075" w:rsidR="00B12E5D" w:rsidRDefault="00B12E5D" w:rsidP="007265AD">
      <w:pPr>
        <w:rPr>
          <w:b/>
          <w:bCs/>
        </w:rPr>
      </w:pPr>
      <w:r>
        <w:rPr>
          <w:b/>
          <w:bCs/>
        </w:rPr>
        <w:t>Basisstof 3</w:t>
      </w:r>
      <w:r w:rsidR="004810F5">
        <w:rPr>
          <w:b/>
          <w:bCs/>
        </w:rPr>
        <w:t>:</w:t>
      </w:r>
    </w:p>
    <w:p w14:paraId="24F6FD9E" w14:textId="3E738582" w:rsidR="001D5F4B" w:rsidRDefault="008A65B6" w:rsidP="007265AD">
      <w:r>
        <w:rPr>
          <w:u w:val="single"/>
        </w:rPr>
        <w:t>Homozygoot:</w:t>
      </w:r>
      <w:r>
        <w:rPr>
          <w:u w:val="single"/>
        </w:rPr>
        <w:br/>
      </w:r>
      <w:r>
        <w:t>- Het genenpaar voor een eigenschap bestaat uit 2 gelijke chromosomen (Homo betekent gelijk)</w:t>
      </w:r>
    </w:p>
    <w:p w14:paraId="0DD95712" w14:textId="219B80CF" w:rsidR="0018039F" w:rsidRDefault="0018039F" w:rsidP="007265AD">
      <w:r>
        <w:rPr>
          <w:u w:val="single"/>
        </w:rPr>
        <w:t>Heterozygoot:</w:t>
      </w:r>
      <w:r>
        <w:rPr>
          <w:u w:val="single"/>
        </w:rPr>
        <w:br/>
      </w:r>
      <w:r>
        <w:t>- Het genenpaar voor een eigenschap bestaat uit 2 ongelijke chromosomen (Hetero betekent ongelijk)</w:t>
      </w:r>
    </w:p>
    <w:p w14:paraId="00D52C32" w14:textId="191A2976" w:rsidR="00142EF7" w:rsidRDefault="00142EF7" w:rsidP="007265AD">
      <w:r>
        <w:rPr>
          <w:u w:val="single"/>
        </w:rPr>
        <w:t>Dominant gen:</w:t>
      </w:r>
      <w:r>
        <w:rPr>
          <w:u w:val="single"/>
        </w:rPr>
        <w:br/>
      </w:r>
      <w:r>
        <w:t xml:space="preserve">- Is sterker dan het recessief gen, zo </w:t>
      </w:r>
      <w:r w:rsidR="00D05093">
        <w:t>komt het dominante gen tot uiting in het uiterlijk.</w:t>
      </w:r>
      <w:r w:rsidR="00D05093">
        <w:br/>
        <w:t>- Word altijd aangegeven met een hoofdletter</w:t>
      </w:r>
      <w:r w:rsidR="00D80CD3">
        <w:t>.</w:t>
      </w:r>
      <w:r w:rsidR="00D80CD3">
        <w:br/>
        <w:t>- Organismen waarbij een dominant g</w:t>
      </w:r>
      <w:r w:rsidR="00782094">
        <w:t>en in het uiterlijk tot uiting komt kan zowel homozygoot als heterozygoot zijn voor deze eigenschap.</w:t>
      </w:r>
      <w:r w:rsidR="005664D2">
        <w:t xml:space="preserve"> </w:t>
      </w:r>
    </w:p>
    <w:p w14:paraId="02323075" w14:textId="04F83A35" w:rsidR="004810F5" w:rsidRDefault="005664D2" w:rsidP="007265AD">
      <w:r>
        <w:rPr>
          <w:u w:val="single"/>
        </w:rPr>
        <w:t>Recessief gen:</w:t>
      </w:r>
      <w:r>
        <w:rPr>
          <w:u w:val="single"/>
        </w:rPr>
        <w:br/>
      </w:r>
      <w:r>
        <w:t xml:space="preserve">- Is zwakker dan het recessief gen, zo komt </w:t>
      </w:r>
      <w:r w:rsidR="002020FF">
        <w:t>het recessieve gen alleen voor als er geen dominant gen aanwezig is.</w:t>
      </w:r>
      <w:r w:rsidR="002020FF">
        <w:br/>
        <w:t xml:space="preserve">- </w:t>
      </w:r>
      <w:r w:rsidR="00283313">
        <w:t>Word altijd aangegeven met een kleine letter.</w:t>
      </w:r>
      <w:r w:rsidR="00283313">
        <w:br/>
        <w:t xml:space="preserve">- Organismen waarbij een recessief gen in het uiterlijk tot uiting komt kan </w:t>
      </w:r>
      <w:r w:rsidR="00F54BED">
        <w:t xml:space="preserve">alleen homozygoot zijn voor deze eigenschap. </w:t>
      </w:r>
    </w:p>
    <w:p w14:paraId="787A82DD" w14:textId="2FA5A9F7" w:rsidR="004810F5" w:rsidRDefault="004810F5" w:rsidP="007265AD"/>
    <w:p w14:paraId="5CC076AC" w14:textId="5D63026A" w:rsidR="004810F5" w:rsidRDefault="004810F5" w:rsidP="007265AD">
      <w:pPr>
        <w:rPr>
          <w:b/>
          <w:bCs/>
        </w:rPr>
      </w:pPr>
      <w:r>
        <w:rPr>
          <w:b/>
          <w:bCs/>
        </w:rPr>
        <w:t>Basisstof 4:</w:t>
      </w:r>
    </w:p>
    <w:p w14:paraId="7D388900" w14:textId="591B1018" w:rsidR="006532F3" w:rsidRDefault="00EF7D7F" w:rsidP="007265AD">
      <w:r>
        <w:rPr>
          <w:u w:val="single"/>
        </w:rPr>
        <w:t>Kruisingsschema:</w:t>
      </w:r>
      <w:r>
        <w:rPr>
          <w:u w:val="single"/>
        </w:rPr>
        <w:br/>
      </w:r>
      <w:r w:rsidR="002246D4">
        <w:rPr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1AF71C49" wp14:editId="221DC796">
            <wp:simplePos x="0" y="0"/>
            <wp:positionH relativeFrom="column">
              <wp:posOffset>4679449</wp:posOffset>
            </wp:positionH>
            <wp:positionV relativeFrom="paragraph">
              <wp:posOffset>284614</wp:posOffset>
            </wp:positionV>
            <wp:extent cx="511342" cy="511342"/>
            <wp:effectExtent l="0" t="0" r="0" b="3175"/>
            <wp:wrapNone/>
            <wp:docPr id="1" name="Graphic 1" descr="Vrouw met effen opvull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Vrouw met effen opvulli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342" cy="5113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734E">
        <w:t>P: De ouders</w:t>
      </w:r>
      <w:r w:rsidR="006532F3">
        <w:br/>
        <w:t>A: Dominant gen</w:t>
      </w:r>
      <w:r w:rsidR="006532F3">
        <w:br/>
        <w:t>a: Recessief gen</w:t>
      </w:r>
    </w:p>
    <w:tbl>
      <w:tblPr>
        <w:tblStyle w:val="Rastertabel5donker-Accent6"/>
        <w:tblpPr w:leftFromText="141" w:rightFromText="141" w:vertAnchor="text" w:horzAnchor="margin" w:tblpXSpec="right" w:tblpY="27"/>
        <w:tblOverlap w:val="never"/>
        <w:tblW w:w="0" w:type="auto"/>
        <w:tblLook w:val="04A0" w:firstRow="1" w:lastRow="0" w:firstColumn="1" w:lastColumn="0" w:noHBand="0" w:noVBand="1"/>
      </w:tblPr>
      <w:tblGrid>
        <w:gridCol w:w="849"/>
        <w:gridCol w:w="865"/>
        <w:gridCol w:w="850"/>
      </w:tblGrid>
      <w:tr w:rsidR="002246D4" w14:paraId="574C1896" w14:textId="77777777" w:rsidTr="002246D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" w:type="dxa"/>
          </w:tcPr>
          <w:p w14:paraId="06707CDE" w14:textId="77777777" w:rsidR="002246D4" w:rsidRPr="00590F3D" w:rsidRDefault="002246D4" w:rsidP="002246D4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P</w:t>
            </w:r>
          </w:p>
        </w:tc>
        <w:tc>
          <w:tcPr>
            <w:tcW w:w="865" w:type="dxa"/>
          </w:tcPr>
          <w:p w14:paraId="2472F763" w14:textId="77777777" w:rsidR="002246D4" w:rsidRPr="00590F3D" w:rsidRDefault="002246D4" w:rsidP="002246D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</w:t>
            </w:r>
          </w:p>
        </w:tc>
        <w:tc>
          <w:tcPr>
            <w:tcW w:w="850" w:type="dxa"/>
          </w:tcPr>
          <w:p w14:paraId="69896748" w14:textId="77777777" w:rsidR="002246D4" w:rsidRPr="00590F3D" w:rsidRDefault="002246D4" w:rsidP="002246D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</w:t>
            </w:r>
          </w:p>
        </w:tc>
      </w:tr>
      <w:tr w:rsidR="002246D4" w14:paraId="1740D51E" w14:textId="77777777" w:rsidTr="002246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" w:type="dxa"/>
          </w:tcPr>
          <w:p w14:paraId="1D580DC2" w14:textId="77777777" w:rsidR="002246D4" w:rsidRPr="00590F3D" w:rsidRDefault="002246D4" w:rsidP="002246D4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</w:t>
            </w:r>
          </w:p>
        </w:tc>
        <w:tc>
          <w:tcPr>
            <w:tcW w:w="865" w:type="dxa"/>
          </w:tcPr>
          <w:p w14:paraId="56148818" w14:textId="77777777" w:rsidR="002246D4" w:rsidRPr="00590F3D" w:rsidRDefault="002246D4" w:rsidP="002246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AA</w:t>
            </w:r>
          </w:p>
        </w:tc>
        <w:tc>
          <w:tcPr>
            <w:tcW w:w="850" w:type="dxa"/>
          </w:tcPr>
          <w:p w14:paraId="6CB5D888" w14:textId="77777777" w:rsidR="002246D4" w:rsidRPr="00590F3D" w:rsidRDefault="002246D4" w:rsidP="002246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Aa</w:t>
            </w:r>
          </w:p>
        </w:tc>
      </w:tr>
      <w:tr w:rsidR="002246D4" w14:paraId="4AED911F" w14:textId="77777777" w:rsidTr="002246D4">
        <w:trPr>
          <w:trHeight w:val="7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" w:type="dxa"/>
          </w:tcPr>
          <w:p w14:paraId="2D3C8F2E" w14:textId="77777777" w:rsidR="002246D4" w:rsidRPr="00590F3D" w:rsidRDefault="002246D4" w:rsidP="002246D4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</w:t>
            </w:r>
          </w:p>
        </w:tc>
        <w:tc>
          <w:tcPr>
            <w:tcW w:w="865" w:type="dxa"/>
          </w:tcPr>
          <w:p w14:paraId="074DA2CB" w14:textId="77777777" w:rsidR="002246D4" w:rsidRPr="00590F3D" w:rsidRDefault="002246D4" w:rsidP="002246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AA</w:t>
            </w:r>
          </w:p>
        </w:tc>
        <w:tc>
          <w:tcPr>
            <w:tcW w:w="850" w:type="dxa"/>
          </w:tcPr>
          <w:p w14:paraId="486AF95F" w14:textId="77777777" w:rsidR="002246D4" w:rsidRPr="00590F3D" w:rsidRDefault="002246D4" w:rsidP="002246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Aa</w:t>
            </w:r>
          </w:p>
        </w:tc>
      </w:tr>
    </w:tbl>
    <w:p w14:paraId="0B36AF1A" w14:textId="5AEF3B0B" w:rsidR="006532F3" w:rsidRPr="009B22BB" w:rsidRDefault="009B22BB" w:rsidP="007265AD">
      <w:pPr>
        <w:rPr>
          <w:u w:val="single"/>
        </w:rPr>
      </w:pPr>
      <w:r>
        <w:rPr>
          <w:u w:val="single"/>
        </w:rPr>
        <w:t>Voorbeeld:</w:t>
      </w:r>
      <w:r>
        <w:rPr>
          <w:u w:val="single"/>
        </w:rPr>
        <w:br/>
      </w:r>
      <w:r w:rsidR="006532F3">
        <w:t>Vader: AA (homo</w:t>
      </w:r>
      <w:r w:rsidR="00DA7C91">
        <w:t>zygoot)</w:t>
      </w:r>
      <w:r w:rsidR="00DA7C91">
        <w:br/>
        <w:t>Moeder: Aa (heterozygoot)</w:t>
      </w:r>
    </w:p>
    <w:p w14:paraId="592A3612" w14:textId="26B90ADC" w:rsidR="00ED5795" w:rsidRDefault="002246D4" w:rsidP="007265AD">
      <w:r>
        <w:rPr>
          <w:noProof/>
          <w:sz w:val="40"/>
          <w:szCs w:val="40"/>
        </w:rPr>
        <w:drawing>
          <wp:anchor distT="0" distB="0" distL="114300" distR="114300" simplePos="0" relativeHeight="251658241" behindDoc="0" locked="0" layoutInCell="1" allowOverlap="1" wp14:anchorId="496DD740" wp14:editId="5A3835F9">
            <wp:simplePos x="0" y="0"/>
            <wp:positionH relativeFrom="column">
              <wp:posOffset>3590925</wp:posOffset>
            </wp:positionH>
            <wp:positionV relativeFrom="paragraph">
              <wp:posOffset>6350</wp:posOffset>
            </wp:positionV>
            <wp:extent cx="528955" cy="528955"/>
            <wp:effectExtent l="0" t="0" r="0" b="0"/>
            <wp:wrapNone/>
            <wp:docPr id="2" name="Graphic 2" descr="Man met effen opvull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Man met effen opvulli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955" cy="528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D5795" w:rsidRPr="00ED5795">
        <w:t>AA: 2x</w:t>
      </w:r>
      <w:r w:rsidR="009B22BB">
        <w:t xml:space="preserve"> (2/4)</w:t>
      </w:r>
      <w:r w:rsidR="00ED5795" w:rsidRPr="00ED5795">
        <w:br/>
        <w:t>Aa: 2x</w:t>
      </w:r>
      <w:r w:rsidR="009B22BB">
        <w:t xml:space="preserve"> (2/4)</w:t>
      </w:r>
      <w:r w:rsidR="00ED5795" w:rsidRPr="00ED5795">
        <w:br/>
        <w:t>A is dominant dus</w:t>
      </w:r>
      <w:r w:rsidR="00ED5795">
        <w:t xml:space="preserve"> gaat altijd voor</w:t>
      </w:r>
      <w:r w:rsidR="00757EB5">
        <w:t xml:space="preserve">, dat betekent dus dat er </w:t>
      </w:r>
      <w:r w:rsidR="00273ADE">
        <w:br/>
      </w:r>
      <w:r w:rsidR="00757EB5">
        <w:t>100</w:t>
      </w:r>
      <w:r w:rsidR="00273ADE">
        <w:t>% kans is op een</w:t>
      </w:r>
      <w:r w:rsidR="00567814">
        <w:t xml:space="preserve"> </w:t>
      </w:r>
      <w:r w:rsidR="009B22BB">
        <w:t>nakomeling met het dominante gen.</w:t>
      </w:r>
      <w:r w:rsidR="009B22BB">
        <w:br/>
        <w:t>De nakomeling zou zowel heterozygoot als homozygoot kunnen zijn.</w:t>
      </w:r>
    </w:p>
    <w:p w14:paraId="672346F4" w14:textId="77777777" w:rsidR="006C07FF" w:rsidRDefault="006C07FF" w:rsidP="007265AD"/>
    <w:p w14:paraId="29228EB9" w14:textId="77777777" w:rsidR="00D90769" w:rsidRDefault="00D90769" w:rsidP="007265AD"/>
    <w:p w14:paraId="3E1FD3D8" w14:textId="77777777" w:rsidR="00D90769" w:rsidRDefault="00D90769" w:rsidP="007265AD"/>
    <w:p w14:paraId="6354AE79" w14:textId="77777777" w:rsidR="00D90769" w:rsidRDefault="00D90769" w:rsidP="007265AD"/>
    <w:tbl>
      <w:tblPr>
        <w:tblStyle w:val="Rastertabel5donker-Accent6"/>
        <w:tblpPr w:leftFromText="141" w:rightFromText="141" w:vertAnchor="text" w:horzAnchor="page" w:tblpX="8216" w:tblpY="119"/>
        <w:tblOverlap w:val="never"/>
        <w:tblW w:w="0" w:type="auto"/>
        <w:tblLook w:val="04A0" w:firstRow="1" w:lastRow="0" w:firstColumn="1" w:lastColumn="0" w:noHBand="0" w:noVBand="1"/>
      </w:tblPr>
      <w:tblGrid>
        <w:gridCol w:w="999"/>
        <w:gridCol w:w="999"/>
        <w:gridCol w:w="999"/>
      </w:tblGrid>
      <w:tr w:rsidR="00A874DD" w14:paraId="645FAD5C" w14:textId="77777777" w:rsidTr="00A874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</w:tcPr>
          <w:p w14:paraId="234867A5" w14:textId="7F08AE84" w:rsidR="00A874DD" w:rsidRPr="00A874DD" w:rsidRDefault="00A874DD" w:rsidP="00A874DD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lastRenderedPageBreak/>
              <w:t>P</w:t>
            </w:r>
          </w:p>
        </w:tc>
        <w:tc>
          <w:tcPr>
            <w:tcW w:w="999" w:type="dxa"/>
          </w:tcPr>
          <w:p w14:paraId="2BBCE7DB" w14:textId="0B1BEE6D" w:rsidR="00A874DD" w:rsidRPr="00A874DD" w:rsidRDefault="00A874DD" w:rsidP="00A87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</w:t>
            </w:r>
          </w:p>
        </w:tc>
        <w:tc>
          <w:tcPr>
            <w:tcW w:w="999" w:type="dxa"/>
          </w:tcPr>
          <w:p w14:paraId="091777E8" w14:textId="49967170" w:rsidR="00A874DD" w:rsidRPr="00A874DD" w:rsidRDefault="00A874DD" w:rsidP="00A87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</w:t>
            </w:r>
          </w:p>
        </w:tc>
      </w:tr>
      <w:tr w:rsidR="00A874DD" w14:paraId="1F64BA84" w14:textId="77777777" w:rsidTr="00A874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</w:tcPr>
          <w:p w14:paraId="458A9776" w14:textId="2B8AA51D" w:rsidR="00A874DD" w:rsidRPr="00A874DD" w:rsidRDefault="00A874DD" w:rsidP="00A874DD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</w:t>
            </w:r>
          </w:p>
        </w:tc>
        <w:tc>
          <w:tcPr>
            <w:tcW w:w="999" w:type="dxa"/>
          </w:tcPr>
          <w:p w14:paraId="70E15910" w14:textId="4C9C811A" w:rsidR="00A874DD" w:rsidRPr="00A874DD" w:rsidRDefault="00A874DD" w:rsidP="00A874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AA</w:t>
            </w:r>
          </w:p>
        </w:tc>
        <w:tc>
          <w:tcPr>
            <w:tcW w:w="999" w:type="dxa"/>
          </w:tcPr>
          <w:p w14:paraId="1022BACB" w14:textId="5C973A59" w:rsidR="00A874DD" w:rsidRPr="00A874DD" w:rsidRDefault="00A874DD" w:rsidP="00A874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Aa</w:t>
            </w:r>
          </w:p>
        </w:tc>
      </w:tr>
      <w:tr w:rsidR="00A874DD" w14:paraId="16621EDD" w14:textId="77777777" w:rsidTr="00A874DD">
        <w:trPr>
          <w:trHeight w:val="8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</w:tcPr>
          <w:p w14:paraId="76541957" w14:textId="3ED9950E" w:rsidR="00A874DD" w:rsidRPr="00A874DD" w:rsidRDefault="00A874DD" w:rsidP="00A874DD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</w:t>
            </w:r>
          </w:p>
        </w:tc>
        <w:tc>
          <w:tcPr>
            <w:tcW w:w="999" w:type="dxa"/>
          </w:tcPr>
          <w:p w14:paraId="135D1213" w14:textId="75C3DDF7" w:rsidR="00A874DD" w:rsidRPr="00A874DD" w:rsidRDefault="00A874DD" w:rsidP="00A874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Aa</w:t>
            </w:r>
          </w:p>
        </w:tc>
        <w:tc>
          <w:tcPr>
            <w:tcW w:w="999" w:type="dxa"/>
          </w:tcPr>
          <w:p w14:paraId="748B12EE" w14:textId="5880AF74" w:rsidR="00A874DD" w:rsidRPr="00A874DD" w:rsidRDefault="00A874DD" w:rsidP="00A874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aa</w:t>
            </w:r>
          </w:p>
        </w:tc>
      </w:tr>
    </w:tbl>
    <w:p w14:paraId="01578417" w14:textId="3891A690" w:rsidR="003518F3" w:rsidRDefault="00A874DD" w:rsidP="007265AD">
      <w:pPr>
        <w:rPr>
          <w:b/>
          <w:bCs/>
        </w:rPr>
      </w:pPr>
      <w:r>
        <w:rPr>
          <w:noProof/>
          <w:sz w:val="40"/>
          <w:szCs w:val="40"/>
        </w:rPr>
        <w:drawing>
          <wp:anchor distT="0" distB="0" distL="114300" distR="114300" simplePos="0" relativeHeight="251658243" behindDoc="0" locked="0" layoutInCell="1" allowOverlap="1" wp14:anchorId="0F08934F" wp14:editId="7DE12FCB">
            <wp:simplePos x="0" y="0"/>
            <wp:positionH relativeFrom="column">
              <wp:posOffset>5023184</wp:posOffset>
            </wp:positionH>
            <wp:positionV relativeFrom="paragraph">
              <wp:posOffset>-518294</wp:posOffset>
            </wp:positionV>
            <wp:extent cx="511342" cy="511342"/>
            <wp:effectExtent l="0" t="0" r="0" b="3175"/>
            <wp:wrapNone/>
            <wp:docPr id="1659564883" name="Graphic 1659564883" descr="Vrouw met effen opvull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Vrouw met effen opvulli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342" cy="5113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18F3">
        <w:rPr>
          <w:b/>
          <w:bCs/>
        </w:rPr>
        <w:t>Basisstof 5:</w:t>
      </w:r>
    </w:p>
    <w:p w14:paraId="26EFF2F2" w14:textId="5E7DCB36" w:rsidR="00D05677" w:rsidRPr="00D05677" w:rsidRDefault="00D05677" w:rsidP="007265AD">
      <w:r>
        <w:rPr>
          <w:u w:val="single"/>
        </w:rPr>
        <w:t>Homozygoot recessief:</w:t>
      </w:r>
      <w:r>
        <w:rPr>
          <w:u w:val="single"/>
        </w:rPr>
        <w:br/>
      </w:r>
      <w:r>
        <w:t xml:space="preserve">- </w:t>
      </w:r>
      <w:r w:rsidR="00DE497B">
        <w:t>Wanneer 2 ouders met hetzelfde fenotype nakomeling</w:t>
      </w:r>
      <w:r w:rsidR="007839D0">
        <w:t>(en)</w:t>
      </w:r>
      <w:r w:rsidR="00DE497B">
        <w:t xml:space="preserve"> krijgen met een nakomeling met een ander soort fenotype, betekent dat dat de ouders heterozygoot zijn voor die bepaalde eigenschap (Aa).</w:t>
      </w:r>
      <w:r w:rsidR="00DE497B">
        <w:br/>
        <w:t>- Dat betekent dat de nakomeling</w:t>
      </w:r>
      <w:r w:rsidR="007839D0">
        <w:t xml:space="preserve"> homozygoot recessief is voor die bepaalde eigenschap (aa).</w:t>
      </w:r>
    </w:p>
    <w:p w14:paraId="1EB5A400" w14:textId="41AD8344" w:rsidR="003518F3" w:rsidRDefault="003518F3" w:rsidP="007265AD"/>
    <w:p w14:paraId="45F650D7" w14:textId="0677CB42" w:rsidR="001573F9" w:rsidRDefault="001573F9" w:rsidP="007265AD">
      <w:pPr>
        <w:rPr>
          <w:b/>
          <w:bCs/>
        </w:rPr>
      </w:pPr>
      <w:r>
        <w:rPr>
          <w:b/>
          <w:bCs/>
        </w:rPr>
        <w:t>Basisstof 6:</w:t>
      </w:r>
    </w:p>
    <w:p w14:paraId="73952A34" w14:textId="5A893880" w:rsidR="004A2462" w:rsidRDefault="004A2462" w:rsidP="007265AD">
      <w:r>
        <w:rPr>
          <w:u w:val="single"/>
        </w:rPr>
        <w:t>Geslachtelijke voortplanting</w:t>
      </w:r>
      <w:r w:rsidR="004D1CCB">
        <w:rPr>
          <w:u w:val="single"/>
        </w:rPr>
        <w:t>:</w:t>
      </w:r>
      <w:r>
        <w:rPr>
          <w:u w:val="single"/>
        </w:rPr>
        <w:br/>
      </w:r>
      <w:r>
        <w:t xml:space="preserve">- Bij geslachtelijke voortplanting </w:t>
      </w:r>
      <w:r w:rsidR="00C65D49">
        <w:t>versmelten twee geslachtscellen.</w:t>
      </w:r>
    </w:p>
    <w:p w14:paraId="6C751D21" w14:textId="48187859" w:rsidR="00C65D49" w:rsidRDefault="009D7612" w:rsidP="009D7612">
      <w:pPr>
        <w:pStyle w:val="Lijstalinea"/>
        <w:numPr>
          <w:ilvl w:val="0"/>
          <w:numId w:val="10"/>
        </w:numPr>
      </w:pPr>
      <w:r>
        <w:t>De dochtercellen hebben hierbij veel verschillende genotypen.</w:t>
      </w:r>
    </w:p>
    <w:p w14:paraId="0D08F4B1" w14:textId="3C20B2B9" w:rsidR="009D7612" w:rsidRDefault="00141A40" w:rsidP="009D7612">
      <w:pPr>
        <w:pStyle w:val="Lijstalinea"/>
        <w:numPr>
          <w:ilvl w:val="0"/>
          <w:numId w:val="10"/>
        </w:numPr>
      </w:pPr>
      <w:r>
        <w:t>Het genotype van de nakomeling(en) is verschillend dan van de ouder(s)</w:t>
      </w:r>
    </w:p>
    <w:p w14:paraId="5A716D5B" w14:textId="0C3D19EE" w:rsidR="007571BE" w:rsidRDefault="004D1CCB" w:rsidP="00141A40">
      <w:r>
        <w:rPr>
          <w:u w:val="single"/>
        </w:rPr>
        <w:t>Ongeslachtelijke voortplanting:</w:t>
      </w:r>
      <w:r w:rsidR="007571BE">
        <w:br/>
        <w:t>- Het uitgroeien van een nieuw individu uit een deel van een individu.</w:t>
      </w:r>
    </w:p>
    <w:p w14:paraId="58E512E5" w14:textId="655BAEB3" w:rsidR="00FF14E3" w:rsidRDefault="00FF14E3" w:rsidP="00FF14E3">
      <w:pPr>
        <w:pStyle w:val="Lijstalinea"/>
        <w:numPr>
          <w:ilvl w:val="0"/>
          <w:numId w:val="11"/>
        </w:numPr>
      </w:pPr>
      <w:r>
        <w:t>Groei vind</w:t>
      </w:r>
      <w:r w:rsidR="002C5E73">
        <w:t>t</w:t>
      </w:r>
      <w:r>
        <w:t xml:space="preserve"> pl</w:t>
      </w:r>
      <w:r w:rsidR="00E2362B">
        <w:t xml:space="preserve">aats </w:t>
      </w:r>
      <w:r w:rsidR="00E43CCF">
        <w:t>door</w:t>
      </w:r>
      <w:r w:rsidR="00134316">
        <w:t xml:space="preserve"> </w:t>
      </w:r>
      <w:r w:rsidR="00E43CCF">
        <w:t>gewone celdeling</w:t>
      </w:r>
      <w:r w:rsidR="000627C7">
        <w:t>. Hierbij hebben de dochtercellen hetzelfde genotype als de moedercel.</w:t>
      </w:r>
    </w:p>
    <w:p w14:paraId="2A7C7AE4" w14:textId="761D6D0E" w:rsidR="000627C7" w:rsidRDefault="000627C7" w:rsidP="00FF14E3">
      <w:pPr>
        <w:pStyle w:val="Lijstalinea"/>
        <w:numPr>
          <w:ilvl w:val="0"/>
          <w:numId w:val="11"/>
        </w:numPr>
      </w:pPr>
      <w:r>
        <w:t xml:space="preserve">Bij de ongeslachtelijke voortplanting is het genotype </w:t>
      </w:r>
      <w:r w:rsidR="00134316">
        <w:t>van de nakomeling(en) gelijk aan dat van de ouder(s)</w:t>
      </w:r>
    </w:p>
    <w:p w14:paraId="756DA32E" w14:textId="7183E0D8" w:rsidR="00134316" w:rsidRDefault="00134316" w:rsidP="00FF14E3">
      <w:pPr>
        <w:pStyle w:val="Lijstalinea"/>
        <w:numPr>
          <w:ilvl w:val="0"/>
          <w:numId w:val="11"/>
        </w:numPr>
      </w:pPr>
      <w:r>
        <w:t>Voorbeelden: Stekken, knollen, weefselkweek.</w:t>
      </w:r>
    </w:p>
    <w:p w14:paraId="53809E3B" w14:textId="77777777" w:rsidR="00134316" w:rsidRDefault="00134316" w:rsidP="00134316">
      <w:pPr>
        <w:rPr>
          <w:b/>
          <w:bCs/>
        </w:rPr>
      </w:pPr>
    </w:p>
    <w:p w14:paraId="5FC2F281" w14:textId="38438631" w:rsidR="00567B39" w:rsidRDefault="00567B39" w:rsidP="00134316">
      <w:pPr>
        <w:rPr>
          <w:b/>
          <w:bCs/>
        </w:rPr>
      </w:pPr>
      <w:r>
        <w:rPr>
          <w:b/>
          <w:bCs/>
        </w:rPr>
        <w:t>Basisstof 7:</w:t>
      </w:r>
    </w:p>
    <w:p w14:paraId="5F3907C9" w14:textId="4BDBC48A" w:rsidR="00F144A4" w:rsidRDefault="00F7162B" w:rsidP="00134316">
      <w:r>
        <w:rPr>
          <w:u w:val="single"/>
        </w:rPr>
        <w:t>Mutatie:</w:t>
      </w:r>
      <w:r>
        <w:rPr>
          <w:u w:val="single"/>
        </w:rPr>
        <w:br/>
      </w:r>
      <w:r w:rsidR="00CE4097">
        <w:t>- Een plotselinge verandering van het genotype.</w:t>
      </w:r>
      <w:r w:rsidR="00CE4097">
        <w:br/>
        <w:t xml:space="preserve">- </w:t>
      </w:r>
      <w:r w:rsidR="003A1AF5">
        <w:t>Een individu van wie een gemuteerd gen tot uiting komt in het fenotype heet een mutant</w:t>
      </w:r>
      <w:r w:rsidR="003A1AF5">
        <w:br/>
        <w:t>-</w:t>
      </w:r>
      <w:r w:rsidR="005D2273">
        <w:t xml:space="preserve"> Wanneer m</w:t>
      </w:r>
      <w:r w:rsidR="00235DA0">
        <w:t>utatie in een lichaam</w:t>
      </w:r>
      <w:r w:rsidR="005D2273">
        <w:t>s</w:t>
      </w:r>
      <w:r w:rsidR="00235DA0">
        <w:t>cel</w:t>
      </w:r>
      <w:r w:rsidR="005D2273">
        <w:t xml:space="preserve"> optreedt</w:t>
      </w:r>
      <w:r w:rsidR="00264CD0">
        <w:t xml:space="preserve"> leidt dit meestal niet tot gevolgen</w:t>
      </w:r>
      <w:r w:rsidR="005D2273">
        <w:t>.</w:t>
      </w:r>
      <w:r w:rsidR="005D2273">
        <w:br/>
        <w:t>- Wanneer mutatie in een geslachtscel optreedt kan dit tot</w:t>
      </w:r>
      <w:r w:rsidR="00F144A4">
        <w:t xml:space="preserve"> </w:t>
      </w:r>
      <w:r w:rsidR="000C755C">
        <w:t>gevolgen leiden.</w:t>
      </w:r>
    </w:p>
    <w:p w14:paraId="69D0181E" w14:textId="584B4809" w:rsidR="00F144A4" w:rsidRDefault="00E87A12" w:rsidP="00C662B1">
      <w:r>
        <w:t>Bij een mutatie in een geslachtscel</w:t>
      </w:r>
      <w:r w:rsidR="00406998">
        <w:t xml:space="preserve">, bevat elke lichaamscel van de nakomeling een gemuteerde gen. </w:t>
      </w:r>
    </w:p>
    <w:p w14:paraId="616FD39F" w14:textId="2F351394" w:rsidR="001C7964" w:rsidRDefault="001C7964" w:rsidP="00C662B1">
      <w:r>
        <w:rPr>
          <w:u w:val="single"/>
        </w:rPr>
        <w:t>Mutagene in</w:t>
      </w:r>
      <w:r w:rsidR="00743B13">
        <w:rPr>
          <w:u w:val="single"/>
        </w:rPr>
        <w:t xml:space="preserve">vloeden kunnen </w:t>
      </w:r>
      <w:r>
        <w:rPr>
          <w:u w:val="single"/>
        </w:rPr>
        <w:t>het aantal mutaties</w:t>
      </w:r>
      <w:r w:rsidR="00743B13">
        <w:rPr>
          <w:u w:val="single"/>
        </w:rPr>
        <w:t xml:space="preserve"> verhogen door invloed van</w:t>
      </w:r>
      <w:r>
        <w:rPr>
          <w:u w:val="single"/>
        </w:rPr>
        <w:t>:</w:t>
      </w:r>
      <w:r>
        <w:rPr>
          <w:u w:val="single"/>
        </w:rPr>
        <w:br/>
      </w:r>
      <w:r>
        <w:t>- Straling</w:t>
      </w:r>
      <w:r w:rsidR="00743B13">
        <w:br/>
      </w:r>
      <w:r>
        <w:t xml:space="preserve">- </w:t>
      </w:r>
      <w:r w:rsidR="0029025F">
        <w:t>Bepaalde chemische stoffen</w:t>
      </w:r>
    </w:p>
    <w:p w14:paraId="12A8C65E" w14:textId="6E2B6647" w:rsidR="0069766E" w:rsidRDefault="00764805" w:rsidP="00C662B1">
      <w:r>
        <w:rPr>
          <w:u w:val="single"/>
        </w:rPr>
        <w:t>Ontstaan van kanker:</w:t>
      </w:r>
      <w:r>
        <w:rPr>
          <w:u w:val="single"/>
        </w:rPr>
        <w:br/>
      </w:r>
      <w:r>
        <w:t>- Wanneer er op een plek in het lichaam een cel zichzelf ongeremd gaat delen.</w:t>
      </w:r>
      <w:r>
        <w:br/>
      </w:r>
      <w:r w:rsidR="0069766E">
        <w:t>- Wordt veroorzaakt door opgetreden mutaties in die desbetreffende cel.</w:t>
      </w:r>
      <w:r w:rsidR="0069766E">
        <w:br/>
        <w:t xml:space="preserve">- </w:t>
      </w:r>
      <w:r w:rsidR="00D079C5">
        <w:t>Zo ontstaat er een gezwel waardoor de bouw van het weefsel wordt verstoord, na dit stadium is genezing niet meer mogelijk.</w:t>
      </w:r>
    </w:p>
    <w:p w14:paraId="4D85BB43" w14:textId="7B8D787A" w:rsidR="004B2131" w:rsidRDefault="004B2131" w:rsidP="00C662B1">
      <w:r>
        <w:rPr>
          <w:u w:val="single"/>
        </w:rPr>
        <w:t>Uitzaaiing:</w:t>
      </w:r>
      <w:r>
        <w:rPr>
          <w:u w:val="single"/>
        </w:rPr>
        <w:br/>
      </w:r>
      <w:r>
        <w:t>- Cellen van het eerste gezwel komen in het bloed of in de lymfe terecht.</w:t>
      </w:r>
      <w:r>
        <w:br/>
        <w:t>- Deze cellen veroorzaken in andere organen nieuwe gezwellen.</w:t>
      </w:r>
      <w:r>
        <w:br/>
        <w:t>- Hierdoor wordt genezing zeer lastig.</w:t>
      </w:r>
    </w:p>
    <w:p w14:paraId="68294703" w14:textId="3BB21FF6" w:rsidR="00886E93" w:rsidRDefault="009F2A5C" w:rsidP="00C662B1">
      <w:pPr>
        <w:rPr>
          <w:b/>
          <w:bCs/>
        </w:rPr>
      </w:pPr>
      <w:r>
        <w:rPr>
          <w:b/>
          <w:bCs/>
        </w:rPr>
        <w:lastRenderedPageBreak/>
        <w:t>Basisstof 8:</w:t>
      </w:r>
    </w:p>
    <w:p w14:paraId="11727939" w14:textId="26B5D136" w:rsidR="004E3980" w:rsidRDefault="00BB508E" w:rsidP="00C662B1">
      <w:r>
        <w:rPr>
          <w:u w:val="single"/>
        </w:rPr>
        <w:t>Genetisch advies:</w:t>
      </w:r>
      <w:r>
        <w:rPr>
          <w:u w:val="single"/>
        </w:rPr>
        <w:br/>
      </w:r>
      <w:r w:rsidR="007A0191">
        <w:t>- Er wordt uitgezocht door een erfelijkheidsonderzoeker hoe groot de kans is dat er nakomeling(en) worden geboren met een erfelijke ziekte of afwijking.</w:t>
      </w:r>
      <w:r w:rsidR="004E3980">
        <w:t xml:space="preserve"> </w:t>
      </w:r>
      <w:r w:rsidR="007A0191">
        <w:t>Na dit advies</w:t>
      </w:r>
      <w:r w:rsidR="004E3980">
        <w:t xml:space="preserve"> kunnen de ouders beslissen over een eventuele zwangerschap</w:t>
      </w:r>
      <w:r w:rsidR="004E3980">
        <w:br/>
        <w:t xml:space="preserve">- Dit is verstandig om te doen </w:t>
      </w:r>
      <w:r w:rsidR="00001CAE">
        <w:t xml:space="preserve">voor mensen die onder een risicogroep toebehoren: </w:t>
      </w:r>
    </w:p>
    <w:p w14:paraId="1C770136" w14:textId="49B64CCF" w:rsidR="00001CAE" w:rsidRDefault="00001CAE" w:rsidP="00001CAE">
      <w:pPr>
        <w:pStyle w:val="Lijstalinea"/>
        <w:numPr>
          <w:ilvl w:val="0"/>
          <w:numId w:val="14"/>
        </w:numPr>
      </w:pPr>
      <w:r>
        <w:t>Wanneer er een erfelijke ziekte vaak in een ziekte voorkomt.</w:t>
      </w:r>
    </w:p>
    <w:p w14:paraId="2A809BD6" w14:textId="685251F0" w:rsidR="00001CAE" w:rsidRDefault="002C5E73" w:rsidP="00001CAE">
      <w:pPr>
        <w:pStyle w:val="Lijstalinea"/>
        <w:numPr>
          <w:ilvl w:val="0"/>
          <w:numId w:val="14"/>
        </w:numPr>
      </w:pPr>
      <w:r>
        <w:t>Wanneer de vrouw al (vaker) een miskraam heeft gehad.</w:t>
      </w:r>
    </w:p>
    <w:p w14:paraId="371E1DCA" w14:textId="731A7122" w:rsidR="00E45148" w:rsidRDefault="00171686" w:rsidP="002C5E73">
      <w:r>
        <w:rPr>
          <w:u w:val="single"/>
        </w:rPr>
        <w:t>Prenentaal onderzoek:</w:t>
      </w:r>
      <w:r>
        <w:rPr>
          <w:u w:val="single"/>
        </w:rPr>
        <w:br/>
      </w:r>
      <w:r>
        <w:t>- Gebeurt vóór de geboorte.</w:t>
      </w:r>
      <w:r>
        <w:br/>
        <w:t>- Onderzoekt of een kind een ziekte of afwijking heeft.</w:t>
      </w:r>
    </w:p>
    <w:p w14:paraId="55210292" w14:textId="1C99B3B3" w:rsidR="00E45148" w:rsidRDefault="00E45148" w:rsidP="00E45148">
      <w:pPr>
        <w:pStyle w:val="Lijstalinea"/>
        <w:numPr>
          <w:ilvl w:val="0"/>
          <w:numId w:val="15"/>
        </w:numPr>
      </w:pPr>
      <w:r>
        <w:t xml:space="preserve">Echoscopie: </w:t>
      </w:r>
      <w:r w:rsidR="002133DD">
        <w:t>met gebruik van een onhoorbaar geluid wordt er op een scherm het embryo zichtbaar gemaakt.</w:t>
      </w:r>
    </w:p>
    <w:p w14:paraId="55EE8917" w14:textId="6D1D7713" w:rsidR="002133DD" w:rsidRDefault="002A7D8B" w:rsidP="00E45148">
      <w:pPr>
        <w:pStyle w:val="Lijstalinea"/>
        <w:numPr>
          <w:ilvl w:val="0"/>
          <w:numId w:val="15"/>
        </w:numPr>
      </w:pPr>
      <w:r>
        <w:t xml:space="preserve">Vlokkentest: Door wat weefsel uit de placenta te halen en </w:t>
      </w:r>
      <w:r w:rsidR="00C52057">
        <w:t>zo onderzoek te doen op de chromosomen van het embryo.</w:t>
      </w:r>
    </w:p>
    <w:p w14:paraId="7F9046EE" w14:textId="7D30AEB1" w:rsidR="00C52057" w:rsidRDefault="00C52057" w:rsidP="00E45148">
      <w:pPr>
        <w:pStyle w:val="Lijstalinea"/>
        <w:numPr>
          <w:ilvl w:val="0"/>
          <w:numId w:val="15"/>
        </w:numPr>
      </w:pPr>
      <w:r>
        <w:t xml:space="preserve">Vruchtwaterpunctie: </w:t>
      </w:r>
      <w:r w:rsidR="00AF0088">
        <w:t>Door wat vruchtwater met cellen van de foetus uit de baarmoeder te halen en zo onderzoek te doen op de chromosomen van het embryo.</w:t>
      </w:r>
      <w:r w:rsidR="008D05C5">
        <w:t>\</w:t>
      </w:r>
    </w:p>
    <w:p w14:paraId="61345375" w14:textId="3C5779CE" w:rsidR="008D05C5" w:rsidRDefault="008D05C5" w:rsidP="008D05C5">
      <w:r>
        <w:t>Zodra er een ernstige ziekte of afwijking speelt bij het embryo kunnen de ouders een abortus overwegen.</w:t>
      </w:r>
    </w:p>
    <w:p w14:paraId="4BA41C70" w14:textId="77777777" w:rsidR="008D05C5" w:rsidRDefault="008D05C5" w:rsidP="008D05C5"/>
    <w:p w14:paraId="34AEC843" w14:textId="62E657D9" w:rsidR="008D05C5" w:rsidRDefault="008D05C5" w:rsidP="008D05C5">
      <w:r>
        <w:rPr>
          <w:b/>
          <w:bCs/>
        </w:rPr>
        <w:t>Basisstof 9</w:t>
      </w:r>
    </w:p>
    <w:p w14:paraId="583D2408" w14:textId="1681423B" w:rsidR="008D05C5" w:rsidRDefault="003C7E3C" w:rsidP="008D05C5">
      <w:r>
        <w:rPr>
          <w:u w:val="single"/>
        </w:rPr>
        <w:t>Biotechnologie:</w:t>
      </w:r>
      <w:r>
        <w:rPr>
          <w:u w:val="single"/>
        </w:rPr>
        <w:br/>
      </w:r>
      <w:r>
        <w:t>- De verzamelnaam voor de technieken waarbij organismen gebruikt worden om</w:t>
      </w:r>
      <w:r w:rsidR="000F413F">
        <w:t xml:space="preserve"> producten beter te maken voor de mens.</w:t>
      </w:r>
      <w:r w:rsidR="000F413F">
        <w:br/>
        <w:t xml:space="preserve">- Wordt toegepast bij het maken van </w:t>
      </w:r>
      <w:r w:rsidR="00933457">
        <w:t>voedingsmiddelen, geneesmiddelen en hormonen.</w:t>
      </w:r>
    </w:p>
    <w:p w14:paraId="51FBDEFB" w14:textId="7D46D7F8" w:rsidR="00871817" w:rsidRDefault="00933457" w:rsidP="008D05C5">
      <w:r>
        <w:rPr>
          <w:u w:val="single"/>
        </w:rPr>
        <w:t>Genetische modificatie:</w:t>
      </w:r>
      <w:r>
        <w:rPr>
          <w:u w:val="single"/>
        </w:rPr>
        <w:br/>
      </w:r>
      <w:r>
        <w:t>- Het veranderen van erfelijke eigenschappen bij organismen door de mens.</w:t>
      </w:r>
      <w:r>
        <w:br/>
        <w:t xml:space="preserve">- </w:t>
      </w:r>
      <w:r w:rsidR="004419B4">
        <w:t xml:space="preserve">Vind plaats door recombinant-DNA-technieken </w:t>
      </w:r>
      <w:r w:rsidR="00871817">
        <w:t xml:space="preserve">waarbij er erfelijke informatie </w:t>
      </w:r>
      <w:r w:rsidR="001319BD">
        <w:t>wordt</w:t>
      </w:r>
      <w:r w:rsidR="00871817">
        <w:t xml:space="preserve"> aangebracht bij een organisme.</w:t>
      </w:r>
      <w:r w:rsidR="00871817">
        <w:br/>
        <w:t>- Genetische modificeerde organismen worden ook</w:t>
      </w:r>
      <w:r w:rsidR="001319BD">
        <w:t xml:space="preserve"> </w:t>
      </w:r>
      <w:r w:rsidR="00871817">
        <w:t>wel transgeen genoemd.</w:t>
      </w:r>
      <w:r w:rsidR="00871817">
        <w:br/>
        <w:t xml:space="preserve">- </w:t>
      </w:r>
      <w:r w:rsidR="002E6DA9">
        <w:t xml:space="preserve">Door de genetische modificatie kunnen er nieuwe of goedkopere </w:t>
      </w:r>
      <w:r w:rsidR="000218A8">
        <w:t xml:space="preserve">producten voor de mens </w:t>
      </w:r>
      <w:r w:rsidR="001319BD">
        <w:t>gecreëerd</w:t>
      </w:r>
      <w:r w:rsidR="000218A8">
        <w:t xml:space="preserve"> worden. </w:t>
      </w:r>
    </w:p>
    <w:p w14:paraId="651BBDA1" w14:textId="001A90BD" w:rsidR="000218A8" w:rsidRPr="003E0A37" w:rsidRDefault="003E0A37" w:rsidP="008D05C5">
      <w:r>
        <w:rPr>
          <w:u w:val="single"/>
        </w:rPr>
        <w:t>DNA-onderzoek:</w:t>
      </w:r>
      <w:r>
        <w:rPr>
          <w:u w:val="single"/>
        </w:rPr>
        <w:br/>
      </w:r>
      <w:r>
        <w:t xml:space="preserve">- </w:t>
      </w:r>
      <w:r w:rsidR="00392921">
        <w:t>Elk mens heeft zijn eigen, unieke DNA.</w:t>
      </w:r>
      <w:r w:rsidR="00392921">
        <w:br/>
        <w:t>-</w:t>
      </w:r>
      <w:r w:rsidR="0059660C">
        <w:t xml:space="preserve"> Zo kan er bijvoorbeeld bij een misdaad het DNA opgezocht worden en worden vergeleken met het DNA van een verdachte.</w:t>
      </w:r>
    </w:p>
    <w:p w14:paraId="599474D3" w14:textId="77777777" w:rsidR="002C5E73" w:rsidRPr="004E3980" w:rsidRDefault="002C5E73" w:rsidP="002C5E73"/>
    <w:p w14:paraId="4510F370" w14:textId="77777777" w:rsidR="004E3980" w:rsidRPr="00BB508E" w:rsidRDefault="004E3980" w:rsidP="00C662B1"/>
    <w:p w14:paraId="33E157B8" w14:textId="77777777" w:rsidR="000C755C" w:rsidRPr="00F7162B" w:rsidRDefault="000C755C" w:rsidP="00134316"/>
    <w:sectPr w:rsidR="000C755C" w:rsidRPr="00F7162B" w:rsidSect="009969C9">
      <w:pgSz w:w="11906" w:h="16838" w:code="9"/>
      <w:pgMar w:top="1417" w:right="1417" w:bottom="1417" w:left="1417" w:header="907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524E1"/>
    <w:multiLevelType w:val="hybridMultilevel"/>
    <w:tmpl w:val="EFBC8E34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5E6863"/>
    <w:multiLevelType w:val="hybridMultilevel"/>
    <w:tmpl w:val="E8C2EBF8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B50893"/>
    <w:multiLevelType w:val="hybridMultilevel"/>
    <w:tmpl w:val="2E7838E0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325AD"/>
    <w:multiLevelType w:val="hybridMultilevel"/>
    <w:tmpl w:val="2902744E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B32BDC"/>
    <w:multiLevelType w:val="hybridMultilevel"/>
    <w:tmpl w:val="A9A250C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584C64"/>
    <w:multiLevelType w:val="hybridMultilevel"/>
    <w:tmpl w:val="B6047040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E65662"/>
    <w:multiLevelType w:val="hybridMultilevel"/>
    <w:tmpl w:val="86B8C44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E605EB"/>
    <w:multiLevelType w:val="hybridMultilevel"/>
    <w:tmpl w:val="8034E6E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773F76"/>
    <w:multiLevelType w:val="hybridMultilevel"/>
    <w:tmpl w:val="88048D60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4E02D3"/>
    <w:multiLevelType w:val="hybridMultilevel"/>
    <w:tmpl w:val="0E7AC9BC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D253CC"/>
    <w:multiLevelType w:val="hybridMultilevel"/>
    <w:tmpl w:val="1FB01A50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FA51EA"/>
    <w:multiLevelType w:val="hybridMultilevel"/>
    <w:tmpl w:val="9EAA8294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F12B94"/>
    <w:multiLevelType w:val="hybridMultilevel"/>
    <w:tmpl w:val="0748A3D4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133C64"/>
    <w:multiLevelType w:val="hybridMultilevel"/>
    <w:tmpl w:val="263C3CA2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9422A2"/>
    <w:multiLevelType w:val="hybridMultilevel"/>
    <w:tmpl w:val="C1185140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4021789">
    <w:abstractNumId w:val="7"/>
  </w:num>
  <w:num w:numId="2" w16cid:durableId="1784230688">
    <w:abstractNumId w:val="0"/>
  </w:num>
  <w:num w:numId="3" w16cid:durableId="802503208">
    <w:abstractNumId w:val="8"/>
  </w:num>
  <w:num w:numId="4" w16cid:durableId="1197692559">
    <w:abstractNumId w:val="14"/>
  </w:num>
  <w:num w:numId="5" w16cid:durableId="242952214">
    <w:abstractNumId w:val="2"/>
  </w:num>
  <w:num w:numId="6" w16cid:durableId="59721407">
    <w:abstractNumId w:val="11"/>
  </w:num>
  <w:num w:numId="7" w16cid:durableId="1550416517">
    <w:abstractNumId w:val="1"/>
  </w:num>
  <w:num w:numId="8" w16cid:durableId="1294747540">
    <w:abstractNumId w:val="4"/>
  </w:num>
  <w:num w:numId="9" w16cid:durableId="217404959">
    <w:abstractNumId w:val="5"/>
  </w:num>
  <w:num w:numId="10" w16cid:durableId="1196770640">
    <w:abstractNumId w:val="9"/>
  </w:num>
  <w:num w:numId="11" w16cid:durableId="450170445">
    <w:abstractNumId w:val="10"/>
  </w:num>
  <w:num w:numId="12" w16cid:durableId="607666401">
    <w:abstractNumId w:val="6"/>
  </w:num>
  <w:num w:numId="13" w16cid:durableId="2125536567">
    <w:abstractNumId w:val="12"/>
  </w:num>
  <w:num w:numId="14" w16cid:durableId="1445153260">
    <w:abstractNumId w:val="3"/>
  </w:num>
  <w:num w:numId="15" w16cid:durableId="86599291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431"/>
    <w:rsid w:val="00001CAE"/>
    <w:rsid w:val="000218A8"/>
    <w:rsid w:val="000627C7"/>
    <w:rsid w:val="000A097E"/>
    <w:rsid w:val="000A31A2"/>
    <w:rsid w:val="000C755C"/>
    <w:rsid w:val="000E4BA2"/>
    <w:rsid w:val="000F413F"/>
    <w:rsid w:val="001319BD"/>
    <w:rsid w:val="00134316"/>
    <w:rsid w:val="00141A40"/>
    <w:rsid w:val="00142EF7"/>
    <w:rsid w:val="001573F9"/>
    <w:rsid w:val="00171686"/>
    <w:rsid w:val="0018039F"/>
    <w:rsid w:val="001C7964"/>
    <w:rsid w:val="001D3716"/>
    <w:rsid w:val="001D5F4B"/>
    <w:rsid w:val="002020FF"/>
    <w:rsid w:val="002133DD"/>
    <w:rsid w:val="00216D1E"/>
    <w:rsid w:val="002246D4"/>
    <w:rsid w:val="00230CC7"/>
    <w:rsid w:val="00235DA0"/>
    <w:rsid w:val="00264CD0"/>
    <w:rsid w:val="00273ADE"/>
    <w:rsid w:val="00283313"/>
    <w:rsid w:val="0029025F"/>
    <w:rsid w:val="002A7D8B"/>
    <w:rsid w:val="002C5E73"/>
    <w:rsid w:val="002E6DA9"/>
    <w:rsid w:val="003518F3"/>
    <w:rsid w:val="0036634B"/>
    <w:rsid w:val="00392921"/>
    <w:rsid w:val="003A1AF5"/>
    <w:rsid w:val="003C7E3C"/>
    <w:rsid w:val="003E0A37"/>
    <w:rsid w:val="00406998"/>
    <w:rsid w:val="004419B4"/>
    <w:rsid w:val="004617C8"/>
    <w:rsid w:val="004810F5"/>
    <w:rsid w:val="004A2462"/>
    <w:rsid w:val="004B1836"/>
    <w:rsid w:val="004B2131"/>
    <w:rsid w:val="004C2D97"/>
    <w:rsid w:val="004D1CCB"/>
    <w:rsid w:val="004E3980"/>
    <w:rsid w:val="00544E40"/>
    <w:rsid w:val="005664D2"/>
    <w:rsid w:val="00567814"/>
    <w:rsid w:val="00567B39"/>
    <w:rsid w:val="005857DE"/>
    <w:rsid w:val="00590F3D"/>
    <w:rsid w:val="0059660C"/>
    <w:rsid w:val="005A0E97"/>
    <w:rsid w:val="005D2273"/>
    <w:rsid w:val="00647C7A"/>
    <w:rsid w:val="006532F3"/>
    <w:rsid w:val="00654B71"/>
    <w:rsid w:val="0069766E"/>
    <w:rsid w:val="006A0F46"/>
    <w:rsid w:val="006C07FF"/>
    <w:rsid w:val="007265AD"/>
    <w:rsid w:val="00743B13"/>
    <w:rsid w:val="007571BE"/>
    <w:rsid w:val="00757EB5"/>
    <w:rsid w:val="00764805"/>
    <w:rsid w:val="00782094"/>
    <w:rsid w:val="007839D0"/>
    <w:rsid w:val="007A0191"/>
    <w:rsid w:val="007A601C"/>
    <w:rsid w:val="007D2B36"/>
    <w:rsid w:val="00821A11"/>
    <w:rsid w:val="00832E84"/>
    <w:rsid w:val="00871817"/>
    <w:rsid w:val="00886E93"/>
    <w:rsid w:val="008A65B6"/>
    <w:rsid w:val="008B4FB8"/>
    <w:rsid w:val="008C6491"/>
    <w:rsid w:val="008D05C5"/>
    <w:rsid w:val="0090568F"/>
    <w:rsid w:val="00914AF7"/>
    <w:rsid w:val="00933457"/>
    <w:rsid w:val="009506B1"/>
    <w:rsid w:val="00976639"/>
    <w:rsid w:val="0097782A"/>
    <w:rsid w:val="009969C9"/>
    <w:rsid w:val="009B22BB"/>
    <w:rsid w:val="009C3B2F"/>
    <w:rsid w:val="009D7612"/>
    <w:rsid w:val="009F2A5C"/>
    <w:rsid w:val="009F4EA8"/>
    <w:rsid w:val="00A42A5D"/>
    <w:rsid w:val="00A874DD"/>
    <w:rsid w:val="00AC5862"/>
    <w:rsid w:val="00AF0088"/>
    <w:rsid w:val="00AF2EA0"/>
    <w:rsid w:val="00B12E5D"/>
    <w:rsid w:val="00B3131D"/>
    <w:rsid w:val="00B87A7D"/>
    <w:rsid w:val="00BB508E"/>
    <w:rsid w:val="00BE1189"/>
    <w:rsid w:val="00C00730"/>
    <w:rsid w:val="00C20ACB"/>
    <w:rsid w:val="00C52057"/>
    <w:rsid w:val="00C65D49"/>
    <w:rsid w:val="00C662B1"/>
    <w:rsid w:val="00CD280F"/>
    <w:rsid w:val="00CE4097"/>
    <w:rsid w:val="00D05093"/>
    <w:rsid w:val="00D05677"/>
    <w:rsid w:val="00D079C5"/>
    <w:rsid w:val="00D70431"/>
    <w:rsid w:val="00D80CD3"/>
    <w:rsid w:val="00D90769"/>
    <w:rsid w:val="00DA7C91"/>
    <w:rsid w:val="00DC4411"/>
    <w:rsid w:val="00DE497B"/>
    <w:rsid w:val="00E13B06"/>
    <w:rsid w:val="00E2362B"/>
    <w:rsid w:val="00E43CCF"/>
    <w:rsid w:val="00E45148"/>
    <w:rsid w:val="00E87A12"/>
    <w:rsid w:val="00E9734E"/>
    <w:rsid w:val="00ED5795"/>
    <w:rsid w:val="00EF7D7F"/>
    <w:rsid w:val="00F144A4"/>
    <w:rsid w:val="00F54BED"/>
    <w:rsid w:val="00F7162B"/>
    <w:rsid w:val="00F87CDF"/>
    <w:rsid w:val="00FC3578"/>
    <w:rsid w:val="00FF1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28C48"/>
  <w15:chartTrackingRefBased/>
  <w15:docId w15:val="{68553ABE-2807-4302-BAE5-EFB6477A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8B4FB8"/>
    <w:pPr>
      <w:ind w:left="720"/>
      <w:contextualSpacing/>
    </w:pPr>
  </w:style>
  <w:style w:type="table" w:styleId="Tabelraster">
    <w:name w:val="Table Grid"/>
    <w:basedOn w:val="Standaardtabel"/>
    <w:uiPriority w:val="39"/>
    <w:rsid w:val="00CD28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5donker-Accent6">
    <w:name w:val="Grid Table 5 Dark Accent 6"/>
    <w:basedOn w:val="Standaardtabel"/>
    <w:uiPriority w:val="50"/>
    <w:rsid w:val="00590F3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sv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0" Type="http://schemas.openxmlformats.org/officeDocument/2006/relationships/image" Target="media/image2.svg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DFF55B63335544B19BE429A05A6844" ma:contentTypeVersion="14" ma:contentTypeDescription="Create a new document." ma:contentTypeScope="" ma:versionID="a7f07d408bcd5fce1af18376aeca81b9">
  <xsd:schema xmlns:xsd="http://www.w3.org/2001/XMLSchema" xmlns:xs="http://www.w3.org/2001/XMLSchema" xmlns:p="http://schemas.microsoft.com/office/2006/metadata/properties" xmlns:ns3="369078d6-b80b-4e97-88e2-69d759da6726" xmlns:ns4="3722ebab-493d-4e01-96dd-6b841ec6706c" targetNamespace="http://schemas.microsoft.com/office/2006/metadata/properties" ma:root="true" ma:fieldsID="e3ed0d3ee1228230ea098507a41a6172" ns3:_="" ns4:_="">
    <xsd:import namespace="369078d6-b80b-4e97-88e2-69d759da6726"/>
    <xsd:import namespace="3722ebab-493d-4e01-96dd-6b841ec6706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9078d6-b80b-4e97-88e2-69d759da672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22ebab-493d-4e01-96dd-6b841ec670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722ebab-493d-4e01-96dd-6b841ec6706c" xsi:nil="true"/>
  </documentManagement>
</p:properties>
</file>

<file path=customXml/itemProps1.xml><?xml version="1.0" encoding="utf-8"?>
<ds:datastoreItem xmlns:ds="http://schemas.openxmlformats.org/officeDocument/2006/customXml" ds:itemID="{C8BCC4FD-A23A-4A2A-AD86-39467163CC5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6DAB82F-36C7-4BA4-BED3-9F86F313EB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9078d6-b80b-4e97-88e2-69d759da6726"/>
    <ds:schemaRef ds:uri="3722ebab-493d-4e01-96dd-6b841ec670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8C4041-46EF-4BE4-AB2D-50DABFA2034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C911A56-95BD-483B-880D-63ABB8088FD1}">
  <ds:schemaRefs>
    <ds:schemaRef ds:uri="http://schemas.microsoft.com/office/2006/documentManagement/types"/>
    <ds:schemaRef ds:uri="http://schemas.microsoft.com/office/infopath/2007/PartnerControls"/>
    <ds:schemaRef ds:uri="369078d6-b80b-4e97-88e2-69d759da6726"/>
    <ds:schemaRef ds:uri="http://purl.org/dc/elements/1.1/"/>
    <ds:schemaRef ds:uri="http://schemas.openxmlformats.org/package/2006/metadata/core-properties"/>
    <ds:schemaRef ds:uri="3722ebab-493d-4e01-96dd-6b841ec6706c"/>
    <ds:schemaRef ds:uri="http://www.w3.org/XML/1998/namespace"/>
    <ds:schemaRef ds:uri="http://schemas.microsoft.com/office/2006/metadata/properties"/>
    <ds:schemaRef ds:uri="http://purl.org/dc/dcmitype/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992</Words>
  <Characters>5459</Characters>
  <Application>Microsoft Office Word</Application>
  <DocSecurity>0</DocSecurity>
  <Lines>45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maartje korpershoek</dc:creator>
  <cp:keywords/>
  <dc:description/>
  <cp:lastModifiedBy>maartje korpershoek</cp:lastModifiedBy>
  <cp:revision>2</cp:revision>
  <dcterms:created xsi:type="dcterms:W3CDTF">2023-05-04T09:23:00Z</dcterms:created>
  <dcterms:modified xsi:type="dcterms:W3CDTF">2023-05-04T09:23:00Z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0x010100AADFF55B63335544B19BE429A05A6844</vt:lpwstr>
  </property>
</Properties>
</file>