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C090" w14:textId="10CE135B" w:rsidR="004850C4" w:rsidRPr="0000738D" w:rsidRDefault="004850C4" w:rsidP="004850C4">
      <w:pPr>
        <w:rPr>
          <w:rFonts w:ascii="Arial" w:hAnsi="Arial" w:cs="Arial"/>
          <w:i/>
          <w:iCs/>
          <w:sz w:val="28"/>
          <w:szCs w:val="28"/>
        </w:rPr>
      </w:pPr>
      <w:r w:rsidRPr="0000738D">
        <w:rPr>
          <w:rFonts w:ascii="Arial" w:hAnsi="Arial" w:cs="Arial"/>
          <w:i/>
          <w:iCs/>
          <w:sz w:val="28"/>
          <w:szCs w:val="28"/>
        </w:rPr>
        <w:t>~~~~~~~~~~~~~~~~~~~ 2.1 Het zenuwstelsel ~~~~~~~~~~~~~~~~~~~</w:t>
      </w:r>
    </w:p>
    <w:p w14:paraId="3A6FDD34" w14:textId="667AB688" w:rsidR="00AF4A36" w:rsidRPr="0000738D" w:rsidRDefault="00AF4A36" w:rsidP="00AF4A36">
      <w:pPr>
        <w:rPr>
          <w:rFonts w:ascii="Arial" w:hAnsi="Arial" w:cs="Arial"/>
          <w:i/>
          <w:iCs/>
          <w:u w:val="single"/>
        </w:rPr>
      </w:pPr>
      <w:r w:rsidRPr="0000738D">
        <w:rPr>
          <w:rFonts w:ascii="Arial" w:hAnsi="Arial" w:cs="Arial"/>
          <w:i/>
          <w:iCs/>
          <w:u w:val="single"/>
        </w:rPr>
        <w:t xml:space="preserve">Prikkels </w:t>
      </w:r>
    </w:p>
    <w:p w14:paraId="4CC94900" w14:textId="2BDF8EA3" w:rsidR="004850C4" w:rsidRPr="0000738D" w:rsidRDefault="004850C4" w:rsidP="004850C4">
      <w:pPr>
        <w:pStyle w:val="ListParagraph"/>
        <w:numPr>
          <w:ilvl w:val="0"/>
          <w:numId w:val="1"/>
        </w:numPr>
        <w:rPr>
          <w:rFonts w:ascii="Arial" w:hAnsi="Arial" w:cs="Arial"/>
          <w:b/>
          <w:bCs/>
        </w:rPr>
      </w:pPr>
      <w:r w:rsidRPr="0000738D">
        <w:rPr>
          <w:rFonts w:ascii="Arial" w:hAnsi="Arial" w:cs="Arial"/>
          <w:b/>
          <w:bCs/>
        </w:rPr>
        <w:t xml:space="preserve">Externe prikkels: </w:t>
      </w:r>
      <w:r w:rsidRPr="0000738D">
        <w:rPr>
          <w:rFonts w:ascii="Arial" w:hAnsi="Arial" w:cs="Arial"/>
        </w:rPr>
        <w:t>prikkels die afkomstig zijn van het externe milieu.</w:t>
      </w:r>
    </w:p>
    <w:p w14:paraId="2C7ADF33" w14:textId="41A25F1E" w:rsidR="004850C4" w:rsidRPr="0000738D" w:rsidRDefault="004850C4" w:rsidP="004850C4">
      <w:pPr>
        <w:pStyle w:val="ListParagraph"/>
        <w:numPr>
          <w:ilvl w:val="0"/>
          <w:numId w:val="1"/>
        </w:numPr>
        <w:rPr>
          <w:rFonts w:ascii="Arial" w:hAnsi="Arial" w:cs="Arial"/>
          <w:b/>
          <w:bCs/>
        </w:rPr>
      </w:pPr>
      <w:r w:rsidRPr="0000738D">
        <w:rPr>
          <w:rFonts w:ascii="Arial" w:hAnsi="Arial" w:cs="Arial"/>
          <w:b/>
          <w:bCs/>
        </w:rPr>
        <w:t xml:space="preserve">Interne prikkels: </w:t>
      </w:r>
      <w:r w:rsidRPr="0000738D">
        <w:rPr>
          <w:rFonts w:ascii="Arial" w:hAnsi="Arial" w:cs="Arial"/>
        </w:rPr>
        <w:t xml:space="preserve">prikkels die afkomstig zijn van het interne milieu. </w:t>
      </w:r>
    </w:p>
    <w:p w14:paraId="0D27DDC4" w14:textId="66207B65" w:rsidR="004850C4" w:rsidRPr="0000738D" w:rsidRDefault="004850C4" w:rsidP="004850C4">
      <w:pPr>
        <w:pStyle w:val="ListParagraph"/>
        <w:numPr>
          <w:ilvl w:val="0"/>
          <w:numId w:val="3"/>
        </w:numPr>
        <w:rPr>
          <w:rFonts w:ascii="Arial" w:hAnsi="Arial" w:cs="Arial"/>
          <w:b/>
          <w:bCs/>
        </w:rPr>
      </w:pPr>
      <w:r w:rsidRPr="0000738D">
        <w:rPr>
          <w:rFonts w:ascii="Arial" w:hAnsi="Arial" w:cs="Arial"/>
        </w:rPr>
        <w:t xml:space="preserve">Bijvoorbeeld osmosereceptoren en pH-receptoren. De zintuigen die deze prikkels ontvangen worden gebruikt bij homeostatische regelmechanismen. </w:t>
      </w:r>
    </w:p>
    <w:p w14:paraId="072AC037" w14:textId="53E85773" w:rsidR="00F7757B" w:rsidRPr="0000738D" w:rsidRDefault="00F7757B" w:rsidP="00F7757B">
      <w:pPr>
        <w:pStyle w:val="ListParagraph"/>
        <w:numPr>
          <w:ilvl w:val="0"/>
          <w:numId w:val="4"/>
        </w:numPr>
        <w:rPr>
          <w:rFonts w:ascii="Arial" w:hAnsi="Arial" w:cs="Arial"/>
          <w:b/>
          <w:bCs/>
        </w:rPr>
      </w:pPr>
      <w:r w:rsidRPr="0000738D">
        <w:rPr>
          <w:rFonts w:ascii="Arial" w:hAnsi="Arial" w:cs="Arial"/>
          <w:b/>
          <w:bCs/>
        </w:rPr>
        <w:t xml:space="preserve">Proprioceptoren: </w:t>
      </w:r>
      <w:r w:rsidRPr="0000738D">
        <w:rPr>
          <w:rFonts w:ascii="Arial" w:hAnsi="Arial" w:cs="Arial"/>
        </w:rPr>
        <w:t xml:space="preserve">de zintuigen die de verandering van een spier of een verandering in de stand van een lichaamsdeel registreren. </w:t>
      </w:r>
    </w:p>
    <w:p w14:paraId="136FAE5F" w14:textId="0744FADF" w:rsidR="00F7757B" w:rsidRPr="0000738D" w:rsidRDefault="00F7757B" w:rsidP="00F7757B">
      <w:pPr>
        <w:pStyle w:val="ListParagraph"/>
        <w:numPr>
          <w:ilvl w:val="0"/>
          <w:numId w:val="3"/>
        </w:numPr>
        <w:rPr>
          <w:rFonts w:ascii="Arial" w:hAnsi="Arial" w:cs="Arial"/>
          <w:b/>
          <w:bCs/>
        </w:rPr>
      </w:pPr>
      <w:r w:rsidRPr="0000738D">
        <w:rPr>
          <w:rFonts w:ascii="Arial" w:hAnsi="Arial" w:cs="Arial"/>
        </w:rPr>
        <w:t>Bijvoorbeeld: peesspoeltjes en de evenwichtszintuigen in de oren. Via impulsen en neuronen wordt de informatie van zintuigen doorgegeven aan het centrale zenuwstelsel.</w:t>
      </w:r>
    </w:p>
    <w:p w14:paraId="7C590278" w14:textId="5A5C43C5" w:rsidR="00F7757B" w:rsidRPr="0000738D" w:rsidRDefault="00F7757B" w:rsidP="00F7757B">
      <w:pPr>
        <w:rPr>
          <w:rFonts w:ascii="Arial" w:hAnsi="Arial" w:cs="Arial"/>
          <w:i/>
          <w:iCs/>
          <w:u w:val="single"/>
        </w:rPr>
      </w:pPr>
      <w:r w:rsidRPr="0000738D">
        <w:rPr>
          <w:rFonts w:ascii="Arial" w:hAnsi="Arial" w:cs="Arial"/>
          <w:i/>
          <w:iCs/>
          <w:u w:val="single"/>
        </w:rPr>
        <w:t xml:space="preserve">Receptoren </w:t>
      </w:r>
    </w:p>
    <w:p w14:paraId="5E3826A0" w14:textId="3FD6E42C" w:rsidR="00586777" w:rsidRPr="0000738D" w:rsidRDefault="00F7757B" w:rsidP="00586777">
      <w:pPr>
        <w:pStyle w:val="ListParagraph"/>
        <w:numPr>
          <w:ilvl w:val="0"/>
          <w:numId w:val="4"/>
        </w:numPr>
        <w:rPr>
          <w:rFonts w:ascii="Arial" w:hAnsi="Arial" w:cs="Arial"/>
          <w:b/>
          <w:bCs/>
        </w:rPr>
      </w:pPr>
      <w:r w:rsidRPr="0000738D">
        <w:rPr>
          <w:rFonts w:ascii="Arial" w:hAnsi="Arial" w:cs="Arial"/>
          <w:b/>
          <w:bCs/>
        </w:rPr>
        <w:t xml:space="preserve">Mechanische receptoren </w:t>
      </w:r>
      <w:r w:rsidRPr="0000738D">
        <w:rPr>
          <w:rFonts w:ascii="Arial" w:hAnsi="Arial" w:cs="Arial"/>
          <w:b/>
          <w:bCs/>
        </w:rPr>
        <w:sym w:font="Wingdings" w:char="F0E0"/>
      </w:r>
      <w:r w:rsidRPr="0000738D">
        <w:rPr>
          <w:rFonts w:ascii="Arial" w:hAnsi="Arial" w:cs="Arial"/>
          <w:b/>
          <w:bCs/>
        </w:rPr>
        <w:t xml:space="preserve"> </w:t>
      </w:r>
      <w:r w:rsidR="00586777" w:rsidRPr="0000738D">
        <w:rPr>
          <w:rFonts w:ascii="Arial" w:hAnsi="Arial" w:cs="Arial"/>
        </w:rPr>
        <w:t xml:space="preserve">reageert op verschillende vormen van mechanische energie, zoals aanraking, druk, beweging en geluid. </w:t>
      </w:r>
    </w:p>
    <w:p w14:paraId="31FC4945" w14:textId="68758913" w:rsidR="00586777" w:rsidRPr="0000738D" w:rsidRDefault="00586777" w:rsidP="00586777">
      <w:pPr>
        <w:pStyle w:val="ListParagraph"/>
        <w:numPr>
          <w:ilvl w:val="0"/>
          <w:numId w:val="3"/>
        </w:numPr>
        <w:rPr>
          <w:rFonts w:ascii="Arial" w:hAnsi="Arial" w:cs="Arial"/>
        </w:rPr>
      </w:pPr>
      <w:r w:rsidRPr="0000738D">
        <w:rPr>
          <w:rFonts w:ascii="Arial" w:hAnsi="Arial" w:cs="Arial"/>
          <w:b/>
          <w:bCs/>
        </w:rPr>
        <w:softHyphen/>
      </w:r>
      <w:r w:rsidRPr="0000738D">
        <w:rPr>
          <w:rFonts w:ascii="Arial" w:hAnsi="Arial" w:cs="Arial"/>
        </w:rPr>
        <w:t>Er ontstaat een impuls in een mechanische receptor wanneer het celmembraan buigt of afbreekt.</w:t>
      </w:r>
    </w:p>
    <w:p w14:paraId="099EB55F" w14:textId="77777777" w:rsidR="00586777" w:rsidRPr="0000738D" w:rsidRDefault="00586777" w:rsidP="00586777">
      <w:pPr>
        <w:pStyle w:val="ListParagraph"/>
        <w:numPr>
          <w:ilvl w:val="0"/>
          <w:numId w:val="4"/>
        </w:numPr>
        <w:rPr>
          <w:rFonts w:ascii="Arial" w:hAnsi="Arial" w:cs="Arial"/>
        </w:rPr>
      </w:pPr>
      <w:r w:rsidRPr="0000738D">
        <w:rPr>
          <w:rFonts w:ascii="Arial" w:hAnsi="Arial" w:cs="Arial"/>
          <w:b/>
          <w:bCs/>
        </w:rPr>
        <w:t xml:space="preserve">Gehoorreceptoren en evenwichtsreceptoren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 xml:space="preserve">dit zijn mechanische receptoren met hele fijne haartjes. </w:t>
      </w:r>
    </w:p>
    <w:p w14:paraId="00187B1E" w14:textId="01456647" w:rsidR="00586777" w:rsidRPr="0000738D" w:rsidRDefault="00586777" w:rsidP="00586777">
      <w:pPr>
        <w:pStyle w:val="ListParagraph"/>
        <w:numPr>
          <w:ilvl w:val="0"/>
          <w:numId w:val="3"/>
        </w:numPr>
        <w:rPr>
          <w:rFonts w:ascii="Arial" w:hAnsi="Arial" w:cs="Arial"/>
        </w:rPr>
      </w:pPr>
      <w:r w:rsidRPr="0000738D">
        <w:rPr>
          <w:rFonts w:ascii="Arial" w:hAnsi="Arial" w:cs="Arial"/>
        </w:rPr>
        <w:t>Wanneer de vloeistof waarin in zij zich bevinden beweegt, buigen de haartjes en vervormt het celmembraan. Hierdoor ontstaat er een impuls.</w:t>
      </w:r>
    </w:p>
    <w:p w14:paraId="5E716079" w14:textId="4685DCF6" w:rsidR="00586777" w:rsidRPr="0000738D" w:rsidRDefault="00586777" w:rsidP="00586777">
      <w:pPr>
        <w:pStyle w:val="ListParagraph"/>
        <w:numPr>
          <w:ilvl w:val="0"/>
          <w:numId w:val="4"/>
        </w:numPr>
        <w:rPr>
          <w:rFonts w:ascii="Arial" w:hAnsi="Arial" w:cs="Arial"/>
        </w:rPr>
      </w:pPr>
      <w:r w:rsidRPr="0000738D">
        <w:rPr>
          <w:rFonts w:ascii="Arial" w:hAnsi="Arial" w:cs="Arial"/>
          <w:b/>
          <w:bCs/>
        </w:rPr>
        <w:t xml:space="preserve">Tastreceptoren en drukreceptoren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tastreceptoren liggen aan de bovenkant van de huid (net onder de opperhuid), drukreceptoren liggen dieper in de huid.</w:t>
      </w:r>
    </w:p>
    <w:p w14:paraId="187AAED3" w14:textId="11BC1463" w:rsidR="00586777" w:rsidRPr="0000738D" w:rsidRDefault="00586777" w:rsidP="00586777">
      <w:pPr>
        <w:pStyle w:val="ListParagraph"/>
        <w:numPr>
          <w:ilvl w:val="0"/>
          <w:numId w:val="3"/>
        </w:numPr>
        <w:rPr>
          <w:rFonts w:ascii="Arial" w:hAnsi="Arial" w:cs="Arial"/>
        </w:rPr>
      </w:pPr>
      <w:r w:rsidRPr="0000738D">
        <w:rPr>
          <w:rFonts w:ascii="Arial" w:hAnsi="Arial" w:cs="Arial"/>
        </w:rPr>
        <w:t>De impuls ontstaat wanneer het celmembraan wordt vervormd door lichte aanraking of druk.</w:t>
      </w:r>
    </w:p>
    <w:p w14:paraId="7766CFD6" w14:textId="327EF06E" w:rsidR="00586777" w:rsidRPr="0000738D" w:rsidRDefault="00586777" w:rsidP="00586777">
      <w:pPr>
        <w:pStyle w:val="ListParagraph"/>
        <w:numPr>
          <w:ilvl w:val="0"/>
          <w:numId w:val="4"/>
        </w:numPr>
        <w:rPr>
          <w:rFonts w:ascii="Arial" w:hAnsi="Arial" w:cs="Arial"/>
        </w:rPr>
      </w:pPr>
      <w:r w:rsidRPr="0000738D">
        <w:rPr>
          <w:rFonts w:ascii="Arial" w:hAnsi="Arial" w:cs="Arial"/>
          <w:b/>
          <w:bCs/>
        </w:rPr>
        <w:t xml:space="preserve">Chemische 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 xml:space="preserve">deze receptoren kunnen bepaalde moleculen uit de omgeving </w:t>
      </w:r>
      <w:r w:rsidR="00892BC8" w:rsidRPr="0000738D">
        <w:rPr>
          <w:rFonts w:ascii="Arial" w:hAnsi="Arial" w:cs="Arial"/>
        </w:rPr>
        <w:t>met elkaar verbinden.</w:t>
      </w:r>
    </w:p>
    <w:p w14:paraId="4ADA862D" w14:textId="7685DE2B" w:rsidR="00892BC8" w:rsidRPr="0000738D" w:rsidRDefault="00892BC8" w:rsidP="00892BC8">
      <w:pPr>
        <w:pStyle w:val="ListParagraph"/>
        <w:numPr>
          <w:ilvl w:val="0"/>
          <w:numId w:val="3"/>
        </w:numPr>
        <w:rPr>
          <w:rFonts w:ascii="Arial" w:hAnsi="Arial" w:cs="Arial"/>
        </w:rPr>
      </w:pPr>
      <w:r w:rsidRPr="0000738D">
        <w:rPr>
          <w:rFonts w:ascii="Arial" w:hAnsi="Arial" w:cs="Arial"/>
        </w:rPr>
        <w:t>Smaakreceptoren kunnen opgeloste moleculen binden en reukreceptoren binden met moleculen uit de lucht. Hierdoor ontstaan impulsen.</w:t>
      </w:r>
    </w:p>
    <w:p w14:paraId="73A286AF" w14:textId="0A8CC1A0" w:rsidR="008B4627" w:rsidRPr="0000738D" w:rsidRDefault="008B4627" w:rsidP="00892BC8">
      <w:pPr>
        <w:pStyle w:val="ListParagraph"/>
        <w:numPr>
          <w:ilvl w:val="0"/>
          <w:numId w:val="4"/>
        </w:numPr>
        <w:rPr>
          <w:rFonts w:ascii="Arial" w:hAnsi="Arial" w:cs="Arial"/>
        </w:rPr>
      </w:pPr>
      <w:r w:rsidRPr="0000738D">
        <w:rPr>
          <w:rFonts w:ascii="Arial" w:hAnsi="Arial" w:cs="Arial"/>
          <w:b/>
          <w:bCs/>
        </w:rPr>
        <w:t xml:space="preserve">Temperatuurreceptoren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reageren op warmte en kou.</w:t>
      </w:r>
    </w:p>
    <w:p w14:paraId="0CA02CA9" w14:textId="7D398F45" w:rsidR="008B4627" w:rsidRPr="0000738D" w:rsidRDefault="008B4627" w:rsidP="008B4627">
      <w:pPr>
        <w:pStyle w:val="ListParagraph"/>
        <w:numPr>
          <w:ilvl w:val="0"/>
          <w:numId w:val="3"/>
        </w:numPr>
        <w:rPr>
          <w:rFonts w:ascii="Arial" w:hAnsi="Arial" w:cs="Arial"/>
        </w:rPr>
      </w:pPr>
      <w:r w:rsidRPr="0000738D">
        <w:rPr>
          <w:rFonts w:ascii="Arial" w:hAnsi="Arial" w:cs="Arial"/>
        </w:rPr>
        <w:t>Wanneer de temperatuur in de receptor boven of onder een bepaalde normwaarde komt, ontstaat een impuls.</w:t>
      </w:r>
    </w:p>
    <w:p w14:paraId="08A913EE" w14:textId="07713333" w:rsidR="00892BC8" w:rsidRPr="0000738D" w:rsidRDefault="008B4627" w:rsidP="00892BC8">
      <w:pPr>
        <w:pStyle w:val="ListParagraph"/>
        <w:numPr>
          <w:ilvl w:val="0"/>
          <w:numId w:val="4"/>
        </w:numPr>
        <w:rPr>
          <w:rFonts w:ascii="Arial" w:hAnsi="Arial" w:cs="Arial"/>
        </w:rPr>
      </w:pPr>
      <w:r w:rsidRPr="0000738D">
        <w:rPr>
          <w:rFonts w:ascii="Arial" w:hAnsi="Arial" w:cs="Arial"/>
          <w:b/>
          <w:bCs/>
        </w:rPr>
        <w:t xml:space="preserve">Pijnreceptoren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de uiteindes van bepaalde neuronen, bevinden zich in het hele lichaam.</w:t>
      </w:r>
    </w:p>
    <w:p w14:paraId="1CC5CFDF" w14:textId="25BB3327" w:rsidR="008B4627" w:rsidRPr="0000738D" w:rsidRDefault="008B4627" w:rsidP="008B4627">
      <w:pPr>
        <w:pStyle w:val="ListParagraph"/>
        <w:numPr>
          <w:ilvl w:val="0"/>
          <w:numId w:val="3"/>
        </w:numPr>
        <w:rPr>
          <w:rFonts w:ascii="Arial" w:hAnsi="Arial" w:cs="Arial"/>
        </w:rPr>
      </w:pPr>
      <w:r w:rsidRPr="0000738D">
        <w:rPr>
          <w:rFonts w:ascii="Arial" w:hAnsi="Arial" w:cs="Arial"/>
        </w:rPr>
        <w:t>Er ontstaat een impuls in deze receptoren door extreme druk, door extreme temperaturen of door stoffen die vrijkomen bij beschadiging of ontsteking van het weefsel.</w:t>
      </w:r>
    </w:p>
    <w:p w14:paraId="19A626CD" w14:textId="1E68ED24" w:rsidR="008B4627" w:rsidRPr="0000738D" w:rsidRDefault="008B4627" w:rsidP="008B4627">
      <w:pPr>
        <w:pStyle w:val="ListParagraph"/>
        <w:numPr>
          <w:ilvl w:val="0"/>
          <w:numId w:val="4"/>
        </w:numPr>
        <w:rPr>
          <w:rFonts w:ascii="Arial" w:hAnsi="Arial" w:cs="Arial"/>
        </w:rPr>
      </w:pPr>
      <w:r w:rsidRPr="0000738D">
        <w:rPr>
          <w:rFonts w:ascii="Arial" w:hAnsi="Arial" w:cs="Arial"/>
          <w:b/>
          <w:bCs/>
        </w:rPr>
        <w:t xml:space="preserve">Lichtreceptoren </w:t>
      </w:r>
      <w:r w:rsidRPr="0000738D">
        <w:rPr>
          <w:rFonts w:ascii="Arial" w:hAnsi="Arial" w:cs="Arial"/>
          <w:b/>
          <w:bCs/>
        </w:rPr>
        <w:sym w:font="Wingdings" w:char="F0E0"/>
      </w:r>
      <w:r w:rsidRPr="0000738D">
        <w:rPr>
          <w:rFonts w:ascii="Arial" w:hAnsi="Arial" w:cs="Arial"/>
          <w:b/>
          <w:bCs/>
        </w:rPr>
        <w:t xml:space="preserve"> </w:t>
      </w:r>
      <w:r w:rsidRPr="0000738D">
        <w:rPr>
          <w:rFonts w:ascii="Arial" w:hAnsi="Arial" w:cs="Arial"/>
        </w:rPr>
        <w:t>fotoreceptoren</w:t>
      </w:r>
    </w:p>
    <w:p w14:paraId="3A5E4975" w14:textId="4D47B182" w:rsidR="008B4627" w:rsidRPr="0000738D" w:rsidRDefault="008B4627" w:rsidP="008B4627">
      <w:pPr>
        <w:pStyle w:val="ListParagraph"/>
        <w:numPr>
          <w:ilvl w:val="0"/>
          <w:numId w:val="3"/>
        </w:numPr>
        <w:rPr>
          <w:rFonts w:ascii="Arial" w:hAnsi="Arial" w:cs="Arial"/>
        </w:rPr>
      </w:pPr>
      <w:r w:rsidRPr="0000738D">
        <w:rPr>
          <w:rFonts w:ascii="Arial" w:hAnsi="Arial" w:cs="Arial"/>
        </w:rPr>
        <w:t>De impuls ontstaat door zichtbaar licht.</w:t>
      </w:r>
    </w:p>
    <w:p w14:paraId="5271B3AC" w14:textId="492E62C1" w:rsidR="004E1D25" w:rsidRPr="0000738D" w:rsidRDefault="004E1D25" w:rsidP="004E1D25">
      <w:pPr>
        <w:rPr>
          <w:rFonts w:ascii="Arial" w:hAnsi="Arial" w:cs="Arial"/>
          <w:i/>
          <w:iCs/>
          <w:u w:val="single"/>
        </w:rPr>
      </w:pPr>
      <w:r w:rsidRPr="0000738D">
        <w:rPr>
          <w:rFonts w:ascii="Arial" w:hAnsi="Arial" w:cs="Arial"/>
          <w:i/>
          <w:iCs/>
          <w:u w:val="single"/>
        </w:rPr>
        <w:t>Het ontstaan van impulsen en zintuigcellen</w:t>
      </w:r>
    </w:p>
    <w:p w14:paraId="138F6BA5" w14:textId="0A904378" w:rsidR="004E1D25" w:rsidRPr="0000738D" w:rsidRDefault="004E1D25" w:rsidP="004E1D25">
      <w:pPr>
        <w:pStyle w:val="ListParagraph"/>
        <w:numPr>
          <w:ilvl w:val="0"/>
          <w:numId w:val="4"/>
        </w:numPr>
        <w:rPr>
          <w:rFonts w:ascii="Arial" w:hAnsi="Arial" w:cs="Arial"/>
        </w:rPr>
      </w:pPr>
      <w:r w:rsidRPr="0000738D">
        <w:rPr>
          <w:rFonts w:ascii="Arial" w:hAnsi="Arial" w:cs="Arial"/>
          <w:b/>
          <w:bCs/>
        </w:rPr>
        <w:t xml:space="preserve">Prikkeldrempel: </w:t>
      </w:r>
      <w:r w:rsidRPr="0000738D">
        <w:rPr>
          <w:rFonts w:ascii="Arial" w:hAnsi="Arial" w:cs="Arial"/>
        </w:rPr>
        <w:t>de drempel die de sterkte van een prikkel minimaal moet hebben en een volledige prikkel te worden.</w:t>
      </w:r>
    </w:p>
    <w:p w14:paraId="5B78F642" w14:textId="6A71E333" w:rsidR="004E1D25" w:rsidRPr="0000738D" w:rsidRDefault="004E1D25" w:rsidP="004E1D25">
      <w:pPr>
        <w:pStyle w:val="ListParagraph"/>
        <w:numPr>
          <w:ilvl w:val="0"/>
          <w:numId w:val="4"/>
        </w:numPr>
        <w:rPr>
          <w:rFonts w:ascii="Arial" w:hAnsi="Arial" w:cs="Arial"/>
        </w:rPr>
      </w:pPr>
      <w:r w:rsidRPr="0000738D">
        <w:rPr>
          <w:rFonts w:ascii="Arial" w:hAnsi="Arial" w:cs="Arial"/>
          <w:b/>
          <w:bCs/>
        </w:rPr>
        <w:t>Adequate prikkel:</w:t>
      </w:r>
      <w:r w:rsidRPr="0000738D">
        <w:rPr>
          <w:rFonts w:ascii="Arial" w:hAnsi="Arial" w:cs="Arial"/>
        </w:rPr>
        <w:t xml:space="preserve"> licht, de adequate prikkel is een prikkel met een veel lagere drempelwaarde dan een gewone prikkel.</w:t>
      </w:r>
    </w:p>
    <w:p w14:paraId="08B83206" w14:textId="13735A45" w:rsidR="004E1D25" w:rsidRPr="0000738D" w:rsidRDefault="004E1D25" w:rsidP="004E1D25">
      <w:pPr>
        <w:pStyle w:val="ListParagraph"/>
        <w:numPr>
          <w:ilvl w:val="0"/>
          <w:numId w:val="4"/>
        </w:numPr>
        <w:rPr>
          <w:rFonts w:ascii="Arial" w:hAnsi="Arial" w:cs="Arial"/>
        </w:rPr>
      </w:pPr>
      <w:r w:rsidRPr="0000738D">
        <w:rPr>
          <w:rFonts w:ascii="Arial" w:hAnsi="Arial" w:cs="Arial"/>
          <w:b/>
          <w:bCs/>
        </w:rPr>
        <w:t>Adaptie:</w:t>
      </w:r>
      <w:r w:rsidRPr="0000738D">
        <w:rPr>
          <w:rFonts w:ascii="Arial" w:hAnsi="Arial" w:cs="Arial"/>
        </w:rPr>
        <w:t xml:space="preserve"> gewenning, de aanpassing van de gevoeligheid van een zintuig bij een aanhoudende prikkelsterkte. Adaptie zorgt ervoor dat er geen overbelasting plaats </w:t>
      </w:r>
      <w:r w:rsidR="00494328" w:rsidRPr="0000738D">
        <w:rPr>
          <w:rFonts w:ascii="Arial" w:hAnsi="Arial" w:cs="Arial"/>
        </w:rPr>
        <w:t>vindt</w:t>
      </w:r>
      <w:r w:rsidRPr="0000738D">
        <w:rPr>
          <w:rFonts w:ascii="Arial" w:hAnsi="Arial" w:cs="Arial"/>
        </w:rPr>
        <w:t xml:space="preserve"> in het centrale zenuwstelsel</w:t>
      </w:r>
      <w:r w:rsidR="00F86E14" w:rsidRPr="0000738D">
        <w:rPr>
          <w:rFonts w:ascii="Arial" w:hAnsi="Arial" w:cs="Arial"/>
        </w:rPr>
        <w:t>.</w:t>
      </w:r>
    </w:p>
    <w:p w14:paraId="012BE7A2" w14:textId="400AB757" w:rsidR="004E1D25" w:rsidRPr="0000738D" w:rsidRDefault="004E1D25" w:rsidP="004E1D25">
      <w:pPr>
        <w:jc w:val="center"/>
        <w:rPr>
          <w:rFonts w:ascii="Arial" w:hAnsi="Arial" w:cs="Arial"/>
          <w:i/>
          <w:iCs/>
          <w:sz w:val="28"/>
          <w:szCs w:val="28"/>
        </w:rPr>
      </w:pPr>
      <w:r w:rsidRPr="0000738D">
        <w:rPr>
          <w:rFonts w:ascii="Arial" w:hAnsi="Arial" w:cs="Arial"/>
          <w:i/>
          <w:iCs/>
          <w:sz w:val="28"/>
          <w:szCs w:val="28"/>
        </w:rPr>
        <w:lastRenderedPageBreak/>
        <w:t>~~~~~~~~~~~~~~~~~~~~~~ 2.2 Het oog ~~~~~~~~~~~~~~~~~~~~~</w:t>
      </w:r>
      <w:r w:rsidR="008B06C9" w:rsidRPr="0000738D">
        <w:rPr>
          <w:rFonts w:ascii="Arial" w:hAnsi="Arial" w:cs="Arial"/>
          <w:i/>
          <w:iCs/>
          <w:sz w:val="28"/>
          <w:szCs w:val="28"/>
        </w:rPr>
        <w:t>~</w:t>
      </w:r>
    </w:p>
    <w:p w14:paraId="41928A2A" w14:textId="496ACF08" w:rsidR="00AF4A36" w:rsidRPr="0000738D" w:rsidRDefault="00F86E14" w:rsidP="00AF4A36">
      <w:pPr>
        <w:rPr>
          <w:rFonts w:ascii="Arial" w:hAnsi="Arial" w:cs="Arial"/>
          <w:i/>
          <w:iCs/>
          <w:u w:val="single"/>
        </w:rPr>
      </w:pPr>
      <w:r w:rsidRPr="0000738D">
        <w:rPr>
          <w:rFonts w:ascii="Arial" w:hAnsi="Arial" w:cs="Arial"/>
          <w:i/>
          <w:iCs/>
          <w:u w:val="single"/>
        </w:rPr>
        <w:t>De bouw</w:t>
      </w:r>
      <w:r w:rsidR="00AF4A36" w:rsidRPr="0000738D">
        <w:rPr>
          <w:rFonts w:ascii="Arial" w:hAnsi="Arial" w:cs="Arial"/>
          <w:i/>
          <w:iCs/>
          <w:u w:val="single"/>
        </w:rPr>
        <w:t xml:space="preserve"> van het oog</w:t>
      </w:r>
    </w:p>
    <w:p w14:paraId="76286DA7" w14:textId="0CB9738C" w:rsidR="008B06C9" w:rsidRPr="0000738D" w:rsidRDefault="008B06C9" w:rsidP="008B06C9">
      <w:pPr>
        <w:pStyle w:val="ListParagraph"/>
        <w:numPr>
          <w:ilvl w:val="0"/>
          <w:numId w:val="6"/>
        </w:numPr>
        <w:rPr>
          <w:rFonts w:ascii="Arial" w:hAnsi="Arial" w:cs="Arial"/>
        </w:rPr>
      </w:pPr>
      <w:r w:rsidRPr="0000738D">
        <w:rPr>
          <w:rFonts w:ascii="Arial" w:hAnsi="Arial" w:cs="Arial"/>
          <w:b/>
          <w:bCs/>
        </w:rPr>
        <w:t xml:space="preserve">Harde oogvlies: </w:t>
      </w:r>
      <w:r w:rsidRPr="0000738D">
        <w:rPr>
          <w:rFonts w:ascii="Arial" w:hAnsi="Arial" w:cs="Arial"/>
        </w:rPr>
        <w:t>stevig vlies dat het binnenste van het oog bescherming geeft.</w:t>
      </w:r>
    </w:p>
    <w:p w14:paraId="3A61BFF4" w14:textId="22CB0965" w:rsidR="008B06C9" w:rsidRPr="0000738D" w:rsidRDefault="008B06C9" w:rsidP="008B06C9">
      <w:pPr>
        <w:pStyle w:val="ListParagraph"/>
        <w:numPr>
          <w:ilvl w:val="0"/>
          <w:numId w:val="6"/>
        </w:numPr>
        <w:rPr>
          <w:rFonts w:ascii="Arial" w:hAnsi="Arial" w:cs="Arial"/>
        </w:rPr>
      </w:pPr>
      <w:r w:rsidRPr="0000738D">
        <w:rPr>
          <w:rFonts w:ascii="Arial" w:hAnsi="Arial" w:cs="Arial"/>
          <w:b/>
          <w:bCs/>
        </w:rPr>
        <w:t xml:space="preserve">Hoornvlies: </w:t>
      </w:r>
      <w:r w:rsidRPr="0000738D">
        <w:rPr>
          <w:rFonts w:ascii="Arial" w:hAnsi="Arial" w:cs="Arial"/>
        </w:rPr>
        <w:t>doorzichtig zodat het licht het oog binnen kan vallen.</w:t>
      </w:r>
    </w:p>
    <w:p w14:paraId="62341F96" w14:textId="151CC92C" w:rsidR="008B06C9" w:rsidRPr="0000738D" w:rsidRDefault="008B06C9" w:rsidP="008B06C9">
      <w:pPr>
        <w:pStyle w:val="ListParagraph"/>
        <w:numPr>
          <w:ilvl w:val="0"/>
          <w:numId w:val="6"/>
        </w:numPr>
        <w:rPr>
          <w:rFonts w:ascii="Arial" w:hAnsi="Arial" w:cs="Arial"/>
        </w:rPr>
      </w:pPr>
      <w:r w:rsidRPr="0000738D">
        <w:rPr>
          <w:rFonts w:ascii="Arial" w:hAnsi="Arial" w:cs="Arial"/>
          <w:b/>
          <w:bCs/>
        </w:rPr>
        <w:t>Iris (regenboogvlies):</w:t>
      </w:r>
      <w:r w:rsidRPr="0000738D">
        <w:rPr>
          <w:rFonts w:ascii="Arial" w:hAnsi="Arial" w:cs="Arial"/>
        </w:rPr>
        <w:t xml:space="preserve"> het gekleurde deel van het oog. De kleur wordt veroorzaakt door pigmenten. Regelt de hoeveelheid licht dat via de pupil het oog binnenkomt.</w:t>
      </w:r>
    </w:p>
    <w:p w14:paraId="37DD2DD3" w14:textId="37A77FB9" w:rsidR="008B06C9" w:rsidRPr="0000738D" w:rsidRDefault="008B06C9" w:rsidP="008B06C9">
      <w:pPr>
        <w:pStyle w:val="ListParagraph"/>
        <w:numPr>
          <w:ilvl w:val="0"/>
          <w:numId w:val="6"/>
        </w:numPr>
        <w:rPr>
          <w:rFonts w:ascii="Arial" w:hAnsi="Arial" w:cs="Arial"/>
        </w:rPr>
      </w:pPr>
      <w:r w:rsidRPr="0000738D">
        <w:rPr>
          <w:rFonts w:ascii="Arial" w:hAnsi="Arial" w:cs="Arial"/>
          <w:b/>
          <w:bCs/>
        </w:rPr>
        <w:t xml:space="preserve">Pupil: </w:t>
      </w:r>
      <w:r w:rsidRPr="0000738D">
        <w:rPr>
          <w:rFonts w:ascii="Arial" w:hAnsi="Arial" w:cs="Arial"/>
        </w:rPr>
        <w:t>zorgt voor lichtinval.</w:t>
      </w:r>
    </w:p>
    <w:p w14:paraId="2FDBB18D" w14:textId="2D0BCABA" w:rsidR="008B06C9" w:rsidRPr="0000738D" w:rsidRDefault="00F86E14" w:rsidP="00AF4A36">
      <w:pPr>
        <w:rPr>
          <w:rFonts w:ascii="Arial" w:hAnsi="Arial" w:cs="Arial"/>
          <w:i/>
          <w:iCs/>
          <w:u w:val="single"/>
        </w:rPr>
      </w:pPr>
      <w:r w:rsidRPr="0000738D">
        <w:rPr>
          <w:rFonts w:ascii="Arial" w:hAnsi="Arial" w:cs="Arial"/>
          <w:i/>
          <w:iCs/>
          <w:u w:val="single"/>
        </w:rPr>
        <w:t>De b</w:t>
      </w:r>
      <w:r w:rsidR="00AF4A36" w:rsidRPr="0000738D">
        <w:rPr>
          <w:rFonts w:ascii="Arial" w:hAnsi="Arial" w:cs="Arial"/>
          <w:i/>
          <w:iCs/>
          <w:u w:val="single"/>
        </w:rPr>
        <w:t>innenkant van het oog</w:t>
      </w:r>
    </w:p>
    <w:p w14:paraId="4D2BB209" w14:textId="76131BA7" w:rsidR="00AF4A36" w:rsidRPr="0000738D" w:rsidRDefault="00AF4A36" w:rsidP="00AF4A36">
      <w:pPr>
        <w:pStyle w:val="ListParagraph"/>
        <w:numPr>
          <w:ilvl w:val="0"/>
          <w:numId w:val="7"/>
        </w:numPr>
        <w:rPr>
          <w:rFonts w:ascii="Arial" w:hAnsi="Arial" w:cs="Arial"/>
          <w:i/>
          <w:iCs/>
        </w:rPr>
      </w:pPr>
      <w:r w:rsidRPr="00B707F1">
        <w:rPr>
          <w:rFonts w:ascii="Arial" w:hAnsi="Arial" w:cs="Arial"/>
          <w:b/>
          <w:bCs/>
        </w:rPr>
        <w:t>Traanvocht:</w:t>
      </w:r>
      <w:r w:rsidRPr="0000738D">
        <w:rPr>
          <w:rFonts w:ascii="Arial" w:hAnsi="Arial" w:cs="Arial"/>
          <w:b/>
          <w:bCs/>
          <w:i/>
          <w:iCs/>
        </w:rPr>
        <w:t xml:space="preserve"> </w:t>
      </w:r>
      <w:r w:rsidRPr="0000738D">
        <w:rPr>
          <w:rFonts w:ascii="Arial" w:hAnsi="Arial" w:cs="Arial"/>
        </w:rPr>
        <w:t xml:space="preserve">beschermt de ogen tegen uitdroging, reinigt de ogen door kleine of prikkelende stofjes weg te spoelen. In de ooghoeken zitten twee kleine openingen, hierdoor wordt het traanvocht afgevoerd naar de neusholte </w:t>
      </w:r>
      <w:r w:rsidRPr="0000738D">
        <w:rPr>
          <w:rFonts w:ascii="Arial" w:hAnsi="Arial" w:cs="Arial"/>
          <w:i/>
          <w:iCs/>
        </w:rPr>
        <w:t>(vandaar dat je gaat ‘snotteren’)</w:t>
      </w:r>
      <w:r w:rsidRPr="0000738D">
        <w:rPr>
          <w:rFonts w:ascii="Arial" w:hAnsi="Arial" w:cs="Arial"/>
        </w:rPr>
        <w:t>.</w:t>
      </w:r>
    </w:p>
    <w:p w14:paraId="5618BB32" w14:textId="0C107C8E" w:rsidR="00AF4A36" w:rsidRPr="0000738D" w:rsidRDefault="00AF4A36" w:rsidP="00AF4A36">
      <w:pPr>
        <w:pStyle w:val="ListParagraph"/>
        <w:numPr>
          <w:ilvl w:val="0"/>
          <w:numId w:val="7"/>
        </w:numPr>
        <w:rPr>
          <w:rFonts w:ascii="Arial" w:hAnsi="Arial" w:cs="Arial"/>
          <w:i/>
          <w:iCs/>
        </w:rPr>
      </w:pPr>
      <w:r w:rsidRPr="0000738D">
        <w:rPr>
          <w:rFonts w:ascii="Arial" w:hAnsi="Arial" w:cs="Arial"/>
          <w:b/>
          <w:bCs/>
        </w:rPr>
        <w:t xml:space="preserve">Glasachtig lichaam: </w:t>
      </w:r>
      <w:r w:rsidRPr="0000738D">
        <w:rPr>
          <w:rFonts w:ascii="Arial" w:hAnsi="Arial" w:cs="Arial"/>
        </w:rPr>
        <w:t>geleiachtige massa, het glasachtig lichaam vult het grootste deel van het oog.</w:t>
      </w:r>
    </w:p>
    <w:p w14:paraId="6F871C7D" w14:textId="552EFC22" w:rsidR="00AF4A36" w:rsidRPr="0000738D" w:rsidRDefault="00F86E14" w:rsidP="00AF4A36">
      <w:pPr>
        <w:pStyle w:val="ListParagraph"/>
        <w:numPr>
          <w:ilvl w:val="0"/>
          <w:numId w:val="7"/>
        </w:numPr>
        <w:rPr>
          <w:rFonts w:ascii="Arial" w:hAnsi="Arial" w:cs="Arial"/>
          <w:i/>
          <w:iCs/>
        </w:rPr>
      </w:pPr>
      <w:r w:rsidRPr="0000738D">
        <w:rPr>
          <w:rFonts w:ascii="Arial" w:hAnsi="Arial" w:cs="Arial"/>
          <w:b/>
          <w:bCs/>
        </w:rPr>
        <w:t xml:space="preserve">Vaatvlies: </w:t>
      </w:r>
      <w:r w:rsidRPr="0000738D">
        <w:rPr>
          <w:rFonts w:ascii="Arial" w:hAnsi="Arial" w:cs="Arial"/>
        </w:rPr>
        <w:t>1 van de drie lagen van de oogwand. Deze laag bevat veel bloedvaten en zorgt voor de voeding van een groot deel van het oog.</w:t>
      </w:r>
    </w:p>
    <w:p w14:paraId="068B956C" w14:textId="3086907A" w:rsidR="00F86E14" w:rsidRPr="0000738D" w:rsidRDefault="00F86E14" w:rsidP="00AF4A36">
      <w:pPr>
        <w:pStyle w:val="ListParagraph"/>
        <w:numPr>
          <w:ilvl w:val="0"/>
          <w:numId w:val="7"/>
        </w:numPr>
        <w:rPr>
          <w:rFonts w:ascii="Arial" w:hAnsi="Arial" w:cs="Arial"/>
          <w:i/>
          <w:iCs/>
        </w:rPr>
      </w:pPr>
      <w:r w:rsidRPr="0000738D">
        <w:rPr>
          <w:rFonts w:ascii="Arial" w:hAnsi="Arial" w:cs="Arial"/>
          <w:b/>
          <w:bCs/>
        </w:rPr>
        <w:t>Voorste oogkamer:</w:t>
      </w:r>
      <w:r w:rsidRPr="0000738D">
        <w:rPr>
          <w:rFonts w:ascii="Arial" w:hAnsi="Arial" w:cs="Arial"/>
          <w:i/>
          <w:iCs/>
        </w:rPr>
        <w:t xml:space="preserve"> </w:t>
      </w:r>
      <w:r w:rsidRPr="0000738D">
        <w:rPr>
          <w:rFonts w:ascii="Arial" w:hAnsi="Arial" w:cs="Arial"/>
        </w:rPr>
        <w:t>bevindt zich tussen het hoornvlies en de iris. Gevuld met vocht.</w:t>
      </w:r>
    </w:p>
    <w:p w14:paraId="043841A5" w14:textId="632579F6" w:rsidR="00F86E14" w:rsidRPr="0000738D" w:rsidRDefault="00F86E14" w:rsidP="00AF4A36">
      <w:pPr>
        <w:pStyle w:val="ListParagraph"/>
        <w:numPr>
          <w:ilvl w:val="0"/>
          <w:numId w:val="7"/>
        </w:numPr>
        <w:rPr>
          <w:rFonts w:ascii="Arial" w:hAnsi="Arial" w:cs="Arial"/>
          <w:i/>
          <w:iCs/>
        </w:rPr>
      </w:pPr>
      <w:r w:rsidRPr="0000738D">
        <w:rPr>
          <w:rFonts w:ascii="Arial" w:hAnsi="Arial" w:cs="Arial"/>
          <w:b/>
          <w:bCs/>
        </w:rPr>
        <w:t>Achterste oogkamer:</w:t>
      </w:r>
      <w:r w:rsidRPr="0000738D">
        <w:rPr>
          <w:rFonts w:ascii="Arial" w:hAnsi="Arial" w:cs="Arial"/>
          <w:i/>
          <w:iCs/>
        </w:rPr>
        <w:t xml:space="preserve"> </w:t>
      </w:r>
      <w:r w:rsidRPr="0000738D">
        <w:rPr>
          <w:rFonts w:ascii="Arial" w:hAnsi="Arial" w:cs="Arial"/>
        </w:rPr>
        <w:t>bevindt zicht tussen de iris en de ooglens. Gevuld met vocht.</w:t>
      </w:r>
    </w:p>
    <w:p w14:paraId="67BBD53C" w14:textId="50531CB7" w:rsidR="00F86E14" w:rsidRPr="0000738D" w:rsidRDefault="00F86E14" w:rsidP="00F86E14">
      <w:pPr>
        <w:pStyle w:val="ListParagraph"/>
        <w:numPr>
          <w:ilvl w:val="0"/>
          <w:numId w:val="7"/>
        </w:numPr>
        <w:rPr>
          <w:rFonts w:ascii="Arial" w:hAnsi="Arial" w:cs="Arial"/>
          <w:i/>
          <w:iCs/>
        </w:rPr>
      </w:pPr>
      <w:r w:rsidRPr="0000738D">
        <w:rPr>
          <w:rFonts w:ascii="Arial" w:hAnsi="Arial" w:cs="Arial"/>
          <w:b/>
          <w:bCs/>
        </w:rPr>
        <w:t>Ooglens:</w:t>
      </w:r>
      <w:r w:rsidRPr="0000738D">
        <w:rPr>
          <w:rFonts w:ascii="Arial" w:hAnsi="Arial" w:cs="Arial"/>
          <w:i/>
          <w:iCs/>
        </w:rPr>
        <w:t xml:space="preserve"> </w:t>
      </w:r>
      <w:r w:rsidRPr="0000738D">
        <w:rPr>
          <w:rFonts w:ascii="Arial" w:hAnsi="Arial" w:cs="Arial"/>
        </w:rPr>
        <w:t xml:space="preserve">bevindt zich achter de en iris en de pupil. Hieromheen zit het </w:t>
      </w:r>
      <w:r w:rsidRPr="0000738D">
        <w:rPr>
          <w:rFonts w:ascii="Arial" w:hAnsi="Arial" w:cs="Arial"/>
          <w:i/>
          <w:iCs/>
        </w:rPr>
        <w:t>straalvormig lichaam.</w:t>
      </w:r>
    </w:p>
    <w:p w14:paraId="1F818428" w14:textId="0825C1EE" w:rsidR="00F86E14" w:rsidRPr="0000738D" w:rsidRDefault="00F86E14" w:rsidP="00DA24A0">
      <w:pPr>
        <w:pStyle w:val="ListParagraph"/>
        <w:numPr>
          <w:ilvl w:val="0"/>
          <w:numId w:val="7"/>
        </w:numPr>
        <w:rPr>
          <w:rFonts w:ascii="Arial" w:hAnsi="Arial" w:cs="Arial"/>
          <w:i/>
          <w:iCs/>
        </w:rPr>
      </w:pPr>
      <w:r w:rsidRPr="0000738D">
        <w:rPr>
          <w:rFonts w:ascii="Arial" w:hAnsi="Arial" w:cs="Arial"/>
          <w:b/>
          <w:bCs/>
        </w:rPr>
        <w:t xml:space="preserve">Netvlies: </w:t>
      </w:r>
      <w:r w:rsidRPr="0000738D">
        <w:rPr>
          <w:rFonts w:ascii="Arial" w:hAnsi="Arial" w:cs="Arial"/>
        </w:rPr>
        <w:t>de binnenste laag van de wand van het oog.</w:t>
      </w:r>
      <w:r w:rsidR="00DA24A0" w:rsidRPr="0000738D">
        <w:rPr>
          <w:rFonts w:ascii="Arial" w:hAnsi="Arial" w:cs="Arial"/>
        </w:rPr>
        <w:t xml:space="preserve"> Dit wordt op zijn plaats gehouden door het glasachtig lichaam. In het netvlies liggen de lichtreceptoren. Hier ontstaan impulsen die via de oogzenuw naar de hersenen worden geleid. </w:t>
      </w:r>
    </w:p>
    <w:p w14:paraId="2B8D7309" w14:textId="74B03784" w:rsidR="00DA24A0" w:rsidRPr="0000738D" w:rsidRDefault="00DA24A0" w:rsidP="00DA24A0">
      <w:pPr>
        <w:pStyle w:val="ListParagraph"/>
        <w:numPr>
          <w:ilvl w:val="0"/>
          <w:numId w:val="7"/>
        </w:numPr>
        <w:rPr>
          <w:rFonts w:ascii="Arial" w:hAnsi="Arial" w:cs="Arial"/>
          <w:i/>
          <w:iCs/>
        </w:rPr>
      </w:pPr>
      <w:r w:rsidRPr="0000738D">
        <w:rPr>
          <w:rFonts w:ascii="Arial" w:hAnsi="Arial" w:cs="Arial"/>
          <w:b/>
          <w:bCs/>
        </w:rPr>
        <w:t>Gele vlek:</w:t>
      </w:r>
      <w:r w:rsidRPr="0000738D">
        <w:rPr>
          <w:rFonts w:ascii="Arial" w:hAnsi="Arial" w:cs="Arial"/>
          <w:i/>
          <w:iCs/>
        </w:rPr>
        <w:t xml:space="preserve"> </w:t>
      </w:r>
      <w:r w:rsidRPr="0000738D">
        <w:rPr>
          <w:rFonts w:ascii="Arial" w:hAnsi="Arial" w:cs="Arial"/>
        </w:rPr>
        <w:t>bevindt zich in het centrum van het netvlies. De gele vlek is het best zichtbaar met de lichtreceptoren. Een laag neuronen verbindt de lichtreceptoren met de oogzenuw.</w:t>
      </w:r>
    </w:p>
    <w:p w14:paraId="274EAFE7" w14:textId="2FE89973" w:rsidR="00DA24A0" w:rsidRPr="0000738D" w:rsidRDefault="00DA24A0" w:rsidP="00DA24A0">
      <w:pPr>
        <w:pStyle w:val="ListParagraph"/>
        <w:numPr>
          <w:ilvl w:val="0"/>
          <w:numId w:val="7"/>
        </w:numPr>
        <w:rPr>
          <w:rFonts w:ascii="Arial" w:hAnsi="Arial" w:cs="Arial"/>
          <w:i/>
          <w:iCs/>
        </w:rPr>
      </w:pPr>
      <w:r w:rsidRPr="0000738D">
        <w:rPr>
          <w:rFonts w:ascii="Arial" w:hAnsi="Arial" w:cs="Arial"/>
          <w:noProof/>
        </w:rPr>
        <w:drawing>
          <wp:anchor distT="0" distB="0" distL="114300" distR="114300" simplePos="0" relativeHeight="251658240" behindDoc="0" locked="0" layoutInCell="1" allowOverlap="1" wp14:anchorId="7E4607C6" wp14:editId="25225B1D">
            <wp:simplePos x="0" y="0"/>
            <wp:positionH relativeFrom="margin">
              <wp:align>right</wp:align>
            </wp:positionH>
            <wp:positionV relativeFrom="paragraph">
              <wp:posOffset>383372</wp:posOffset>
            </wp:positionV>
            <wp:extent cx="2677795" cy="1983105"/>
            <wp:effectExtent l="133350" t="114300" r="141605" b="169545"/>
            <wp:wrapThrough wrapText="bothSides">
              <wp:wrapPolygon edited="0">
                <wp:start x="-922" y="-1245"/>
                <wp:lineTo x="-1076" y="22409"/>
                <wp:lineTo x="-615" y="23239"/>
                <wp:lineTo x="21974" y="23239"/>
                <wp:lineTo x="22435" y="22409"/>
                <wp:lineTo x="22589" y="2490"/>
                <wp:lineTo x="22281" y="-1245"/>
                <wp:lineTo x="-922" y="-1245"/>
              </wp:wrapPolygon>
            </wp:wrapThrough>
            <wp:docPr id="1" name="Afbeelding 1" descr="Het 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oo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7795" cy="19831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00738D">
        <w:rPr>
          <w:rFonts w:ascii="Arial" w:hAnsi="Arial" w:cs="Arial"/>
          <w:b/>
          <w:bCs/>
        </w:rPr>
        <w:t>Blinde vlek:</w:t>
      </w:r>
      <w:r w:rsidRPr="0000738D">
        <w:rPr>
          <w:rFonts w:ascii="Arial" w:hAnsi="Arial" w:cs="Arial"/>
          <w:i/>
          <w:iCs/>
        </w:rPr>
        <w:t xml:space="preserve"> </w:t>
      </w:r>
      <w:r w:rsidRPr="0000738D">
        <w:rPr>
          <w:rFonts w:ascii="Arial" w:hAnsi="Arial" w:cs="Arial"/>
        </w:rPr>
        <w:t>de plaats van het netvlies waar de oogzenuw het oog verlaat. Dit is ook de doorgang van bloedvaten.</w:t>
      </w:r>
    </w:p>
    <w:p w14:paraId="45ED1F58" w14:textId="1B7C7C3A" w:rsidR="00DA24A0" w:rsidRPr="0000738D" w:rsidRDefault="00B93AAE" w:rsidP="00DA24A0">
      <w:pPr>
        <w:rPr>
          <w:rFonts w:ascii="Arial" w:hAnsi="Arial" w:cs="Arial"/>
          <w:i/>
          <w:iCs/>
          <w:u w:val="single"/>
        </w:rPr>
      </w:pPr>
      <w:r w:rsidRPr="0000738D">
        <w:rPr>
          <w:rFonts w:ascii="Arial" w:hAnsi="Arial" w:cs="Arial"/>
          <w:i/>
          <w:iCs/>
          <w:u w:val="single"/>
        </w:rPr>
        <w:t xml:space="preserve">Accommoderen </w:t>
      </w:r>
    </w:p>
    <w:p w14:paraId="11B6872D" w14:textId="05E49B24" w:rsidR="00B93AAE" w:rsidRPr="0000738D" w:rsidRDefault="00B93AAE" w:rsidP="00DA24A0">
      <w:pPr>
        <w:rPr>
          <w:rFonts w:ascii="Arial" w:hAnsi="Arial" w:cs="Arial"/>
        </w:rPr>
      </w:pPr>
      <w:r w:rsidRPr="0000738D">
        <w:rPr>
          <w:rFonts w:ascii="Arial" w:hAnsi="Arial" w:cs="Arial"/>
        </w:rPr>
        <w:t>Wanneer de vorm van de ooglens moet veranderen om een beeld op een andere afstand scherp te zien, noem je dat accommoderen.</w:t>
      </w:r>
    </w:p>
    <w:p w14:paraId="2E206C0D" w14:textId="00B3F3D7" w:rsidR="00B93AAE" w:rsidRPr="0000738D" w:rsidRDefault="00B93AAE" w:rsidP="00DA24A0">
      <w:pPr>
        <w:rPr>
          <w:rFonts w:ascii="Arial" w:hAnsi="Arial" w:cs="Arial"/>
        </w:rPr>
      </w:pPr>
      <w:r w:rsidRPr="0000738D">
        <w:rPr>
          <w:rFonts w:ascii="Arial" w:hAnsi="Arial" w:cs="Arial"/>
        </w:rPr>
        <w:t xml:space="preserve">Als je naar een voorwerp kijkt dat in de verte staat (meer dan vijf meter), zijn de kringspieren ontspannen. Je ogen zijn nu in de rusttoestand. </w:t>
      </w:r>
      <w:r w:rsidR="009C7BB4" w:rsidRPr="0000738D">
        <w:rPr>
          <w:rFonts w:ascii="Arial" w:hAnsi="Arial" w:cs="Arial"/>
        </w:rPr>
        <w:t>Door de druk van het glasachtig lichaam word</w:t>
      </w:r>
      <w:r w:rsidR="000C6729" w:rsidRPr="0000738D">
        <w:rPr>
          <w:rFonts w:ascii="Arial" w:hAnsi="Arial" w:cs="Arial"/>
        </w:rPr>
        <w:t>t de doorsnede van de straalvormige lichamen groot. De lensbandjes zijn gespannen en ze trekken aan de ooglenzen, die vervolgens platter worden.</w:t>
      </w:r>
    </w:p>
    <w:p w14:paraId="129E2F83" w14:textId="57852E6C" w:rsidR="000C6729" w:rsidRPr="0000738D" w:rsidRDefault="000C6729" w:rsidP="00DA24A0">
      <w:pPr>
        <w:rPr>
          <w:rFonts w:ascii="Arial" w:hAnsi="Arial" w:cs="Arial"/>
        </w:rPr>
      </w:pPr>
      <w:r w:rsidRPr="0000738D">
        <w:rPr>
          <w:rFonts w:ascii="Arial" w:hAnsi="Arial" w:cs="Arial"/>
        </w:rPr>
        <w:t>Als het voorwerp waarnaar je kijkt binnen vijf meter staat, krijg je eerst een onscherp beeld. Dan zijn de kringspieren in de straalvormige lichamen aan het samentrekken om het beeld scherp te krijgen. De doorsnede van de straalvormige lichamen wordt minder groot. De lensbandjes staan minder strak, en de ooglenzen worden boller.</w:t>
      </w:r>
    </w:p>
    <w:p w14:paraId="2B52BB1B" w14:textId="0D21C171" w:rsidR="000C6729" w:rsidRPr="0000738D" w:rsidRDefault="000C6729" w:rsidP="00DA24A0">
      <w:pPr>
        <w:rPr>
          <w:rFonts w:ascii="Arial" w:hAnsi="Arial" w:cs="Arial"/>
        </w:rPr>
      </w:pPr>
      <w:r w:rsidRPr="0000738D">
        <w:rPr>
          <w:rFonts w:ascii="Arial" w:hAnsi="Arial" w:cs="Arial"/>
        </w:rPr>
        <w:t>De kringspieren, in de straalvormige lichamen, heten ook wel accommodatiespieren.</w:t>
      </w:r>
    </w:p>
    <w:p w14:paraId="6306BDE0" w14:textId="39DD571A" w:rsidR="000C6729" w:rsidRPr="0000738D" w:rsidRDefault="000C6729" w:rsidP="00DA24A0">
      <w:pPr>
        <w:rPr>
          <w:rFonts w:ascii="Arial" w:hAnsi="Arial" w:cs="Arial"/>
          <w:i/>
          <w:iCs/>
          <w:u w:val="single"/>
        </w:rPr>
      </w:pPr>
      <w:r w:rsidRPr="0000738D">
        <w:rPr>
          <w:rFonts w:ascii="Arial" w:hAnsi="Arial" w:cs="Arial"/>
          <w:i/>
          <w:iCs/>
          <w:u w:val="single"/>
        </w:rPr>
        <w:lastRenderedPageBreak/>
        <w:t>Lichtbreking door positieve en negatieve lenzen</w:t>
      </w:r>
    </w:p>
    <w:p w14:paraId="7B63606D" w14:textId="4A316BE5" w:rsidR="000C6729" w:rsidRPr="0000738D" w:rsidRDefault="000C6729" w:rsidP="000C6729">
      <w:pPr>
        <w:pStyle w:val="ListParagraph"/>
        <w:numPr>
          <w:ilvl w:val="0"/>
          <w:numId w:val="8"/>
        </w:numPr>
        <w:rPr>
          <w:rFonts w:ascii="Arial" w:hAnsi="Arial" w:cs="Arial"/>
        </w:rPr>
      </w:pPr>
      <w:r w:rsidRPr="0000738D">
        <w:rPr>
          <w:rFonts w:ascii="Arial" w:hAnsi="Arial" w:cs="Arial"/>
          <w:b/>
          <w:bCs/>
        </w:rPr>
        <w:t xml:space="preserve">Positieve (bolle) lenzen: </w:t>
      </w:r>
      <w:r w:rsidRPr="0000738D">
        <w:rPr>
          <w:rFonts w:ascii="Arial" w:hAnsi="Arial" w:cs="Arial"/>
        </w:rPr>
        <w:t xml:space="preserve">dik in het midden, randen buigen lichtstralen naar elkaar toe. Dit heet convergeren. Hoe boller de lens, hoe kleiner de brandpuntsafstand </w:t>
      </w:r>
      <w:r w:rsidR="008D7497" w:rsidRPr="0000738D">
        <w:rPr>
          <w:rFonts w:ascii="Arial" w:hAnsi="Arial" w:cs="Arial"/>
        </w:rPr>
        <w:t xml:space="preserve">(ƭ) </w:t>
      </w:r>
      <w:r w:rsidRPr="0000738D">
        <w:rPr>
          <w:rFonts w:ascii="Arial" w:hAnsi="Arial" w:cs="Arial"/>
        </w:rPr>
        <w:t xml:space="preserve">(afstand </w:t>
      </w:r>
      <w:r w:rsidR="00604358" w:rsidRPr="0000738D">
        <w:rPr>
          <w:rFonts w:ascii="Arial" w:hAnsi="Arial" w:cs="Arial"/>
        </w:rPr>
        <w:t>tussen de as van de lens en het brandpunt (</w:t>
      </w:r>
      <w:r w:rsidR="008D7497" w:rsidRPr="0000738D">
        <w:rPr>
          <w:rFonts w:ascii="Arial" w:hAnsi="Arial" w:cs="Arial"/>
        </w:rPr>
        <w:t>F</w:t>
      </w:r>
      <w:r w:rsidR="00604358" w:rsidRPr="0000738D">
        <w:rPr>
          <w:rFonts w:ascii="Arial" w:hAnsi="Arial" w:cs="Arial"/>
        </w:rPr>
        <w:t xml:space="preserve">)). </w:t>
      </w:r>
    </w:p>
    <w:p w14:paraId="68283BEB" w14:textId="6AF58F16" w:rsidR="00604358" w:rsidRPr="0000738D" w:rsidRDefault="00604358" w:rsidP="000C6729">
      <w:pPr>
        <w:pStyle w:val="ListParagraph"/>
        <w:numPr>
          <w:ilvl w:val="0"/>
          <w:numId w:val="8"/>
        </w:numPr>
        <w:rPr>
          <w:rFonts w:ascii="Arial" w:hAnsi="Arial" w:cs="Arial"/>
        </w:rPr>
      </w:pPr>
      <w:r w:rsidRPr="0000738D">
        <w:rPr>
          <w:rFonts w:ascii="Arial" w:hAnsi="Arial" w:cs="Arial"/>
          <w:b/>
          <w:bCs/>
        </w:rPr>
        <w:t>Negatieve (holle) lenzen:</w:t>
      </w:r>
      <w:r w:rsidRPr="0000738D">
        <w:rPr>
          <w:rFonts w:ascii="Arial" w:hAnsi="Arial" w:cs="Arial"/>
        </w:rPr>
        <w:t xml:space="preserve"> dunner in het midden en dikker aan de buitenkant. Zorgt ervoor dat de lichtstralen verder spreiden. Dit is divergeren. De brandpuntafstand is negatief doordat het brandpunt voor de lens ligt.</w:t>
      </w:r>
    </w:p>
    <w:p w14:paraId="697F2A83" w14:textId="2E8E1360" w:rsidR="00604358" w:rsidRPr="0000738D" w:rsidRDefault="008D7497" w:rsidP="000C6729">
      <w:pPr>
        <w:pStyle w:val="ListParagraph"/>
        <w:numPr>
          <w:ilvl w:val="0"/>
          <w:numId w:val="8"/>
        </w:numPr>
        <w:rPr>
          <w:rFonts w:ascii="Arial" w:hAnsi="Arial" w:cs="Arial"/>
        </w:rPr>
      </w:pPr>
      <w:r w:rsidRPr="0000738D">
        <w:rPr>
          <w:rFonts w:ascii="Arial" w:hAnsi="Arial" w:cs="Arial"/>
          <w:b/>
          <w:bCs/>
        </w:rPr>
        <w:t>V</w:t>
      </w:r>
      <w:r w:rsidR="00604358" w:rsidRPr="0000738D">
        <w:rPr>
          <w:rFonts w:ascii="Arial" w:hAnsi="Arial" w:cs="Arial"/>
          <w:b/>
          <w:bCs/>
        </w:rPr>
        <w:t>oorwerpsafstand</w:t>
      </w:r>
      <w:r w:rsidRPr="0000738D">
        <w:rPr>
          <w:rFonts w:ascii="Arial" w:hAnsi="Arial" w:cs="Arial"/>
          <w:b/>
          <w:bCs/>
        </w:rPr>
        <w:t xml:space="preserve"> (v): </w:t>
      </w:r>
      <w:r w:rsidRPr="0000738D">
        <w:rPr>
          <w:rFonts w:ascii="Arial" w:hAnsi="Arial" w:cs="Arial"/>
        </w:rPr>
        <w:t>de afstand van het voorwerp tot aan de lens-as.</w:t>
      </w:r>
    </w:p>
    <w:p w14:paraId="7124DF0E" w14:textId="3C8A5D05" w:rsidR="008D7497" w:rsidRPr="0000738D" w:rsidRDefault="008D7497" w:rsidP="000C6729">
      <w:pPr>
        <w:pStyle w:val="ListParagraph"/>
        <w:numPr>
          <w:ilvl w:val="0"/>
          <w:numId w:val="8"/>
        </w:numPr>
        <w:rPr>
          <w:rFonts w:ascii="Arial" w:hAnsi="Arial" w:cs="Arial"/>
        </w:rPr>
      </w:pPr>
      <w:r w:rsidRPr="0000738D">
        <w:rPr>
          <w:rFonts w:ascii="Arial" w:hAnsi="Arial" w:cs="Arial"/>
          <w:b/>
          <w:bCs/>
        </w:rPr>
        <w:t xml:space="preserve">Beeldafstand (b): </w:t>
      </w:r>
      <w:r w:rsidRPr="0000738D">
        <w:rPr>
          <w:rFonts w:ascii="Arial" w:hAnsi="Arial" w:cs="Arial"/>
        </w:rPr>
        <w:t>de afstand tussen de lens en het scherm.</w:t>
      </w:r>
    </w:p>
    <w:p w14:paraId="231F5B17" w14:textId="10ED3C81" w:rsidR="00A3287A" w:rsidRPr="0000738D" w:rsidRDefault="00A3287A" w:rsidP="00A3287A">
      <w:pPr>
        <w:rPr>
          <w:rFonts w:ascii="Arial" w:hAnsi="Arial" w:cs="Arial"/>
          <w:i/>
          <w:iCs/>
          <w:u w:val="single"/>
        </w:rPr>
      </w:pPr>
      <w:r w:rsidRPr="0000738D">
        <w:rPr>
          <w:rFonts w:ascii="Arial" w:hAnsi="Arial" w:cs="Arial"/>
          <w:i/>
          <w:iCs/>
          <w:u w:val="single"/>
        </w:rPr>
        <w:t xml:space="preserve">Oogafwijkingen </w:t>
      </w:r>
    </w:p>
    <w:p w14:paraId="04082AC3" w14:textId="40D0AFA8" w:rsidR="00A3287A" w:rsidRPr="0000738D" w:rsidRDefault="00A3287A" w:rsidP="00A3287A">
      <w:pPr>
        <w:pStyle w:val="ListParagraph"/>
        <w:numPr>
          <w:ilvl w:val="0"/>
          <w:numId w:val="9"/>
        </w:numPr>
        <w:rPr>
          <w:rFonts w:ascii="Arial" w:hAnsi="Arial" w:cs="Arial"/>
        </w:rPr>
      </w:pPr>
      <w:r w:rsidRPr="0000738D">
        <w:rPr>
          <w:rFonts w:ascii="Arial" w:hAnsi="Arial" w:cs="Arial"/>
          <w:b/>
          <w:bCs/>
        </w:rPr>
        <w:t>Bijziendheid:</w:t>
      </w:r>
      <w:r w:rsidRPr="0000738D">
        <w:rPr>
          <w:rFonts w:ascii="Arial" w:hAnsi="Arial" w:cs="Arial"/>
        </w:rPr>
        <w:t xml:space="preserve"> je ziet alleen de voorwerpen die dichtbij zijn goed.</w:t>
      </w:r>
    </w:p>
    <w:p w14:paraId="226A3EA6" w14:textId="4A710737" w:rsidR="00A3287A" w:rsidRPr="0000738D" w:rsidRDefault="00A3287A" w:rsidP="00A3287A">
      <w:pPr>
        <w:pStyle w:val="ListParagraph"/>
        <w:rPr>
          <w:rFonts w:ascii="Arial" w:hAnsi="Arial" w:cs="Arial"/>
        </w:rPr>
      </w:pPr>
      <w:r w:rsidRPr="0000738D">
        <w:rPr>
          <w:rFonts w:ascii="Arial" w:hAnsi="Arial" w:cs="Arial"/>
        </w:rPr>
        <w:t>Bijziendheid komt doordat de oogbol te lang is geworden of doordat de lichtstralen door het hoornvlies en/of de lens te sterk zijn afgebogen. Bijziendheid kan worden gecorrigeerd met negatieve (holle) lenzen.</w:t>
      </w:r>
    </w:p>
    <w:p w14:paraId="6D2E98A0" w14:textId="25F7D2A1" w:rsidR="00A3287A" w:rsidRPr="0000738D" w:rsidRDefault="00A3287A" w:rsidP="00A3287A">
      <w:pPr>
        <w:pStyle w:val="ListParagraph"/>
        <w:numPr>
          <w:ilvl w:val="0"/>
          <w:numId w:val="9"/>
        </w:numPr>
        <w:rPr>
          <w:rFonts w:ascii="Arial" w:hAnsi="Arial" w:cs="Arial"/>
        </w:rPr>
      </w:pPr>
      <w:r w:rsidRPr="0000738D">
        <w:rPr>
          <w:rFonts w:ascii="Arial" w:hAnsi="Arial" w:cs="Arial"/>
          <w:b/>
          <w:bCs/>
        </w:rPr>
        <w:t xml:space="preserve">Verziendheid: </w:t>
      </w:r>
      <w:r w:rsidRPr="0000738D">
        <w:rPr>
          <w:rFonts w:ascii="Arial" w:hAnsi="Arial" w:cs="Arial"/>
        </w:rPr>
        <w:t>hierbij zie je alleen dingen van ver af scherp.</w:t>
      </w:r>
    </w:p>
    <w:p w14:paraId="2F58303F" w14:textId="4975EA99" w:rsidR="00A3287A" w:rsidRPr="0000738D" w:rsidRDefault="00A3287A" w:rsidP="00A3287A">
      <w:pPr>
        <w:pStyle w:val="ListParagraph"/>
        <w:rPr>
          <w:rFonts w:ascii="Arial" w:hAnsi="Arial" w:cs="Arial"/>
        </w:rPr>
      </w:pPr>
      <w:r w:rsidRPr="0000738D">
        <w:rPr>
          <w:rFonts w:ascii="Arial" w:hAnsi="Arial" w:cs="Arial"/>
        </w:rPr>
        <w:t>Verziendheid wordt veroorzaakt door een te korte oogbol of doordat de lichtstralen juist niet voldoende worden afgebogen door het hoornvlies en/of de lens. Verziendheid kun je corrigeren met positieve (bolle) lenzen.</w:t>
      </w:r>
    </w:p>
    <w:p w14:paraId="7D16E3A8" w14:textId="52115D01" w:rsidR="00A3287A" w:rsidRPr="0000738D" w:rsidRDefault="00A3287A" w:rsidP="004E1D25">
      <w:pPr>
        <w:rPr>
          <w:rFonts w:ascii="Arial" w:hAnsi="Arial" w:cs="Arial"/>
          <w:i/>
          <w:iCs/>
          <w:noProof/>
          <w:u w:val="single"/>
        </w:rPr>
      </w:pPr>
      <w:r w:rsidRPr="0000738D">
        <w:rPr>
          <w:rFonts w:ascii="Arial" w:hAnsi="Arial" w:cs="Arial"/>
          <w:noProof/>
        </w:rPr>
        <w:drawing>
          <wp:anchor distT="0" distB="0" distL="114300" distR="114300" simplePos="0" relativeHeight="251659264" behindDoc="0" locked="0" layoutInCell="1" allowOverlap="1" wp14:anchorId="5632814E" wp14:editId="2B07CFBA">
            <wp:simplePos x="0" y="0"/>
            <wp:positionH relativeFrom="margin">
              <wp:posOffset>3003550</wp:posOffset>
            </wp:positionH>
            <wp:positionV relativeFrom="paragraph">
              <wp:posOffset>185420</wp:posOffset>
            </wp:positionV>
            <wp:extent cx="2658110" cy="1921510"/>
            <wp:effectExtent l="133350" t="114300" r="142240" b="173990"/>
            <wp:wrapThrough wrapText="bothSides">
              <wp:wrapPolygon edited="0">
                <wp:start x="-929" y="-1285"/>
                <wp:lineTo x="-1084" y="21629"/>
                <wp:lineTo x="-774" y="23342"/>
                <wp:lineTo x="21982" y="23342"/>
                <wp:lineTo x="22601" y="19915"/>
                <wp:lineTo x="22601" y="2570"/>
                <wp:lineTo x="22291" y="-1285"/>
                <wp:lineTo x="-929" y="-1285"/>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8606" t="21838" r="17920" b="9434"/>
                    <a:stretch/>
                  </pic:blipFill>
                  <pic:spPr bwMode="auto">
                    <a:xfrm>
                      <a:off x="0" y="0"/>
                      <a:ext cx="2658110" cy="1921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738D">
        <w:rPr>
          <w:rFonts w:ascii="Arial" w:hAnsi="Arial" w:cs="Arial"/>
          <w:i/>
          <w:iCs/>
          <w:noProof/>
          <w:u w:val="single"/>
        </w:rPr>
        <w:t>De pupilreflex</w:t>
      </w:r>
    </w:p>
    <w:p w14:paraId="7F29C767" w14:textId="00DC1C16" w:rsidR="00A3287A" w:rsidRPr="0000738D" w:rsidRDefault="006C6AE2" w:rsidP="004E1D25">
      <w:pPr>
        <w:rPr>
          <w:rFonts w:ascii="Arial" w:hAnsi="Arial" w:cs="Arial"/>
          <w:noProof/>
        </w:rPr>
      </w:pPr>
      <w:r w:rsidRPr="0000738D">
        <w:rPr>
          <w:rFonts w:ascii="Arial" w:hAnsi="Arial" w:cs="Arial"/>
          <w:noProof/>
        </w:rPr>
        <w:drawing>
          <wp:anchor distT="0" distB="0" distL="114300" distR="114300" simplePos="0" relativeHeight="251660288" behindDoc="0" locked="0" layoutInCell="1" allowOverlap="1" wp14:anchorId="3A980211" wp14:editId="589A2342">
            <wp:simplePos x="0" y="0"/>
            <wp:positionH relativeFrom="margin">
              <wp:align>right</wp:align>
            </wp:positionH>
            <wp:positionV relativeFrom="paragraph">
              <wp:posOffset>2205990</wp:posOffset>
            </wp:positionV>
            <wp:extent cx="2138680" cy="1844040"/>
            <wp:effectExtent l="133350" t="114300" r="128270" b="156210"/>
            <wp:wrapThrough wrapText="bothSides">
              <wp:wrapPolygon edited="0">
                <wp:start x="-1154" y="-1339"/>
                <wp:lineTo x="-1347" y="21421"/>
                <wp:lineTo x="-770" y="23207"/>
                <wp:lineTo x="22318" y="23207"/>
                <wp:lineTo x="22703" y="20529"/>
                <wp:lineTo x="22511" y="-1339"/>
                <wp:lineTo x="-1154" y="-1339"/>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30911" t="25117" r="33562" b="20410"/>
                    <a:stretch/>
                  </pic:blipFill>
                  <pic:spPr bwMode="auto">
                    <a:xfrm>
                      <a:off x="0" y="0"/>
                      <a:ext cx="2138680" cy="1844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1FA" w:rsidRPr="0000738D">
        <w:rPr>
          <w:rFonts w:ascii="Arial" w:hAnsi="Arial" w:cs="Arial"/>
          <w:noProof/>
        </w:rPr>
        <w:t xml:space="preserve">Een te hoge lichtintensiteit kan de lichtreceptoren in het netvlies beschadigen. De wimpers zijn de eerste vorm van bescherming tegen een te hoge lichtintensiteit. De belangrijkste vorm van bescherming is de pupilreflex. Deze regelt de hoeveelheid licht die op het netvlies valt. De kringspieren en de straalsgewijs lopende spieren bevinden zich in de iris. Deze bepalen de pupilgrootte. Als de kringspieren zich samentrekken, wordt de pupil kleiner. Wanneer de straalsgewijs lopende spieren zich samentrekken, wordt de pupil groter. </w:t>
      </w:r>
    </w:p>
    <w:p w14:paraId="172E2CAB" w14:textId="34BD3ECA" w:rsidR="006C6AE2" w:rsidRPr="0000738D" w:rsidRDefault="0000738D" w:rsidP="004E1D25">
      <w:pPr>
        <w:rPr>
          <w:rFonts w:ascii="Arial" w:hAnsi="Arial" w:cs="Arial"/>
          <w:i/>
          <w:iCs/>
          <w:noProof/>
          <w:u w:val="single"/>
        </w:rPr>
      </w:pPr>
      <w:r w:rsidRPr="0000738D">
        <w:rPr>
          <w:rFonts w:ascii="Arial" w:hAnsi="Arial" w:cs="Arial"/>
          <w:i/>
          <w:iCs/>
          <w:noProof/>
          <w:u w:val="single"/>
        </w:rPr>
        <w:t>Contrasten en kleuren</w:t>
      </w:r>
    </w:p>
    <w:p w14:paraId="5B1EA465" w14:textId="698AC939" w:rsidR="0000738D" w:rsidRPr="0000738D" w:rsidRDefault="0000738D" w:rsidP="004E1D25">
      <w:pPr>
        <w:rPr>
          <w:rFonts w:ascii="Arial" w:hAnsi="Arial" w:cs="Arial"/>
          <w:noProof/>
        </w:rPr>
      </w:pPr>
      <w:r w:rsidRPr="0000738D">
        <w:rPr>
          <w:rFonts w:ascii="Arial" w:hAnsi="Arial" w:cs="Arial"/>
          <w:noProof/>
        </w:rPr>
        <w:t xml:space="preserve">Lichtreceptoren bestaan voor 95% uit staafjes. Deze komen overal voor, maar nauwelijk in de gele vlek en helemaal niet in de blinde vlek. Staafjes hebben een lage prikkeldrempel. </w:t>
      </w:r>
      <w:r>
        <w:rPr>
          <w:rFonts w:ascii="Arial" w:hAnsi="Arial" w:cs="Arial"/>
          <w:noProof/>
        </w:rPr>
        <w:t xml:space="preserve">Met staafjes neem je contrasten waar. </w:t>
      </w:r>
      <w:r w:rsidRPr="0000738D">
        <w:rPr>
          <w:rFonts w:ascii="Arial" w:hAnsi="Arial" w:cs="Arial"/>
          <w:noProof/>
        </w:rPr>
        <w:t>Ze zijn ongevoelig voor rood licht. Je kunt staafjes waarnemen met zwart-grijs-wit.</w:t>
      </w:r>
      <w:r>
        <w:rPr>
          <w:rFonts w:ascii="Arial" w:hAnsi="Arial" w:cs="Arial"/>
          <w:noProof/>
        </w:rPr>
        <w:t xml:space="preserve"> </w:t>
      </w:r>
    </w:p>
    <w:p w14:paraId="7550D9AD" w14:textId="139B55FA" w:rsidR="0000738D" w:rsidRDefault="0000738D" w:rsidP="004E1D25">
      <w:pPr>
        <w:rPr>
          <w:rFonts w:ascii="Arial" w:hAnsi="Arial" w:cs="Arial"/>
          <w:noProof/>
        </w:rPr>
      </w:pPr>
      <w:r>
        <w:rPr>
          <w:rFonts w:ascii="Arial" w:hAnsi="Arial" w:cs="Arial"/>
          <w:noProof/>
        </w:rPr>
        <w:t>Kegeltjes hebben een hoge prikkeldrempel. Met kegeltjes neem je kleuren en details waar. Er zijn drie verschillende types kegeltjes die elk gevoelig zijn voor een bepaalde kleur. Kegeltjes zijn te vinden in het midden van het netvlies, en minder aan de randen en buite</w:t>
      </w:r>
      <w:r w:rsidR="00D656D6">
        <w:rPr>
          <w:rFonts w:ascii="Arial" w:hAnsi="Arial" w:cs="Arial"/>
          <w:noProof/>
        </w:rPr>
        <w:t>n</w:t>
      </w:r>
      <w:r>
        <w:rPr>
          <w:rFonts w:ascii="Arial" w:hAnsi="Arial" w:cs="Arial"/>
          <w:noProof/>
        </w:rPr>
        <w:t>kant van het netvlies.</w:t>
      </w:r>
      <w:r w:rsidR="009A08C4">
        <w:rPr>
          <w:rFonts w:ascii="Arial" w:hAnsi="Arial" w:cs="Arial"/>
          <w:noProof/>
        </w:rPr>
        <w:t xml:space="preserve"> </w:t>
      </w:r>
      <w:r>
        <w:rPr>
          <w:rFonts w:ascii="Arial" w:hAnsi="Arial" w:cs="Arial"/>
          <w:noProof/>
        </w:rPr>
        <w:t xml:space="preserve">Kegeltjes en staafjes staan via synapsen in contact met neuronen. Kegeltjes geven telkens een </w:t>
      </w:r>
      <w:r w:rsidR="000C7FC1">
        <w:rPr>
          <w:rFonts w:ascii="Arial" w:hAnsi="Arial" w:cs="Arial"/>
          <w:noProof/>
        </w:rPr>
        <w:t xml:space="preserve">impuls af aan een neuron. </w:t>
      </w:r>
      <w:r w:rsidR="000C7FC1">
        <w:rPr>
          <w:rFonts w:ascii="Arial" w:hAnsi="Arial" w:cs="Arial"/>
          <w:noProof/>
        </w:rPr>
        <w:lastRenderedPageBreak/>
        <w:t>Bij staafjes gaan er 50 tot 100 impuls per neuron door. De beeldvorming is dan ook minder scherp.</w:t>
      </w:r>
    </w:p>
    <w:p w14:paraId="275803DE" w14:textId="420D8EA1" w:rsidR="00507EDB" w:rsidRDefault="00507EDB" w:rsidP="004E1D25">
      <w:pPr>
        <w:rPr>
          <w:rFonts w:ascii="Arial" w:hAnsi="Arial" w:cs="Arial"/>
          <w:i/>
          <w:iCs/>
          <w:noProof/>
          <w:u w:val="single"/>
        </w:rPr>
      </w:pPr>
      <w:r>
        <w:rPr>
          <w:rFonts w:ascii="Arial" w:hAnsi="Arial" w:cs="Arial"/>
          <w:i/>
          <w:iCs/>
          <w:noProof/>
          <w:u w:val="single"/>
        </w:rPr>
        <w:t>Zien in het donker</w:t>
      </w:r>
    </w:p>
    <w:p w14:paraId="25B98374" w14:textId="6BDFFF24" w:rsidR="00507EDB" w:rsidRDefault="00507EDB" w:rsidP="004E1D25">
      <w:pPr>
        <w:rPr>
          <w:rFonts w:ascii="Arial" w:hAnsi="Arial" w:cs="Arial"/>
          <w:noProof/>
        </w:rPr>
      </w:pPr>
      <w:r>
        <w:rPr>
          <w:rFonts w:ascii="Arial" w:hAnsi="Arial" w:cs="Arial"/>
          <w:noProof/>
        </w:rPr>
        <w:t>Wanneer je prikkeldrempel daalt door gewenning aan donkere ruimtes, heet dat donkeradaptie. Je kan door de donkeradaptie meer dingen zien in het donker, dan voor de donkeradaptie. Wanneer je last hebt van nachtblindheid dan wennen je staafjes langzaam aan het donker. Je hebt meer licht nodig om te kunnen zien.</w:t>
      </w:r>
      <w:r w:rsidR="00136454">
        <w:rPr>
          <w:rFonts w:ascii="Arial" w:hAnsi="Arial" w:cs="Arial"/>
          <w:noProof/>
        </w:rPr>
        <w:t xml:space="preserve"> Lichtadaptie verloopt sneller dan donkeradaptie. Bij rood licht zijn staafjes even gevoelig als kegeltjes.</w:t>
      </w:r>
    </w:p>
    <w:p w14:paraId="0B4BE7D7" w14:textId="2C5BF14D" w:rsidR="00136454" w:rsidRDefault="00136454" w:rsidP="004E1D25">
      <w:pPr>
        <w:rPr>
          <w:rFonts w:ascii="Arial" w:hAnsi="Arial" w:cs="Arial"/>
          <w:i/>
          <w:iCs/>
          <w:noProof/>
          <w:u w:val="single"/>
        </w:rPr>
      </w:pPr>
      <w:r>
        <w:rPr>
          <w:rFonts w:ascii="Arial" w:hAnsi="Arial" w:cs="Arial"/>
          <w:i/>
          <w:iCs/>
          <w:noProof/>
          <w:u w:val="single"/>
        </w:rPr>
        <w:t>Stereoscopie</w:t>
      </w:r>
    </w:p>
    <w:p w14:paraId="2F973202" w14:textId="1D9D80F4" w:rsidR="00136454" w:rsidRDefault="00136454" w:rsidP="00136454">
      <w:pPr>
        <w:pStyle w:val="ListParagraph"/>
        <w:numPr>
          <w:ilvl w:val="0"/>
          <w:numId w:val="9"/>
        </w:numPr>
        <w:rPr>
          <w:rFonts w:ascii="Arial" w:hAnsi="Arial" w:cs="Arial"/>
          <w:noProof/>
        </w:rPr>
      </w:pPr>
      <w:r>
        <w:rPr>
          <w:rFonts w:ascii="Arial" w:hAnsi="Arial" w:cs="Arial"/>
          <w:b/>
          <w:bCs/>
          <w:noProof/>
        </w:rPr>
        <w:t xml:space="preserve">Optishe chiasma: </w:t>
      </w:r>
      <w:r>
        <w:rPr>
          <w:rFonts w:ascii="Arial" w:hAnsi="Arial" w:cs="Arial"/>
          <w:noProof/>
        </w:rPr>
        <w:t>de kruising bij de hypothalamus van de oogzenuwen.</w:t>
      </w:r>
    </w:p>
    <w:p w14:paraId="72B5592D" w14:textId="6F921369" w:rsidR="0029790E" w:rsidRPr="0029790E" w:rsidRDefault="00136454" w:rsidP="0029790E">
      <w:pPr>
        <w:pStyle w:val="ListParagraph"/>
        <w:numPr>
          <w:ilvl w:val="0"/>
          <w:numId w:val="9"/>
        </w:numPr>
        <w:rPr>
          <w:rFonts w:ascii="Arial" w:hAnsi="Arial" w:cs="Arial"/>
          <w:noProof/>
        </w:rPr>
      </w:pPr>
      <w:r>
        <w:rPr>
          <w:rFonts w:ascii="Arial" w:hAnsi="Arial" w:cs="Arial"/>
          <w:b/>
          <w:bCs/>
          <w:noProof/>
        </w:rPr>
        <w:t xml:space="preserve">Stereoscopie: </w:t>
      </w:r>
      <w:r>
        <w:rPr>
          <w:rFonts w:ascii="Arial" w:hAnsi="Arial" w:cs="Arial"/>
          <w:noProof/>
        </w:rPr>
        <w:t>diepte zien</w:t>
      </w:r>
      <w:r w:rsidR="0029790E">
        <w:rPr>
          <w:rFonts w:ascii="Arial" w:hAnsi="Arial" w:cs="Arial"/>
          <w:noProof/>
        </w:rPr>
        <w:t>.</w:t>
      </w:r>
    </w:p>
    <w:p w14:paraId="5A5C316E" w14:textId="69FBB38D" w:rsidR="0029790E" w:rsidRPr="009B4A42" w:rsidRDefault="0029790E" w:rsidP="0029790E">
      <w:pPr>
        <w:rPr>
          <w:rFonts w:ascii="Arial" w:hAnsi="Arial" w:cs="Arial"/>
          <w:i/>
          <w:iCs/>
          <w:sz w:val="28"/>
          <w:szCs w:val="28"/>
        </w:rPr>
      </w:pPr>
      <w:r w:rsidRPr="009B4A42">
        <w:rPr>
          <w:rFonts w:ascii="Arial" w:hAnsi="Arial" w:cs="Arial"/>
          <w:i/>
          <w:iCs/>
          <w:sz w:val="28"/>
          <w:szCs w:val="28"/>
        </w:rPr>
        <w:t>~~~~~~~~~~~~~~~~~~ 2.3 Gedrag beschrijven ~~~~~~~~~~~~~~~~~~</w:t>
      </w:r>
    </w:p>
    <w:p w14:paraId="4DDAB4F0" w14:textId="56D6FB47" w:rsidR="0029790E" w:rsidRPr="009B4A42" w:rsidRDefault="009B4A42" w:rsidP="009B4A42">
      <w:pPr>
        <w:pStyle w:val="ListParagraph"/>
        <w:numPr>
          <w:ilvl w:val="0"/>
          <w:numId w:val="10"/>
        </w:numPr>
        <w:rPr>
          <w:rFonts w:ascii="Arial" w:hAnsi="Arial" w:cs="Arial"/>
          <w:noProof/>
        </w:rPr>
      </w:pPr>
      <w:r w:rsidRPr="009B4A42">
        <w:rPr>
          <w:rFonts w:ascii="Arial" w:hAnsi="Arial" w:cs="Arial"/>
          <w:b/>
          <w:bCs/>
        </w:rPr>
        <w:t>Ethologie</w:t>
      </w:r>
      <w:r w:rsidRPr="009B4A42">
        <w:rPr>
          <w:rFonts w:ascii="Arial" w:hAnsi="Arial" w:cs="Arial"/>
          <w:b/>
          <w:bCs/>
          <w:noProof/>
        </w:rPr>
        <w:t xml:space="preserve">: </w:t>
      </w:r>
      <w:r w:rsidRPr="009B4A42">
        <w:rPr>
          <w:rFonts w:ascii="Arial" w:hAnsi="Arial" w:cs="Arial"/>
          <w:noProof/>
        </w:rPr>
        <w:t>gedragsleer, studie van het gedrag van dieren.</w:t>
      </w:r>
    </w:p>
    <w:p w14:paraId="0602CE45" w14:textId="75FC8523" w:rsidR="009B4A42" w:rsidRPr="009B4A42" w:rsidRDefault="009B4A42" w:rsidP="009B4A42">
      <w:pPr>
        <w:pStyle w:val="ListParagraph"/>
        <w:numPr>
          <w:ilvl w:val="0"/>
          <w:numId w:val="10"/>
        </w:numPr>
        <w:rPr>
          <w:rFonts w:ascii="Arial" w:hAnsi="Arial" w:cs="Arial"/>
          <w:noProof/>
        </w:rPr>
      </w:pPr>
      <w:r w:rsidRPr="009B4A42">
        <w:rPr>
          <w:rFonts w:ascii="Arial" w:hAnsi="Arial" w:cs="Arial"/>
          <w:b/>
          <w:bCs/>
        </w:rPr>
        <w:t xml:space="preserve">Gedrag: </w:t>
      </w:r>
      <w:r w:rsidRPr="009B4A42">
        <w:rPr>
          <w:rFonts w:ascii="Arial" w:hAnsi="Arial" w:cs="Arial"/>
        </w:rPr>
        <w:t xml:space="preserve">alle waarneembare activiteiten van dieren, dit zijn niet alleen bewegingen. </w:t>
      </w:r>
    </w:p>
    <w:p w14:paraId="738C8CD8" w14:textId="6626E73C" w:rsidR="009B4A42" w:rsidRPr="00494328" w:rsidRDefault="009B4A42" w:rsidP="00494328">
      <w:pPr>
        <w:pStyle w:val="ListParagraph"/>
        <w:numPr>
          <w:ilvl w:val="0"/>
          <w:numId w:val="10"/>
        </w:numPr>
        <w:rPr>
          <w:rFonts w:ascii="Arial" w:hAnsi="Arial" w:cs="Arial"/>
          <w:noProof/>
        </w:rPr>
      </w:pPr>
      <w:r w:rsidRPr="009B4A42">
        <w:rPr>
          <w:rFonts w:ascii="Arial" w:hAnsi="Arial" w:cs="Arial"/>
          <w:b/>
          <w:bCs/>
        </w:rPr>
        <w:t>Adequaat gedrag:</w:t>
      </w:r>
      <w:r w:rsidRPr="009B4A42">
        <w:rPr>
          <w:rFonts w:ascii="Arial" w:hAnsi="Arial" w:cs="Arial"/>
          <w:noProof/>
        </w:rPr>
        <w:t xml:space="preserve"> </w:t>
      </w:r>
      <w:r w:rsidRPr="009B4A42">
        <w:rPr>
          <w:rFonts w:ascii="Arial" w:hAnsi="Arial" w:cs="Arial"/>
        </w:rPr>
        <w:t>overlevings</w:t>
      </w:r>
      <w:r>
        <w:rPr>
          <w:rFonts w:ascii="Arial" w:hAnsi="Arial" w:cs="Arial"/>
        </w:rPr>
        <w:t xml:space="preserve">kansen van een dier worden vergroot als het gedrag </w:t>
      </w:r>
      <w:r w:rsidRPr="00494328">
        <w:rPr>
          <w:rFonts w:ascii="Arial" w:hAnsi="Arial" w:cs="Arial"/>
        </w:rPr>
        <w:t>goed is aangepast aan de omstandigheden.</w:t>
      </w:r>
    </w:p>
    <w:p w14:paraId="78491764" w14:textId="247B0756" w:rsidR="00494328" w:rsidRPr="00494328" w:rsidRDefault="00494328" w:rsidP="009B4A42">
      <w:pPr>
        <w:rPr>
          <w:rFonts w:ascii="Arial" w:hAnsi="Arial" w:cs="Arial"/>
          <w:i/>
          <w:iCs/>
          <w:noProof/>
          <w:u w:val="single"/>
        </w:rPr>
      </w:pPr>
      <w:r>
        <w:rPr>
          <w:rFonts w:ascii="Arial" w:hAnsi="Arial" w:cs="Arial"/>
          <w:i/>
          <w:iCs/>
          <w:noProof/>
          <w:u w:val="single"/>
        </w:rPr>
        <w:t xml:space="preserve">Gedragsystemen </w:t>
      </w:r>
    </w:p>
    <w:p w14:paraId="3ED8A327" w14:textId="3AFC334E" w:rsidR="009B4A42" w:rsidRDefault="009B4A42" w:rsidP="009B4A42">
      <w:pPr>
        <w:rPr>
          <w:rFonts w:ascii="Arial" w:hAnsi="Arial" w:cs="Arial"/>
          <w:noProof/>
        </w:rPr>
      </w:pPr>
      <w:r>
        <w:rPr>
          <w:rFonts w:ascii="Arial" w:hAnsi="Arial" w:cs="Arial"/>
          <w:noProof/>
        </w:rPr>
        <w:t>Een handeling is een respons op prikkel. Een gedragssysteem is een groep handelingen met een gemeenschappelijk doel. Een gedragsketen vindt plaats als de ene handeling leidt tot een volgende handeling. Reacties op prikkels noem je een respons.</w:t>
      </w:r>
    </w:p>
    <w:p w14:paraId="41DA2F5C" w14:textId="462AE2EE" w:rsidR="00494328" w:rsidRDefault="00494328" w:rsidP="00494328">
      <w:pPr>
        <w:pStyle w:val="ListParagraph"/>
        <w:numPr>
          <w:ilvl w:val="0"/>
          <w:numId w:val="11"/>
        </w:numPr>
        <w:rPr>
          <w:rFonts w:ascii="Arial" w:hAnsi="Arial" w:cs="Arial"/>
          <w:noProof/>
        </w:rPr>
      </w:pPr>
      <w:r>
        <w:rPr>
          <w:rFonts w:ascii="Arial" w:hAnsi="Arial" w:cs="Arial"/>
          <w:b/>
          <w:bCs/>
          <w:noProof/>
        </w:rPr>
        <w:t xml:space="preserve">Black box: </w:t>
      </w:r>
      <w:r>
        <w:rPr>
          <w:rFonts w:ascii="Arial" w:hAnsi="Arial" w:cs="Arial"/>
          <w:noProof/>
        </w:rPr>
        <w:t>de plek waar een etholoog niet weet wat er gebeurt, omdat de etholoog daar geen waarnemingen kan doen.</w:t>
      </w:r>
    </w:p>
    <w:p w14:paraId="76508F89" w14:textId="72E06F82" w:rsidR="00494328" w:rsidRDefault="00494328" w:rsidP="00494328">
      <w:pPr>
        <w:pStyle w:val="ListParagraph"/>
        <w:numPr>
          <w:ilvl w:val="0"/>
          <w:numId w:val="11"/>
        </w:numPr>
        <w:rPr>
          <w:rFonts w:ascii="Arial" w:hAnsi="Arial" w:cs="Arial"/>
          <w:noProof/>
        </w:rPr>
      </w:pPr>
      <w:r>
        <w:rPr>
          <w:rFonts w:ascii="Arial" w:hAnsi="Arial" w:cs="Arial"/>
          <w:b/>
          <w:bCs/>
          <w:noProof/>
        </w:rPr>
        <w:t>Imput:</w:t>
      </w:r>
      <w:r>
        <w:rPr>
          <w:rFonts w:ascii="Arial" w:hAnsi="Arial" w:cs="Arial"/>
          <w:noProof/>
        </w:rPr>
        <w:t xml:space="preserve"> prikkels die aan het dier informatie geven over de omgeving, de milieu.</w:t>
      </w:r>
    </w:p>
    <w:p w14:paraId="477771DA" w14:textId="2722B27C" w:rsidR="00494328" w:rsidRDefault="00494328" w:rsidP="00494328">
      <w:pPr>
        <w:pStyle w:val="ListParagraph"/>
        <w:numPr>
          <w:ilvl w:val="0"/>
          <w:numId w:val="11"/>
        </w:numPr>
        <w:rPr>
          <w:rFonts w:ascii="Arial" w:hAnsi="Arial" w:cs="Arial"/>
          <w:noProof/>
        </w:rPr>
      </w:pPr>
      <w:r>
        <w:rPr>
          <w:rFonts w:ascii="Arial" w:hAnsi="Arial" w:cs="Arial"/>
          <w:b/>
          <w:bCs/>
          <w:noProof/>
        </w:rPr>
        <w:t xml:space="preserve">Output: </w:t>
      </w:r>
      <w:r>
        <w:rPr>
          <w:rFonts w:ascii="Arial" w:hAnsi="Arial" w:cs="Arial"/>
          <w:noProof/>
        </w:rPr>
        <w:t>hoe het dier reageert op de informatie over het milieu.</w:t>
      </w:r>
    </w:p>
    <w:p w14:paraId="7925F405" w14:textId="4EDE90CF" w:rsidR="00494328" w:rsidRDefault="00494328" w:rsidP="00494328">
      <w:pPr>
        <w:rPr>
          <w:rFonts w:ascii="Arial" w:hAnsi="Arial" w:cs="Arial"/>
          <w:noProof/>
        </w:rPr>
      </w:pPr>
      <w:r>
        <w:rPr>
          <w:rFonts w:ascii="Arial" w:hAnsi="Arial" w:cs="Arial"/>
          <w:noProof/>
        </w:rPr>
        <w:t>Een MRI-scan maar duidelijk waar de hersenen actief zijn bij een bepaalde actie.</w:t>
      </w:r>
    </w:p>
    <w:p w14:paraId="4B6638B4" w14:textId="0AB03175" w:rsidR="00494328" w:rsidRDefault="00494328" w:rsidP="00494328">
      <w:pPr>
        <w:rPr>
          <w:rFonts w:ascii="Arial" w:hAnsi="Arial" w:cs="Arial"/>
          <w:noProof/>
        </w:rPr>
      </w:pPr>
      <w:r>
        <w:rPr>
          <w:rFonts w:ascii="Arial" w:hAnsi="Arial" w:cs="Arial"/>
          <w:noProof/>
        </w:rPr>
        <w:t>Subsystemen zijn opdelingen van de gedragsketens.</w:t>
      </w:r>
      <w:r w:rsidR="00E06E27">
        <w:rPr>
          <w:rFonts w:ascii="Arial" w:hAnsi="Arial" w:cs="Arial"/>
          <w:noProof/>
        </w:rPr>
        <w:t xml:space="preserve"> En de handelingen zijn de opdelingen van de subsystemen. Subsystemen kunnen worden geactiveerd door prikkels. Broedzorg is de zorg van ouderdieren voor nakomelingen.</w:t>
      </w:r>
    </w:p>
    <w:p w14:paraId="24660349" w14:textId="1B395A3D" w:rsidR="00E06E27" w:rsidRDefault="00E06E27" w:rsidP="00E06E27">
      <w:pPr>
        <w:pStyle w:val="ListParagraph"/>
        <w:numPr>
          <w:ilvl w:val="0"/>
          <w:numId w:val="12"/>
        </w:numPr>
        <w:rPr>
          <w:rFonts w:ascii="Arial" w:hAnsi="Arial" w:cs="Arial"/>
          <w:noProof/>
        </w:rPr>
      </w:pPr>
      <w:r>
        <w:rPr>
          <w:rFonts w:ascii="Arial" w:hAnsi="Arial" w:cs="Arial"/>
          <w:b/>
          <w:bCs/>
          <w:noProof/>
        </w:rPr>
        <w:t xml:space="preserve">Ethogram: </w:t>
      </w:r>
      <w:r>
        <w:rPr>
          <w:rFonts w:ascii="Arial" w:hAnsi="Arial" w:cs="Arial"/>
          <w:noProof/>
        </w:rPr>
        <w:t>objectieve beschrijving van de handeling van een diersoort.</w:t>
      </w:r>
    </w:p>
    <w:p w14:paraId="024794CE" w14:textId="779C6F32" w:rsidR="00E06E27" w:rsidRDefault="00E06E27" w:rsidP="00E06E27">
      <w:pPr>
        <w:pStyle w:val="ListParagraph"/>
        <w:numPr>
          <w:ilvl w:val="0"/>
          <w:numId w:val="12"/>
        </w:numPr>
        <w:rPr>
          <w:rFonts w:ascii="Arial" w:hAnsi="Arial" w:cs="Arial"/>
          <w:noProof/>
        </w:rPr>
      </w:pPr>
      <w:r>
        <w:rPr>
          <w:rFonts w:ascii="Arial" w:hAnsi="Arial" w:cs="Arial"/>
          <w:b/>
          <w:bCs/>
          <w:noProof/>
        </w:rPr>
        <w:t>Protocol:</w:t>
      </w:r>
      <w:r>
        <w:rPr>
          <w:rFonts w:ascii="Arial" w:hAnsi="Arial" w:cs="Arial"/>
          <w:noProof/>
        </w:rPr>
        <w:t xml:space="preserve"> lijst met handelingen die achtereensvolgens zijn gedaan door een dier. Hierbij is het handig om afkortingen te gebruiken.</w:t>
      </w:r>
    </w:p>
    <w:p w14:paraId="4762CE12" w14:textId="305B4A7C" w:rsidR="00E06E27" w:rsidRDefault="00E06E27" w:rsidP="00E06E27">
      <w:pPr>
        <w:pStyle w:val="ListParagraph"/>
        <w:numPr>
          <w:ilvl w:val="0"/>
          <w:numId w:val="12"/>
        </w:numPr>
        <w:rPr>
          <w:rFonts w:ascii="Arial" w:hAnsi="Arial" w:cs="Arial"/>
          <w:noProof/>
        </w:rPr>
      </w:pPr>
      <w:r>
        <w:rPr>
          <w:rFonts w:ascii="Arial" w:hAnsi="Arial" w:cs="Arial"/>
          <w:b/>
          <w:bCs/>
          <w:noProof/>
        </w:rPr>
        <w:t>Beschrijvend gedragsonderzoek:</w:t>
      </w:r>
      <w:r>
        <w:rPr>
          <w:rFonts w:ascii="Arial" w:hAnsi="Arial" w:cs="Arial"/>
          <w:noProof/>
        </w:rPr>
        <w:t xml:space="preserve"> conclusie als antwoord op de onderzoeksvraag.</w:t>
      </w:r>
    </w:p>
    <w:p w14:paraId="39455588" w14:textId="16B8BAB4" w:rsidR="00E06E27" w:rsidRPr="00E06E27" w:rsidRDefault="00E06E27" w:rsidP="00E06E27">
      <w:pPr>
        <w:pStyle w:val="ListParagraph"/>
        <w:numPr>
          <w:ilvl w:val="0"/>
          <w:numId w:val="12"/>
        </w:numPr>
        <w:rPr>
          <w:rFonts w:ascii="Arial" w:hAnsi="Arial" w:cs="Arial"/>
          <w:noProof/>
        </w:rPr>
      </w:pPr>
      <w:r>
        <w:rPr>
          <w:rFonts w:ascii="Arial" w:hAnsi="Arial" w:cs="Arial"/>
          <w:b/>
          <w:bCs/>
          <w:noProof/>
        </w:rPr>
        <w:t>Ethologisch onderzoek:</w:t>
      </w:r>
      <w:r>
        <w:rPr>
          <w:rFonts w:ascii="Arial" w:hAnsi="Arial" w:cs="Arial"/>
          <w:noProof/>
        </w:rPr>
        <w:t xml:space="preserve"> kan ook hypothesetoetsend zijn</w:t>
      </w:r>
    </w:p>
    <w:p w14:paraId="61229FC3" w14:textId="2F28F43B" w:rsidR="00E06E27" w:rsidRDefault="00E06E27" w:rsidP="00E06E27">
      <w:pPr>
        <w:jc w:val="center"/>
        <w:rPr>
          <w:rFonts w:ascii="Arial" w:hAnsi="Arial" w:cs="Arial"/>
          <w:i/>
          <w:iCs/>
          <w:sz w:val="28"/>
          <w:szCs w:val="28"/>
        </w:rPr>
      </w:pPr>
      <w:r w:rsidRPr="00E06E27">
        <w:rPr>
          <w:rFonts w:ascii="Arial" w:hAnsi="Arial" w:cs="Arial"/>
          <w:i/>
          <w:iCs/>
          <w:sz w:val="28"/>
          <w:szCs w:val="28"/>
        </w:rPr>
        <w:t>~~~~~~~~~~~~~~~~~~ 2.</w:t>
      </w:r>
      <w:r>
        <w:rPr>
          <w:rFonts w:ascii="Arial" w:hAnsi="Arial" w:cs="Arial"/>
          <w:i/>
          <w:iCs/>
          <w:sz w:val="28"/>
          <w:szCs w:val="28"/>
        </w:rPr>
        <w:t>4</w:t>
      </w:r>
      <w:r w:rsidRPr="00E06E27">
        <w:rPr>
          <w:rFonts w:ascii="Arial" w:hAnsi="Arial" w:cs="Arial"/>
          <w:i/>
          <w:iCs/>
          <w:sz w:val="28"/>
          <w:szCs w:val="28"/>
        </w:rPr>
        <w:t xml:space="preserve"> </w:t>
      </w:r>
      <w:r>
        <w:rPr>
          <w:rFonts w:ascii="Arial" w:hAnsi="Arial" w:cs="Arial"/>
          <w:i/>
          <w:iCs/>
          <w:sz w:val="28"/>
          <w:szCs w:val="28"/>
        </w:rPr>
        <w:t>Vorming van gedrag</w:t>
      </w:r>
      <w:r w:rsidRPr="00E06E27">
        <w:rPr>
          <w:rFonts w:ascii="Arial" w:hAnsi="Arial" w:cs="Arial"/>
          <w:i/>
          <w:iCs/>
          <w:sz w:val="28"/>
          <w:szCs w:val="28"/>
        </w:rPr>
        <w:t xml:space="preserve"> ~~~~~~~~~~~~~~~~~~</w:t>
      </w:r>
    </w:p>
    <w:p w14:paraId="69A8EBFC" w14:textId="08864CD9" w:rsidR="00E06E27" w:rsidRPr="00E06E27" w:rsidRDefault="00E06E27" w:rsidP="00E06E27">
      <w:pPr>
        <w:rPr>
          <w:rFonts w:ascii="Arial" w:hAnsi="Arial" w:cs="Arial"/>
        </w:rPr>
      </w:pPr>
      <w:r>
        <w:rPr>
          <w:rFonts w:ascii="Arial" w:hAnsi="Arial" w:cs="Arial"/>
        </w:rPr>
        <w:t>Gedrag is niet alleen afhankelijk van prikkels en erfelijke informatie. Ook de fysiologie, de anatomie (bouw) en de ontwikkelingsfase van het dier beïnvloeden het gedrag. Door een of meer handelingen van een dier verandert het interne en/of het externe milieu van het dier</w:t>
      </w:r>
      <w:r w:rsidR="009A08C4">
        <w:rPr>
          <w:rFonts w:ascii="Arial" w:hAnsi="Arial" w:cs="Arial"/>
        </w:rPr>
        <w:t>, waarna een nieuwe handeling kan ontstaan. Dit is een vorm van tergkoppeling.</w:t>
      </w:r>
      <w:r w:rsidR="009A08C4" w:rsidRPr="009A08C4">
        <w:rPr>
          <w:noProof/>
        </w:rPr>
        <w:t xml:space="preserve"> </w:t>
      </w:r>
    </w:p>
    <w:p w14:paraId="4FA5B9C1" w14:textId="56159A77" w:rsidR="009A08C4" w:rsidRDefault="009A08C4" w:rsidP="009A08C4">
      <w:pPr>
        <w:rPr>
          <w:rFonts w:ascii="Arial" w:hAnsi="Arial" w:cs="Arial"/>
        </w:rPr>
      </w:pPr>
      <w:r>
        <w:rPr>
          <w:rFonts w:ascii="Arial" w:hAnsi="Arial" w:cs="Arial"/>
        </w:rPr>
        <w:t xml:space="preserve">Het interne milieu van een dier streeft naar homeostase. Motivatie (drang) is bereidheid om een bepaald gedragssysteem uit te voeren. Periodieke invloeden </w:t>
      </w:r>
      <w:r w:rsidR="003749DC">
        <w:rPr>
          <w:rFonts w:ascii="Arial" w:hAnsi="Arial" w:cs="Arial"/>
        </w:rPr>
        <w:t>zijn regelmatig terugkerende schommelingen van prikkelsterkten in het interne of externe milieu.</w:t>
      </w:r>
    </w:p>
    <w:p w14:paraId="0291F16D" w14:textId="211E9851" w:rsidR="003749DC" w:rsidRPr="003749DC" w:rsidRDefault="003749DC" w:rsidP="009A08C4">
      <w:pPr>
        <w:rPr>
          <w:rFonts w:ascii="Arial" w:hAnsi="Arial" w:cs="Arial"/>
          <w:i/>
          <w:iCs/>
          <w:u w:val="single"/>
        </w:rPr>
      </w:pPr>
      <w:r>
        <w:rPr>
          <w:rFonts w:ascii="Arial" w:hAnsi="Arial" w:cs="Arial"/>
          <w:i/>
          <w:iCs/>
          <w:u w:val="single"/>
        </w:rPr>
        <w:lastRenderedPageBreak/>
        <w:t xml:space="preserve">Prikkels </w:t>
      </w:r>
    </w:p>
    <w:p w14:paraId="15D3B587" w14:textId="03ED46F9" w:rsidR="003749DC" w:rsidRDefault="003749DC" w:rsidP="009A08C4">
      <w:pPr>
        <w:rPr>
          <w:rFonts w:ascii="Arial" w:hAnsi="Arial" w:cs="Arial"/>
        </w:rPr>
      </w:pPr>
      <w:r>
        <w:rPr>
          <w:noProof/>
        </w:rPr>
        <w:drawing>
          <wp:anchor distT="0" distB="0" distL="114300" distR="114300" simplePos="0" relativeHeight="251661312" behindDoc="0" locked="0" layoutInCell="1" allowOverlap="1" wp14:anchorId="0055CCFD" wp14:editId="5904D3B5">
            <wp:simplePos x="0" y="0"/>
            <wp:positionH relativeFrom="column">
              <wp:posOffset>2828594</wp:posOffset>
            </wp:positionH>
            <wp:positionV relativeFrom="paragraph">
              <wp:posOffset>3037</wp:posOffset>
            </wp:positionV>
            <wp:extent cx="3194050" cy="1443355"/>
            <wp:effectExtent l="0" t="0" r="6350" b="4445"/>
            <wp:wrapThrough wrapText="bothSides">
              <wp:wrapPolygon edited="0">
                <wp:start x="0" y="0"/>
                <wp:lineTo x="0" y="21381"/>
                <wp:lineTo x="21514" y="21381"/>
                <wp:lineTo x="21514"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l="9784" t="24619" r="15097" b="14979"/>
                    <a:stretch/>
                  </pic:blipFill>
                  <pic:spPr bwMode="auto">
                    <a:xfrm>
                      <a:off x="0" y="0"/>
                      <a:ext cx="3194050" cy="144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Verandering van de concentratie van geslachtshormonen is een interne voortplantingsprikkel. Het sla</w:t>
      </w:r>
      <w:r w:rsidR="00BB3196">
        <w:rPr>
          <w:rFonts w:ascii="Arial" w:hAnsi="Arial" w:cs="Arial"/>
        </w:rPr>
        <w:t>a</w:t>
      </w:r>
      <w:r>
        <w:rPr>
          <w:rFonts w:ascii="Arial" w:hAnsi="Arial" w:cs="Arial"/>
        </w:rPr>
        <w:t>p-waakritme en veranderingen tijdens de levenscyclus volgen een erfelijk bepaalde biologische klok.</w:t>
      </w:r>
    </w:p>
    <w:p w14:paraId="403A5B9E" w14:textId="776048E6" w:rsidR="003749DC" w:rsidRDefault="003749DC" w:rsidP="003749DC">
      <w:pPr>
        <w:pStyle w:val="ListParagraph"/>
        <w:numPr>
          <w:ilvl w:val="0"/>
          <w:numId w:val="13"/>
        </w:numPr>
        <w:rPr>
          <w:rFonts w:ascii="Arial" w:hAnsi="Arial" w:cs="Arial"/>
        </w:rPr>
      </w:pPr>
      <w:r>
        <w:rPr>
          <w:rFonts w:ascii="Arial" w:hAnsi="Arial" w:cs="Arial"/>
          <w:b/>
          <w:bCs/>
        </w:rPr>
        <w:t xml:space="preserve">Sleutelprikkel: </w:t>
      </w:r>
      <w:r>
        <w:rPr>
          <w:rFonts w:ascii="Arial" w:hAnsi="Arial" w:cs="Arial"/>
        </w:rPr>
        <w:t>een doorslaggevende prikkel. Door sleutelprikkels komt erfelijk gedrag tot uiting. De respons is voorspelbaar.</w:t>
      </w:r>
    </w:p>
    <w:p w14:paraId="19275A2B" w14:textId="4B20C0EF" w:rsidR="003749DC" w:rsidRPr="003749DC" w:rsidRDefault="003749DC" w:rsidP="003749DC">
      <w:pPr>
        <w:pStyle w:val="ListParagraph"/>
        <w:numPr>
          <w:ilvl w:val="0"/>
          <w:numId w:val="13"/>
        </w:numPr>
        <w:rPr>
          <w:rFonts w:ascii="Arial" w:hAnsi="Arial" w:cs="Arial"/>
        </w:rPr>
      </w:pPr>
      <w:r>
        <w:rPr>
          <w:rFonts w:ascii="Arial" w:hAnsi="Arial" w:cs="Arial"/>
          <w:b/>
          <w:bCs/>
        </w:rPr>
        <w:t xml:space="preserve">Supranormale prikkel: </w:t>
      </w:r>
      <w:r>
        <w:rPr>
          <w:rFonts w:ascii="Arial" w:hAnsi="Arial" w:cs="Arial"/>
        </w:rPr>
        <w:t>onweerstaanbare prikkel.</w:t>
      </w:r>
    </w:p>
    <w:p w14:paraId="483CBF3C" w14:textId="5A07FFE1" w:rsidR="003749DC" w:rsidRPr="003749DC" w:rsidRDefault="003749DC" w:rsidP="003749DC">
      <w:pPr>
        <w:jc w:val="center"/>
        <w:rPr>
          <w:rFonts w:ascii="Arial" w:hAnsi="Arial" w:cs="Arial"/>
          <w:i/>
          <w:iCs/>
          <w:sz w:val="28"/>
          <w:szCs w:val="28"/>
        </w:rPr>
      </w:pPr>
      <w:r w:rsidRPr="003749DC">
        <w:rPr>
          <w:rFonts w:ascii="Arial" w:hAnsi="Arial" w:cs="Arial"/>
          <w:i/>
          <w:iCs/>
          <w:sz w:val="28"/>
          <w:szCs w:val="28"/>
        </w:rPr>
        <w:t>~~~~~~~~~~~~~~~~~~~ 2.</w:t>
      </w:r>
      <w:r>
        <w:rPr>
          <w:rFonts w:ascii="Arial" w:hAnsi="Arial" w:cs="Arial"/>
          <w:i/>
          <w:iCs/>
          <w:sz w:val="28"/>
          <w:szCs w:val="28"/>
        </w:rPr>
        <w:t>5</w:t>
      </w:r>
      <w:r w:rsidRPr="003749DC">
        <w:rPr>
          <w:rFonts w:ascii="Arial" w:hAnsi="Arial" w:cs="Arial"/>
          <w:i/>
          <w:iCs/>
          <w:sz w:val="28"/>
          <w:szCs w:val="28"/>
        </w:rPr>
        <w:t xml:space="preserve"> </w:t>
      </w:r>
      <w:r>
        <w:rPr>
          <w:rFonts w:ascii="Arial" w:hAnsi="Arial" w:cs="Arial"/>
          <w:i/>
          <w:iCs/>
          <w:sz w:val="28"/>
          <w:szCs w:val="28"/>
        </w:rPr>
        <w:t xml:space="preserve">Aangepast gedrag </w:t>
      </w:r>
      <w:r w:rsidRPr="003749DC">
        <w:rPr>
          <w:rFonts w:ascii="Arial" w:hAnsi="Arial" w:cs="Arial"/>
          <w:i/>
          <w:iCs/>
          <w:sz w:val="28"/>
          <w:szCs w:val="28"/>
        </w:rPr>
        <w:t>~~~~~~~~~~~~~~~~~~</w:t>
      </w:r>
    </w:p>
    <w:p w14:paraId="2A68C637" w14:textId="5A984C3E" w:rsidR="007424FC" w:rsidRDefault="003749DC" w:rsidP="003749DC">
      <w:pPr>
        <w:rPr>
          <w:rFonts w:ascii="Arial" w:hAnsi="Arial" w:cs="Arial"/>
          <w:i/>
          <w:iCs/>
          <w:u w:val="single"/>
        </w:rPr>
      </w:pPr>
      <w:r>
        <w:rPr>
          <w:rFonts w:ascii="Arial" w:hAnsi="Arial" w:cs="Arial"/>
          <w:i/>
          <w:iCs/>
          <w:u w:val="single"/>
        </w:rPr>
        <w:t>Leerprocessen</w:t>
      </w:r>
    </w:p>
    <w:p w14:paraId="00512E9D" w14:textId="34387821" w:rsidR="003749DC" w:rsidRDefault="003749DC" w:rsidP="003749DC">
      <w:pPr>
        <w:rPr>
          <w:rFonts w:ascii="Arial" w:hAnsi="Arial" w:cs="Arial"/>
        </w:rPr>
      </w:pPr>
      <w:r>
        <w:rPr>
          <w:rFonts w:ascii="Arial" w:hAnsi="Arial" w:cs="Arial"/>
        </w:rPr>
        <w:t xml:space="preserve">Er zijn </w:t>
      </w:r>
      <w:r w:rsidR="00286A36">
        <w:rPr>
          <w:rFonts w:ascii="Arial" w:hAnsi="Arial" w:cs="Arial"/>
        </w:rPr>
        <w:t xml:space="preserve">zes </w:t>
      </w:r>
      <w:r>
        <w:rPr>
          <w:rFonts w:ascii="Arial" w:hAnsi="Arial" w:cs="Arial"/>
        </w:rPr>
        <w:t>manieren van leerprocessen:</w:t>
      </w:r>
    </w:p>
    <w:p w14:paraId="19CA3C3D" w14:textId="0FC94A3E" w:rsidR="003749DC" w:rsidRPr="003749DC" w:rsidRDefault="003749DC" w:rsidP="003749DC">
      <w:pPr>
        <w:pStyle w:val="ListParagraph"/>
        <w:numPr>
          <w:ilvl w:val="0"/>
          <w:numId w:val="14"/>
        </w:numPr>
        <w:rPr>
          <w:rFonts w:ascii="Arial" w:hAnsi="Arial" w:cs="Arial"/>
        </w:rPr>
      </w:pPr>
      <w:r>
        <w:rPr>
          <w:rFonts w:ascii="Arial" w:hAnsi="Arial" w:cs="Arial"/>
          <w:b/>
          <w:bCs/>
        </w:rPr>
        <w:t xml:space="preserve">Inprenting: </w:t>
      </w:r>
      <w:r>
        <w:rPr>
          <w:rFonts w:ascii="Arial" w:hAnsi="Arial" w:cs="Arial"/>
        </w:rPr>
        <w:t>wanneer dieren alleen dat proces leren in het begin van hun leven</w:t>
      </w:r>
      <w:r w:rsidR="00DA6082">
        <w:rPr>
          <w:rFonts w:ascii="Arial" w:hAnsi="Arial" w:cs="Arial"/>
        </w:rPr>
        <w:t xml:space="preserve"> </w:t>
      </w:r>
      <w:r>
        <w:rPr>
          <w:rFonts w:ascii="Arial" w:hAnsi="Arial" w:cs="Arial"/>
        </w:rPr>
        <w:t>(gevoelige periode)</w:t>
      </w:r>
      <w:r w:rsidR="00DA6082">
        <w:rPr>
          <w:rFonts w:ascii="Arial" w:hAnsi="Arial" w:cs="Arial"/>
        </w:rPr>
        <w:t>.</w:t>
      </w:r>
    </w:p>
    <w:p w14:paraId="0E94121D" w14:textId="27403B1F" w:rsidR="003749DC" w:rsidRDefault="003749DC" w:rsidP="003749DC">
      <w:pPr>
        <w:pStyle w:val="ListParagraph"/>
        <w:numPr>
          <w:ilvl w:val="0"/>
          <w:numId w:val="14"/>
        </w:numPr>
        <w:rPr>
          <w:rFonts w:ascii="Arial" w:hAnsi="Arial" w:cs="Arial"/>
        </w:rPr>
      </w:pPr>
      <w:r>
        <w:rPr>
          <w:rFonts w:ascii="Arial" w:hAnsi="Arial" w:cs="Arial"/>
          <w:b/>
          <w:bCs/>
        </w:rPr>
        <w:t xml:space="preserve">Gewenning: </w:t>
      </w:r>
      <w:r>
        <w:rPr>
          <w:rFonts w:ascii="Arial" w:hAnsi="Arial" w:cs="Arial"/>
        </w:rPr>
        <w:t>de reactie op de prikkel neemt af bij herhaaldelijke toediening. Het gaat hier om afleren van reacties, op prikkels.</w:t>
      </w:r>
    </w:p>
    <w:p w14:paraId="6628E9E7" w14:textId="428D57D2" w:rsidR="003749DC" w:rsidRPr="003749DC" w:rsidRDefault="003749DC" w:rsidP="003749DC">
      <w:pPr>
        <w:pStyle w:val="ListParagraph"/>
        <w:numPr>
          <w:ilvl w:val="0"/>
          <w:numId w:val="14"/>
        </w:numPr>
        <w:rPr>
          <w:rFonts w:ascii="Arial" w:hAnsi="Arial" w:cs="Arial"/>
        </w:rPr>
      </w:pPr>
      <w:r>
        <w:rPr>
          <w:rFonts w:ascii="Arial" w:hAnsi="Arial" w:cs="Arial"/>
          <w:b/>
          <w:bCs/>
        </w:rPr>
        <w:t>Conditionering:</w:t>
      </w:r>
      <w:r w:rsidRPr="003749DC">
        <w:rPr>
          <w:rFonts w:ascii="Arial" w:hAnsi="Arial" w:cs="Arial"/>
          <w:i/>
          <w:iCs/>
          <w:sz w:val="28"/>
          <w:szCs w:val="28"/>
        </w:rPr>
        <w:t xml:space="preserve"> </w:t>
      </w:r>
      <w:r w:rsidR="00286A36">
        <w:rPr>
          <w:rFonts w:ascii="Arial" w:hAnsi="Arial" w:cs="Arial"/>
        </w:rPr>
        <w:t>een dier leert door beloning of straf, dit gebeurt niet onder natuurlijke omstandigheden.</w:t>
      </w:r>
    </w:p>
    <w:p w14:paraId="7F2AC592" w14:textId="70F460AA" w:rsidR="003749DC" w:rsidRPr="003749DC" w:rsidRDefault="003749DC" w:rsidP="003749DC">
      <w:pPr>
        <w:pStyle w:val="ListParagraph"/>
        <w:numPr>
          <w:ilvl w:val="0"/>
          <w:numId w:val="14"/>
        </w:numPr>
        <w:rPr>
          <w:rFonts w:ascii="Arial" w:hAnsi="Arial" w:cs="Arial"/>
        </w:rPr>
      </w:pPr>
      <w:r>
        <w:rPr>
          <w:rFonts w:ascii="Arial" w:hAnsi="Arial" w:cs="Arial"/>
          <w:b/>
          <w:bCs/>
        </w:rPr>
        <w:t>Proefondervindelijk:</w:t>
      </w:r>
      <w:r w:rsidR="00286A36">
        <w:rPr>
          <w:rFonts w:ascii="Arial" w:hAnsi="Arial" w:cs="Arial"/>
          <w:b/>
          <w:bCs/>
        </w:rPr>
        <w:t xml:space="preserve"> </w:t>
      </w:r>
      <w:r w:rsidR="00286A36">
        <w:rPr>
          <w:rFonts w:ascii="Arial" w:hAnsi="Arial" w:cs="Arial"/>
        </w:rPr>
        <w:t>hierbij leren dieren wat hun gedrag hun oplevert.</w:t>
      </w:r>
    </w:p>
    <w:p w14:paraId="679B9C37" w14:textId="5D9364C9" w:rsidR="003749DC" w:rsidRPr="00286A36" w:rsidRDefault="003749DC" w:rsidP="003749DC">
      <w:pPr>
        <w:pStyle w:val="ListParagraph"/>
        <w:numPr>
          <w:ilvl w:val="0"/>
          <w:numId w:val="14"/>
        </w:numPr>
        <w:rPr>
          <w:rFonts w:ascii="Arial" w:hAnsi="Arial" w:cs="Arial"/>
        </w:rPr>
      </w:pPr>
      <w:r>
        <w:rPr>
          <w:rFonts w:ascii="Arial" w:hAnsi="Arial" w:cs="Arial"/>
          <w:b/>
          <w:bCs/>
        </w:rPr>
        <w:t xml:space="preserve">Inzicht: </w:t>
      </w:r>
      <w:r w:rsidR="00286A36">
        <w:rPr>
          <w:rFonts w:ascii="Arial" w:hAnsi="Arial" w:cs="Arial"/>
        </w:rPr>
        <w:t>een oplossing vinden door ervaringen uit het verleden toe te passen.</w:t>
      </w:r>
    </w:p>
    <w:p w14:paraId="4E6E6548" w14:textId="42373C86" w:rsidR="00286A36" w:rsidRPr="00286A36" w:rsidRDefault="00286A36" w:rsidP="003749DC">
      <w:pPr>
        <w:pStyle w:val="ListParagraph"/>
        <w:numPr>
          <w:ilvl w:val="0"/>
          <w:numId w:val="14"/>
        </w:numPr>
        <w:rPr>
          <w:rFonts w:ascii="Arial" w:hAnsi="Arial" w:cs="Arial"/>
        </w:rPr>
      </w:pPr>
      <w:r>
        <w:rPr>
          <w:rFonts w:ascii="Arial" w:hAnsi="Arial" w:cs="Arial"/>
          <w:b/>
          <w:bCs/>
        </w:rPr>
        <w:t xml:space="preserve">Imitatie: </w:t>
      </w:r>
      <w:r>
        <w:rPr>
          <w:rFonts w:ascii="Arial" w:hAnsi="Arial" w:cs="Arial"/>
        </w:rPr>
        <w:t>gedrag volgen van soortgenoten.</w:t>
      </w:r>
    </w:p>
    <w:p w14:paraId="7E98196F" w14:textId="2FDE284C" w:rsidR="00286A36" w:rsidRPr="00286A36" w:rsidRDefault="00286A36" w:rsidP="00286A36">
      <w:pPr>
        <w:rPr>
          <w:rFonts w:ascii="Arial" w:hAnsi="Arial" w:cs="Arial"/>
          <w:i/>
          <w:iCs/>
          <w:u w:val="single"/>
        </w:rPr>
      </w:pPr>
      <w:r>
        <w:rPr>
          <w:rFonts w:ascii="Arial" w:hAnsi="Arial" w:cs="Arial"/>
          <w:i/>
          <w:iCs/>
          <w:u w:val="single"/>
        </w:rPr>
        <w:t>Bekende leerprocessen</w:t>
      </w:r>
    </w:p>
    <w:p w14:paraId="65EA2641" w14:textId="77D69827" w:rsidR="00286A36" w:rsidRDefault="00286A36" w:rsidP="00286A36">
      <w:pPr>
        <w:rPr>
          <w:rFonts w:ascii="Arial" w:hAnsi="Arial" w:cs="Arial"/>
        </w:rPr>
      </w:pPr>
      <w:r>
        <w:rPr>
          <w:rFonts w:ascii="Arial" w:hAnsi="Arial" w:cs="Arial"/>
        </w:rPr>
        <w:t>Pavlov liet zien dat je een natuurlijke prikkel kan vervangen door een kunstmatige prikkel en een natuurlijke respons kan krijgen. Deze reactie heet een geconditioneerde respons. De Skinner-box is een leermachine waarin dieren moeten leren om een beloning te krijgen.</w:t>
      </w:r>
    </w:p>
    <w:p w14:paraId="6F0975F3" w14:textId="54CCC96C" w:rsidR="00286A36" w:rsidRPr="003749DC" w:rsidRDefault="00286A36" w:rsidP="00286A36">
      <w:pPr>
        <w:jc w:val="center"/>
        <w:rPr>
          <w:rFonts w:ascii="Arial" w:hAnsi="Arial" w:cs="Arial"/>
          <w:i/>
          <w:iCs/>
          <w:sz w:val="28"/>
          <w:szCs w:val="28"/>
        </w:rPr>
      </w:pPr>
      <w:r>
        <w:rPr>
          <w:rFonts w:ascii="Arial" w:hAnsi="Arial" w:cs="Arial"/>
          <w:i/>
          <w:iCs/>
          <w:sz w:val="28"/>
          <w:szCs w:val="28"/>
        </w:rPr>
        <w:t>~</w:t>
      </w:r>
      <w:r w:rsidRPr="003749DC">
        <w:rPr>
          <w:rFonts w:ascii="Arial" w:hAnsi="Arial" w:cs="Arial"/>
          <w:i/>
          <w:iCs/>
          <w:sz w:val="28"/>
          <w:szCs w:val="28"/>
        </w:rPr>
        <w:t>~~~~~~~~~~~~~~~~~~~ 2.</w:t>
      </w:r>
      <w:r>
        <w:rPr>
          <w:rFonts w:ascii="Arial" w:hAnsi="Arial" w:cs="Arial"/>
          <w:i/>
          <w:iCs/>
          <w:sz w:val="28"/>
          <w:szCs w:val="28"/>
        </w:rPr>
        <w:t>6</w:t>
      </w:r>
      <w:r w:rsidRPr="003749DC">
        <w:rPr>
          <w:rFonts w:ascii="Arial" w:hAnsi="Arial" w:cs="Arial"/>
          <w:i/>
          <w:iCs/>
          <w:sz w:val="28"/>
          <w:szCs w:val="28"/>
        </w:rPr>
        <w:t xml:space="preserve"> </w:t>
      </w:r>
      <w:r>
        <w:rPr>
          <w:rFonts w:ascii="Arial" w:hAnsi="Arial" w:cs="Arial"/>
          <w:i/>
          <w:iCs/>
          <w:sz w:val="28"/>
          <w:szCs w:val="28"/>
        </w:rPr>
        <w:t xml:space="preserve">Sociaal gedrag </w:t>
      </w:r>
      <w:r w:rsidRPr="003749DC">
        <w:rPr>
          <w:rFonts w:ascii="Arial" w:hAnsi="Arial" w:cs="Arial"/>
          <w:i/>
          <w:iCs/>
          <w:sz w:val="28"/>
          <w:szCs w:val="28"/>
        </w:rPr>
        <w:t>~~~~~~~~~~~~~~~~~~~</w:t>
      </w:r>
    </w:p>
    <w:p w14:paraId="4D95C724" w14:textId="0C63B5C0" w:rsidR="00286A36" w:rsidRDefault="00286A36" w:rsidP="00286A36">
      <w:pPr>
        <w:tabs>
          <w:tab w:val="left" w:pos="3451"/>
        </w:tabs>
        <w:rPr>
          <w:rFonts w:ascii="Arial" w:hAnsi="Arial" w:cs="Arial"/>
          <w:i/>
          <w:iCs/>
          <w:u w:val="single"/>
        </w:rPr>
      </w:pPr>
      <w:r>
        <w:rPr>
          <w:rFonts w:ascii="Arial" w:hAnsi="Arial" w:cs="Arial"/>
          <w:i/>
          <w:iCs/>
          <w:u w:val="single"/>
        </w:rPr>
        <w:t>Signalen</w:t>
      </w:r>
    </w:p>
    <w:p w14:paraId="4EEFC415" w14:textId="75CA31E1" w:rsidR="00286A36" w:rsidRDefault="00D1449D" w:rsidP="00D1449D">
      <w:pPr>
        <w:pStyle w:val="ListParagraph"/>
        <w:numPr>
          <w:ilvl w:val="0"/>
          <w:numId w:val="15"/>
        </w:numPr>
        <w:tabs>
          <w:tab w:val="left" w:pos="3451"/>
        </w:tabs>
        <w:rPr>
          <w:rFonts w:ascii="Arial" w:hAnsi="Arial" w:cs="Arial"/>
        </w:rPr>
      </w:pPr>
      <w:r>
        <w:rPr>
          <w:rFonts w:ascii="Arial" w:hAnsi="Arial" w:cs="Arial"/>
          <w:b/>
          <w:bCs/>
        </w:rPr>
        <w:t xml:space="preserve">Sociaal gedrag: </w:t>
      </w:r>
      <w:r>
        <w:rPr>
          <w:rFonts w:ascii="Arial" w:hAnsi="Arial" w:cs="Arial"/>
        </w:rPr>
        <w:t>het gedrag van soortgenoten ten opzichte van elkaar.</w:t>
      </w:r>
    </w:p>
    <w:p w14:paraId="68E87368" w14:textId="41265CB9" w:rsidR="00D1449D" w:rsidRDefault="00D1449D" w:rsidP="00D1449D">
      <w:pPr>
        <w:pStyle w:val="ListParagraph"/>
        <w:numPr>
          <w:ilvl w:val="0"/>
          <w:numId w:val="15"/>
        </w:numPr>
        <w:tabs>
          <w:tab w:val="left" w:pos="3451"/>
        </w:tabs>
        <w:rPr>
          <w:rFonts w:ascii="Arial" w:hAnsi="Arial" w:cs="Arial"/>
        </w:rPr>
      </w:pPr>
      <w:r>
        <w:rPr>
          <w:rFonts w:ascii="Arial" w:hAnsi="Arial" w:cs="Arial"/>
          <w:b/>
          <w:bCs/>
        </w:rPr>
        <w:t>Signalen:</w:t>
      </w:r>
      <w:r>
        <w:rPr>
          <w:rFonts w:ascii="Arial" w:hAnsi="Arial" w:cs="Arial"/>
        </w:rPr>
        <w:t xml:space="preserve"> de prikkels (handelingen) bij sociaal gedrag.</w:t>
      </w:r>
    </w:p>
    <w:p w14:paraId="77BFE9B0" w14:textId="6AF83D38" w:rsidR="00D1449D" w:rsidRDefault="00D1449D" w:rsidP="00D1449D">
      <w:pPr>
        <w:pStyle w:val="ListParagraph"/>
        <w:numPr>
          <w:ilvl w:val="0"/>
          <w:numId w:val="15"/>
        </w:numPr>
        <w:tabs>
          <w:tab w:val="left" w:pos="3451"/>
        </w:tabs>
        <w:rPr>
          <w:rFonts w:ascii="Arial" w:hAnsi="Arial" w:cs="Arial"/>
        </w:rPr>
      </w:pPr>
      <w:r>
        <w:rPr>
          <w:rFonts w:ascii="Arial" w:hAnsi="Arial" w:cs="Arial"/>
          <w:b/>
          <w:bCs/>
        </w:rPr>
        <w:t>Communiceren:</w:t>
      </w:r>
      <w:r>
        <w:rPr>
          <w:rFonts w:ascii="Arial" w:hAnsi="Arial" w:cs="Arial"/>
        </w:rPr>
        <w:t xml:space="preserve"> signalen voor informatieoverdracht tussen dieren.</w:t>
      </w:r>
    </w:p>
    <w:p w14:paraId="4394E660" w14:textId="3602B3B2" w:rsidR="00C10944" w:rsidRPr="00C10944" w:rsidRDefault="00C10944" w:rsidP="00D1449D">
      <w:pPr>
        <w:tabs>
          <w:tab w:val="left" w:pos="3451"/>
        </w:tabs>
        <w:rPr>
          <w:rFonts w:ascii="Arial" w:hAnsi="Arial" w:cs="Arial"/>
          <w:i/>
          <w:iCs/>
          <w:u w:val="single"/>
        </w:rPr>
      </w:pPr>
      <w:r>
        <w:rPr>
          <w:rFonts w:ascii="Arial" w:hAnsi="Arial" w:cs="Arial"/>
          <w:i/>
          <w:iCs/>
          <w:u w:val="single"/>
        </w:rPr>
        <w:t>Samenleven van dieren</w:t>
      </w:r>
    </w:p>
    <w:p w14:paraId="50518335" w14:textId="42F17150" w:rsidR="00D1449D" w:rsidRDefault="00D1449D" w:rsidP="00D1449D">
      <w:pPr>
        <w:tabs>
          <w:tab w:val="left" w:pos="3451"/>
        </w:tabs>
        <w:rPr>
          <w:rFonts w:ascii="Arial" w:hAnsi="Arial" w:cs="Arial"/>
        </w:rPr>
      </w:pPr>
      <w:r>
        <w:rPr>
          <w:rFonts w:ascii="Arial" w:hAnsi="Arial" w:cs="Arial"/>
        </w:rPr>
        <w:t>Samenleven in een groep kan de kans op overleven vergroten.</w:t>
      </w:r>
    </w:p>
    <w:p w14:paraId="79F2A5B6" w14:textId="3844E6AF" w:rsidR="00D1449D" w:rsidRDefault="00D1449D" w:rsidP="00D1449D">
      <w:pPr>
        <w:pStyle w:val="ListParagraph"/>
        <w:numPr>
          <w:ilvl w:val="0"/>
          <w:numId w:val="16"/>
        </w:numPr>
        <w:tabs>
          <w:tab w:val="left" w:pos="3451"/>
        </w:tabs>
        <w:rPr>
          <w:rFonts w:ascii="Arial" w:hAnsi="Arial" w:cs="Arial"/>
        </w:rPr>
      </w:pPr>
      <w:r>
        <w:rPr>
          <w:rFonts w:ascii="Arial" w:hAnsi="Arial" w:cs="Arial"/>
          <w:b/>
          <w:bCs/>
        </w:rPr>
        <w:t xml:space="preserve">Balts: </w:t>
      </w:r>
      <w:r>
        <w:rPr>
          <w:rFonts w:ascii="Arial" w:hAnsi="Arial" w:cs="Arial"/>
        </w:rPr>
        <w:t>vergroot de voortplantingsdrang, gaat aan de paring vooraf.</w:t>
      </w:r>
    </w:p>
    <w:p w14:paraId="465291FA" w14:textId="0B81DE9F" w:rsidR="00D1449D" w:rsidRDefault="00D1449D" w:rsidP="00D1449D">
      <w:pPr>
        <w:pStyle w:val="ListParagraph"/>
        <w:numPr>
          <w:ilvl w:val="0"/>
          <w:numId w:val="16"/>
        </w:numPr>
        <w:tabs>
          <w:tab w:val="left" w:pos="3451"/>
        </w:tabs>
        <w:rPr>
          <w:rFonts w:ascii="Arial" w:hAnsi="Arial" w:cs="Arial"/>
        </w:rPr>
      </w:pPr>
      <w:r>
        <w:rPr>
          <w:rFonts w:ascii="Arial" w:hAnsi="Arial" w:cs="Arial"/>
          <w:b/>
          <w:bCs/>
        </w:rPr>
        <w:t>Territoriumgedrag:</w:t>
      </w:r>
      <w:r>
        <w:rPr>
          <w:rFonts w:ascii="Arial" w:hAnsi="Arial" w:cs="Arial"/>
        </w:rPr>
        <w:t xml:space="preserve"> </w:t>
      </w:r>
      <w:r w:rsidR="00C10944">
        <w:rPr>
          <w:rFonts w:ascii="Arial" w:hAnsi="Arial" w:cs="Arial"/>
        </w:rPr>
        <w:t xml:space="preserve">dreiggedrag, </w:t>
      </w:r>
      <w:r>
        <w:rPr>
          <w:rFonts w:ascii="Arial" w:hAnsi="Arial" w:cs="Arial"/>
        </w:rPr>
        <w:t xml:space="preserve">gedrag met als doel territorium te verdedigen of te verkrijgen. Dit gedrag wordt het meest vertoont op de grenzen van het territorium.  </w:t>
      </w:r>
    </w:p>
    <w:p w14:paraId="27E6738C" w14:textId="77777777" w:rsidR="00C10944" w:rsidRDefault="00D1449D" w:rsidP="00D1449D">
      <w:pPr>
        <w:pStyle w:val="ListParagraph"/>
        <w:numPr>
          <w:ilvl w:val="0"/>
          <w:numId w:val="16"/>
        </w:numPr>
        <w:tabs>
          <w:tab w:val="left" w:pos="3451"/>
        </w:tabs>
        <w:rPr>
          <w:rFonts w:ascii="Arial" w:hAnsi="Arial" w:cs="Arial"/>
        </w:rPr>
      </w:pPr>
      <w:r>
        <w:rPr>
          <w:rFonts w:ascii="Arial" w:hAnsi="Arial" w:cs="Arial"/>
          <w:b/>
          <w:bCs/>
        </w:rPr>
        <w:t xml:space="preserve">Conflictgedrag: </w:t>
      </w:r>
      <w:r w:rsidR="00C10944">
        <w:rPr>
          <w:rFonts w:ascii="Arial" w:hAnsi="Arial" w:cs="Arial"/>
        </w:rPr>
        <w:t>gedrag dat ontstaat bij gelijke motivatie over twee gedragssystemen.</w:t>
      </w:r>
    </w:p>
    <w:p w14:paraId="0324FA7D" w14:textId="1B8D9790" w:rsidR="00C10944" w:rsidRPr="00C10944" w:rsidRDefault="00C10944" w:rsidP="00C10944">
      <w:pPr>
        <w:pStyle w:val="ListParagraph"/>
        <w:numPr>
          <w:ilvl w:val="0"/>
          <w:numId w:val="16"/>
        </w:numPr>
        <w:tabs>
          <w:tab w:val="left" w:pos="3451"/>
        </w:tabs>
        <w:rPr>
          <w:rFonts w:ascii="Arial" w:hAnsi="Arial" w:cs="Arial"/>
        </w:rPr>
      </w:pPr>
      <w:r>
        <w:rPr>
          <w:rFonts w:ascii="Arial" w:hAnsi="Arial" w:cs="Arial"/>
          <w:b/>
          <w:bCs/>
        </w:rPr>
        <w:t xml:space="preserve">Overspronggedrag: </w:t>
      </w:r>
      <w:r>
        <w:rPr>
          <w:rFonts w:ascii="Arial" w:hAnsi="Arial" w:cs="Arial"/>
        </w:rPr>
        <w:t>vorm van conflictgedrag met een signaalfunctie.</w:t>
      </w:r>
    </w:p>
    <w:p w14:paraId="46A5E211" w14:textId="21FC2B8F" w:rsidR="00C10944" w:rsidRDefault="00C10944" w:rsidP="00D1449D">
      <w:pPr>
        <w:pStyle w:val="ListParagraph"/>
        <w:numPr>
          <w:ilvl w:val="0"/>
          <w:numId w:val="16"/>
        </w:numPr>
        <w:tabs>
          <w:tab w:val="left" w:pos="3451"/>
        </w:tabs>
        <w:rPr>
          <w:rFonts w:ascii="Arial" w:hAnsi="Arial" w:cs="Arial"/>
        </w:rPr>
      </w:pPr>
      <w:r>
        <w:rPr>
          <w:rFonts w:ascii="Arial" w:hAnsi="Arial" w:cs="Arial"/>
          <w:b/>
          <w:bCs/>
        </w:rPr>
        <w:lastRenderedPageBreak/>
        <w:t>Rangorde:</w:t>
      </w:r>
      <w:r>
        <w:rPr>
          <w:rFonts w:ascii="Arial" w:hAnsi="Arial" w:cs="Arial"/>
        </w:rPr>
        <w:t xml:space="preserve"> bij kippen pikorde, volgorde binnen een groep van meest dominant naar minst dominant.</w:t>
      </w:r>
    </w:p>
    <w:p w14:paraId="621FC1EC" w14:textId="25B034BB" w:rsidR="00C10944" w:rsidRDefault="00C10944" w:rsidP="00C10944">
      <w:pPr>
        <w:tabs>
          <w:tab w:val="left" w:pos="3451"/>
        </w:tabs>
        <w:rPr>
          <w:rFonts w:ascii="Arial" w:hAnsi="Arial" w:cs="Arial"/>
        </w:rPr>
      </w:pPr>
      <w:r>
        <w:rPr>
          <w:rFonts w:ascii="Arial" w:hAnsi="Arial" w:cs="Arial"/>
        </w:rPr>
        <w:t>Imponeergedrag is het gedrag dat dieren vertonen om indruk te maken op hun toekomstige paringspartner. Verzoeningsgedrag is een signaal dat de agressie van het dier doet afnemen. Sommige insecten leven in staten. Een staat heeft vaak een koningen, bijvoorbeeld bij bijen.</w:t>
      </w:r>
    </w:p>
    <w:p w14:paraId="01595172" w14:textId="6AFC8424" w:rsidR="00C10944" w:rsidRDefault="00C10944" w:rsidP="00C10944">
      <w:pPr>
        <w:jc w:val="center"/>
        <w:rPr>
          <w:rFonts w:ascii="Arial" w:hAnsi="Arial" w:cs="Arial"/>
          <w:i/>
          <w:iCs/>
          <w:sz w:val="28"/>
          <w:szCs w:val="28"/>
        </w:rPr>
      </w:pPr>
      <w:r>
        <w:rPr>
          <w:rFonts w:ascii="Arial" w:hAnsi="Arial" w:cs="Arial"/>
          <w:i/>
          <w:iCs/>
          <w:sz w:val="28"/>
          <w:szCs w:val="28"/>
        </w:rPr>
        <w:t>~</w:t>
      </w:r>
      <w:r w:rsidRPr="003749DC">
        <w:rPr>
          <w:rFonts w:ascii="Arial" w:hAnsi="Arial" w:cs="Arial"/>
          <w:i/>
          <w:iCs/>
          <w:sz w:val="28"/>
          <w:szCs w:val="28"/>
        </w:rPr>
        <w:t>~~~~~~~~~~~~~~~~~~ 2.</w:t>
      </w:r>
      <w:r>
        <w:rPr>
          <w:rFonts w:ascii="Arial" w:hAnsi="Arial" w:cs="Arial"/>
          <w:i/>
          <w:iCs/>
          <w:sz w:val="28"/>
          <w:szCs w:val="28"/>
        </w:rPr>
        <w:t>7</w:t>
      </w:r>
      <w:r w:rsidRPr="003749DC">
        <w:rPr>
          <w:rFonts w:ascii="Arial" w:hAnsi="Arial" w:cs="Arial"/>
          <w:i/>
          <w:iCs/>
          <w:sz w:val="28"/>
          <w:szCs w:val="28"/>
        </w:rPr>
        <w:t xml:space="preserve"> </w:t>
      </w:r>
      <w:r>
        <w:rPr>
          <w:rFonts w:ascii="Arial" w:hAnsi="Arial" w:cs="Arial"/>
          <w:i/>
          <w:iCs/>
          <w:sz w:val="28"/>
          <w:szCs w:val="28"/>
        </w:rPr>
        <w:t xml:space="preserve">Gedrag bij mensen </w:t>
      </w:r>
      <w:r w:rsidRPr="003749DC">
        <w:rPr>
          <w:rFonts w:ascii="Arial" w:hAnsi="Arial" w:cs="Arial"/>
          <w:i/>
          <w:iCs/>
          <w:sz w:val="28"/>
          <w:szCs w:val="28"/>
        </w:rPr>
        <w:t>~~~~~~~~~~~~~~~~~~</w:t>
      </w:r>
    </w:p>
    <w:p w14:paraId="74664665" w14:textId="3BD8C27B" w:rsidR="00C10944" w:rsidRDefault="00C10944" w:rsidP="00C10944">
      <w:pPr>
        <w:rPr>
          <w:rFonts w:ascii="Arial" w:hAnsi="Arial" w:cs="Arial"/>
          <w:i/>
          <w:iCs/>
          <w:u w:val="single"/>
        </w:rPr>
      </w:pPr>
      <w:r>
        <w:rPr>
          <w:rFonts w:ascii="Arial" w:hAnsi="Arial" w:cs="Arial"/>
          <w:i/>
          <w:iCs/>
          <w:u w:val="single"/>
        </w:rPr>
        <w:t>Mensen en apen; het verschil</w:t>
      </w:r>
    </w:p>
    <w:p w14:paraId="05A9AC33" w14:textId="55A338E3" w:rsidR="00C10944" w:rsidRDefault="00C10944" w:rsidP="00C10944">
      <w:pPr>
        <w:rPr>
          <w:rFonts w:ascii="Arial" w:hAnsi="Arial" w:cs="Arial"/>
        </w:rPr>
      </w:pPr>
      <w:r>
        <w:rPr>
          <w:rFonts w:ascii="Arial" w:hAnsi="Arial" w:cs="Arial"/>
        </w:rPr>
        <w:t xml:space="preserve">Mensen kunnen nadenken over wat ze hebben gezegd of gedaan tegen hun medemens, dit het moreel bewustzijn. Normen zijn gedragsregels waarvan iedereen vindt dat zij zich </w:t>
      </w:r>
      <w:r w:rsidR="00147E1E">
        <w:rPr>
          <w:rFonts w:ascii="Arial" w:hAnsi="Arial" w:cs="Arial"/>
        </w:rPr>
        <w:t>eraan</w:t>
      </w:r>
      <w:r>
        <w:rPr>
          <w:rFonts w:ascii="Arial" w:hAnsi="Arial" w:cs="Arial"/>
        </w:rPr>
        <w:t xml:space="preserve"> moeten houden. Voorbeelden van waardes zijn: eerlijkheid, respect en klaarstaan voor anderen. Normen en waarden zijn sterk bepaald door de </w:t>
      </w:r>
      <w:r w:rsidR="008C7BF0">
        <w:rPr>
          <w:rFonts w:ascii="Arial" w:hAnsi="Arial" w:cs="Arial"/>
        </w:rPr>
        <w:t>cultuur waar iemand deel van uitmaakt.</w:t>
      </w:r>
    </w:p>
    <w:p w14:paraId="13CD8F0A" w14:textId="23350A4F" w:rsidR="008C7BF0" w:rsidRPr="00C10944" w:rsidRDefault="008C7BF0" w:rsidP="00C10944">
      <w:pPr>
        <w:rPr>
          <w:rFonts w:ascii="Arial" w:hAnsi="Arial" w:cs="Arial"/>
        </w:rPr>
      </w:pPr>
      <w:r>
        <w:rPr>
          <w:rFonts w:ascii="Arial" w:hAnsi="Arial" w:cs="Arial"/>
        </w:rPr>
        <w:t>Leervermogen is het vermogen van een mens of dier tot gedragsverandering in de levensloop. Mensen en ook apen hebben empathisch vermogen (inlevingsvermogen).</w:t>
      </w:r>
    </w:p>
    <w:p w14:paraId="73E3B310" w14:textId="77777777" w:rsidR="00C10944" w:rsidRPr="00C10944" w:rsidRDefault="00C10944" w:rsidP="00C10944">
      <w:pPr>
        <w:tabs>
          <w:tab w:val="left" w:pos="3451"/>
        </w:tabs>
        <w:jc w:val="center"/>
        <w:rPr>
          <w:rFonts w:ascii="Arial" w:hAnsi="Arial" w:cs="Arial"/>
        </w:rPr>
      </w:pPr>
    </w:p>
    <w:sectPr w:rsidR="00C10944" w:rsidRPr="00C10944" w:rsidSect="00DA24A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EFFB" w14:textId="77777777" w:rsidR="00B73CFE" w:rsidRDefault="00B73CFE" w:rsidP="004850C4">
      <w:pPr>
        <w:spacing w:after="0" w:line="240" w:lineRule="auto"/>
      </w:pPr>
      <w:r>
        <w:separator/>
      </w:r>
    </w:p>
  </w:endnote>
  <w:endnote w:type="continuationSeparator" w:id="0">
    <w:p w14:paraId="347EFE61" w14:textId="77777777" w:rsidR="00B73CFE" w:rsidRDefault="00B73CFE" w:rsidP="0048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8CC0" w14:textId="77777777" w:rsidR="006858A1" w:rsidRDefault="00685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2FF5" w14:textId="77777777" w:rsidR="006858A1" w:rsidRDefault="00685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7063" w14:textId="77777777" w:rsidR="006858A1" w:rsidRDefault="0068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9F92" w14:textId="77777777" w:rsidR="00B73CFE" w:rsidRDefault="00B73CFE" w:rsidP="004850C4">
      <w:pPr>
        <w:spacing w:after="0" w:line="240" w:lineRule="auto"/>
      </w:pPr>
      <w:r>
        <w:separator/>
      </w:r>
    </w:p>
  </w:footnote>
  <w:footnote w:type="continuationSeparator" w:id="0">
    <w:p w14:paraId="56E80B2F" w14:textId="77777777" w:rsidR="00B73CFE" w:rsidRDefault="00B73CFE" w:rsidP="00485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B6A8" w14:textId="77777777" w:rsidR="006858A1" w:rsidRDefault="00685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CC96" w14:textId="55F096BC" w:rsidR="004850C4" w:rsidRPr="004850C4" w:rsidRDefault="004850C4" w:rsidP="004850C4">
    <w:pPr>
      <w:pStyle w:val="Header"/>
      <w:jc w:val="center"/>
      <w:rPr>
        <w:rFonts w:ascii="Arial" w:hAnsi="Arial" w:cs="Arial"/>
        <w:color w:val="767171" w:themeColor="background2" w:themeShade="80"/>
      </w:rPr>
    </w:pPr>
    <w:r w:rsidRPr="004850C4">
      <w:rPr>
        <w:rFonts w:ascii="Arial" w:hAnsi="Arial" w:cs="Arial"/>
        <w:color w:val="767171" w:themeColor="background2" w:themeShade="80"/>
      </w:rPr>
      <w:t xml:space="preserve"> V5</w:t>
    </w:r>
    <w:r w:rsidR="00F7757B">
      <w:rPr>
        <w:rFonts w:ascii="Arial" w:hAnsi="Arial" w:cs="Arial"/>
        <w:color w:val="767171" w:themeColor="background2" w:themeShade="80"/>
      </w:rPr>
      <w:t>b</w:t>
    </w:r>
    <w:r w:rsidRPr="004850C4">
      <w:rPr>
        <w:rFonts w:ascii="Arial" w:hAnsi="Arial" w:cs="Arial"/>
        <w:color w:val="767171" w:themeColor="background2" w:themeShade="80"/>
      </w:rPr>
      <w:t xml:space="preserve"> | Samenvatting hoofdstuk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24C2" w14:textId="77777777" w:rsidR="006858A1" w:rsidRDefault="00685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C24"/>
    <w:multiLevelType w:val="hybridMultilevel"/>
    <w:tmpl w:val="F87678B4"/>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883D60"/>
    <w:multiLevelType w:val="hybridMultilevel"/>
    <w:tmpl w:val="1EC61A0E"/>
    <w:lvl w:ilvl="0" w:tplc="D12E7376">
      <w:numFmt w:val="bullet"/>
      <w:lvlText w:val="-"/>
      <w:lvlJc w:val="left"/>
      <w:pPr>
        <w:ind w:left="1440" w:hanging="360"/>
      </w:pPr>
      <w:rPr>
        <w:rFonts w:ascii="Arial" w:eastAsiaTheme="minorHAnsi" w:hAnsi="Arial" w:cs="Arial" w:hint="default"/>
        <w:b w:val="0"/>
        <w:bCs w:val="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67119E"/>
    <w:multiLevelType w:val="hybridMultilevel"/>
    <w:tmpl w:val="00423264"/>
    <w:lvl w:ilvl="0" w:tplc="DAC65EDC">
      <w:numFmt w:val="bullet"/>
      <w:lvlText w:val="-"/>
      <w:lvlJc w:val="left"/>
      <w:pPr>
        <w:ind w:left="1080" w:hanging="360"/>
      </w:pPr>
      <w:rPr>
        <w:rFonts w:ascii="Arial" w:eastAsiaTheme="minorHAnsi" w:hAnsi="Arial" w:cs="Arial" w:hint="default"/>
        <w:b w:val="0"/>
        <w:bCs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9D94CBA"/>
    <w:multiLevelType w:val="hybridMultilevel"/>
    <w:tmpl w:val="A1A81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BE1CCF"/>
    <w:multiLevelType w:val="hybridMultilevel"/>
    <w:tmpl w:val="F1E21AC2"/>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8C7C6D"/>
    <w:multiLevelType w:val="hybridMultilevel"/>
    <w:tmpl w:val="4956BAFE"/>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277A9D"/>
    <w:multiLevelType w:val="hybridMultilevel"/>
    <w:tmpl w:val="5100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763CAB"/>
    <w:multiLevelType w:val="hybridMultilevel"/>
    <w:tmpl w:val="E0AA5E0C"/>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E4269B"/>
    <w:multiLevelType w:val="hybridMultilevel"/>
    <w:tmpl w:val="7B9A6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563FB5"/>
    <w:multiLevelType w:val="hybridMultilevel"/>
    <w:tmpl w:val="97EA6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A75484"/>
    <w:multiLevelType w:val="hybridMultilevel"/>
    <w:tmpl w:val="E4F4FDD0"/>
    <w:lvl w:ilvl="0" w:tplc="5F4C472C">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C500A63"/>
    <w:multiLevelType w:val="hybridMultilevel"/>
    <w:tmpl w:val="BC882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CB72ED"/>
    <w:multiLevelType w:val="hybridMultilevel"/>
    <w:tmpl w:val="87042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1E00AC"/>
    <w:multiLevelType w:val="hybridMultilevel"/>
    <w:tmpl w:val="79263672"/>
    <w:lvl w:ilvl="0" w:tplc="65AC00E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971BF0"/>
    <w:multiLevelType w:val="hybridMultilevel"/>
    <w:tmpl w:val="E6CE2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7401E2"/>
    <w:multiLevelType w:val="hybridMultilevel"/>
    <w:tmpl w:val="D9E00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3371587">
    <w:abstractNumId w:val="7"/>
  </w:num>
  <w:num w:numId="2" w16cid:durableId="840312156">
    <w:abstractNumId w:val="10"/>
  </w:num>
  <w:num w:numId="3" w16cid:durableId="161701516">
    <w:abstractNumId w:val="2"/>
  </w:num>
  <w:num w:numId="4" w16cid:durableId="383600787">
    <w:abstractNumId w:val="13"/>
  </w:num>
  <w:num w:numId="5" w16cid:durableId="315109486">
    <w:abstractNumId w:val="1"/>
  </w:num>
  <w:num w:numId="6" w16cid:durableId="562758046">
    <w:abstractNumId w:val="0"/>
  </w:num>
  <w:num w:numId="7" w16cid:durableId="2132626475">
    <w:abstractNumId w:val="4"/>
  </w:num>
  <w:num w:numId="8" w16cid:durableId="929971335">
    <w:abstractNumId w:val="5"/>
  </w:num>
  <w:num w:numId="9" w16cid:durableId="588388875">
    <w:abstractNumId w:val="11"/>
  </w:num>
  <w:num w:numId="10" w16cid:durableId="859856743">
    <w:abstractNumId w:val="6"/>
  </w:num>
  <w:num w:numId="11" w16cid:durableId="1614440099">
    <w:abstractNumId w:val="9"/>
  </w:num>
  <w:num w:numId="12" w16cid:durableId="1771200315">
    <w:abstractNumId w:val="14"/>
  </w:num>
  <w:num w:numId="13" w16cid:durableId="776488435">
    <w:abstractNumId w:val="3"/>
  </w:num>
  <w:num w:numId="14" w16cid:durableId="132018537">
    <w:abstractNumId w:val="15"/>
  </w:num>
  <w:num w:numId="15" w16cid:durableId="433789530">
    <w:abstractNumId w:val="8"/>
  </w:num>
  <w:num w:numId="16" w16cid:durableId="1491435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C4"/>
    <w:rsid w:val="0000738D"/>
    <w:rsid w:val="000611FA"/>
    <w:rsid w:val="000C6729"/>
    <w:rsid w:val="000C7FC1"/>
    <w:rsid w:val="00136454"/>
    <w:rsid w:val="00147E1E"/>
    <w:rsid w:val="00286A36"/>
    <w:rsid w:val="0029790E"/>
    <w:rsid w:val="003749DC"/>
    <w:rsid w:val="003F3082"/>
    <w:rsid w:val="004850C4"/>
    <w:rsid w:val="00494328"/>
    <w:rsid w:val="004E1D25"/>
    <w:rsid w:val="00507EDB"/>
    <w:rsid w:val="00554906"/>
    <w:rsid w:val="00586777"/>
    <w:rsid w:val="00604358"/>
    <w:rsid w:val="006858A1"/>
    <w:rsid w:val="006C6AE2"/>
    <w:rsid w:val="007241EB"/>
    <w:rsid w:val="007424FC"/>
    <w:rsid w:val="00892BC8"/>
    <w:rsid w:val="008B06C9"/>
    <w:rsid w:val="008B4627"/>
    <w:rsid w:val="008C7BF0"/>
    <w:rsid w:val="008D7497"/>
    <w:rsid w:val="009A08C4"/>
    <w:rsid w:val="009B4A42"/>
    <w:rsid w:val="009C7BB4"/>
    <w:rsid w:val="00A3287A"/>
    <w:rsid w:val="00AC1FDD"/>
    <w:rsid w:val="00AF4A36"/>
    <w:rsid w:val="00B707F1"/>
    <w:rsid w:val="00B73CFE"/>
    <w:rsid w:val="00B93AAE"/>
    <w:rsid w:val="00BB3196"/>
    <w:rsid w:val="00C10944"/>
    <w:rsid w:val="00D1449D"/>
    <w:rsid w:val="00D656D6"/>
    <w:rsid w:val="00DA24A0"/>
    <w:rsid w:val="00DA6082"/>
    <w:rsid w:val="00E06E27"/>
    <w:rsid w:val="00E87263"/>
    <w:rsid w:val="00F7757B"/>
    <w:rsid w:val="00F80151"/>
    <w:rsid w:val="00F86E14"/>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2D95"/>
  <w15:chartTrackingRefBased/>
  <w15:docId w15:val="{A9D5AD3F-6116-4A56-9570-8D93674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50C4"/>
  </w:style>
  <w:style w:type="paragraph" w:styleId="Footer">
    <w:name w:val="footer"/>
    <w:basedOn w:val="Normal"/>
    <w:link w:val="FooterChar"/>
    <w:uiPriority w:val="99"/>
    <w:unhideWhenUsed/>
    <w:rsid w:val="004850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50C4"/>
  </w:style>
  <w:style w:type="paragraph" w:styleId="ListParagraph">
    <w:name w:val="List Paragraph"/>
    <w:basedOn w:val="Normal"/>
    <w:uiPriority w:val="34"/>
    <w:qFormat/>
    <w:rsid w:val="0048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1391">
      <w:bodyDiv w:val="1"/>
      <w:marLeft w:val="0"/>
      <w:marRight w:val="0"/>
      <w:marTop w:val="0"/>
      <w:marBottom w:val="0"/>
      <w:divBdr>
        <w:top w:val="none" w:sz="0" w:space="0" w:color="auto"/>
        <w:left w:val="none" w:sz="0" w:space="0" w:color="auto"/>
        <w:bottom w:val="none" w:sz="0" w:space="0" w:color="auto"/>
        <w:right w:val="none" w:sz="0" w:space="0" w:color="auto"/>
      </w:divBdr>
    </w:div>
    <w:div w:id="18664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3A5C-368E-47CC-884B-C4DB94DB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2004</Words>
  <Characters>11424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Keijser (V5b)</dc:creator>
  <cp:keywords/>
  <dc:description/>
  <cp:lastModifiedBy>Marieke Keijser</cp:lastModifiedBy>
  <cp:revision>14</cp:revision>
  <dcterms:created xsi:type="dcterms:W3CDTF">2020-10-18T12:34:00Z</dcterms:created>
  <dcterms:modified xsi:type="dcterms:W3CDTF">2023-02-28T13:02:00Z</dcterms:modified>
</cp:coreProperties>
</file>