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FE1" w14:textId="2609C9E8" w:rsidR="004A329F" w:rsidRDefault="00771195" w:rsidP="00771195">
      <w:pPr>
        <w:pStyle w:val="Kop1"/>
      </w:pPr>
      <w:r>
        <w:t>1492: Conquest of Paradise</w:t>
      </w:r>
      <w:r w:rsidR="005845BC">
        <w:t xml:space="preserve"> – les 2</w:t>
      </w:r>
    </w:p>
    <w:p w14:paraId="4D3BFBB5" w14:textId="38195BEB" w:rsidR="00771195" w:rsidRPr="005845BC" w:rsidRDefault="00771195" w:rsidP="00771195">
      <w:pPr>
        <w:rPr>
          <w:lang w:val="nl-BE"/>
        </w:rPr>
      </w:pPr>
      <w:r w:rsidRPr="005845BC">
        <w:rPr>
          <w:lang w:val="nl-BE"/>
        </w:rPr>
        <w:t>Colombus’ Spaanse naam= Don Cristobal Colon</w:t>
      </w:r>
    </w:p>
    <w:p w14:paraId="096F1782" w14:textId="427F4959" w:rsidR="00771195" w:rsidRDefault="00771195" w:rsidP="00771195">
      <w:pPr>
        <w:rPr>
          <w:lang w:val="nl-BE"/>
        </w:rPr>
      </w:pPr>
      <w:r w:rsidRPr="00771195">
        <w:rPr>
          <w:lang w:val="nl-BE"/>
        </w:rPr>
        <w:t>Val van Granada: 02/01/1492</w:t>
      </w:r>
      <w:r w:rsidRPr="00771195">
        <w:rPr>
          <w:lang w:val="nl-BE"/>
        </w:rPr>
        <w:br/>
      </w:r>
      <w:r w:rsidRPr="00771195">
        <w:rPr>
          <w:lang w:val="en-US"/>
        </w:rPr>
        <w:sym w:font="Wingdings" w:char="F0E0"/>
      </w:r>
      <w:r w:rsidRPr="00771195">
        <w:rPr>
          <w:lang w:val="nl-BE"/>
        </w:rPr>
        <w:t xml:space="preserve"> CC vroeg g</w:t>
      </w:r>
      <w:r>
        <w:rPr>
          <w:lang w:val="nl-BE"/>
        </w:rPr>
        <w:t>eld maar eerst moesten de moslims uit Spanje zijn</w:t>
      </w:r>
    </w:p>
    <w:p w14:paraId="282DA2BE" w14:textId="10493A40" w:rsidR="00771195" w:rsidRDefault="00771195" w:rsidP="00771195">
      <w:pPr>
        <w:rPr>
          <w:lang w:val="nl-BE"/>
        </w:rPr>
      </w:pPr>
      <w:r>
        <w:rPr>
          <w:lang w:val="nl-BE"/>
        </w:rPr>
        <w:t>Problemen tijdens reis: watertekort en muiterij (=bemanning vs kapitein)</w:t>
      </w:r>
    </w:p>
    <w:p w14:paraId="1EFD3B8E" w14:textId="15D5233A" w:rsidR="00771195" w:rsidRPr="00771195" w:rsidRDefault="00771195" w:rsidP="00771195">
      <w:pPr>
        <w:rPr>
          <w:lang w:val="nl-BE"/>
        </w:rPr>
      </w:pPr>
      <w:r>
        <w:rPr>
          <w:lang w:val="nl-BE"/>
        </w:rPr>
        <w:t xml:space="preserve">CC noemt het eiland </w:t>
      </w:r>
      <w:r w:rsidRPr="00771195">
        <w:rPr>
          <w:b/>
          <w:bCs/>
          <w:lang w:val="nl-BE"/>
        </w:rPr>
        <w:t>San Salvador</w:t>
      </w:r>
      <w:r>
        <w:rPr>
          <w:b/>
          <w:bCs/>
          <w:lang w:val="nl-BE"/>
        </w:rPr>
        <w:br/>
      </w:r>
      <w:r w:rsidRPr="00771195">
        <w:rPr>
          <w:lang w:val="nl-BE"/>
        </w:rPr>
        <w:sym w:font="Wingdings" w:char="F0E0"/>
      </w:r>
      <w:r w:rsidRPr="00771195">
        <w:rPr>
          <w:lang w:val="nl-BE"/>
        </w:rPr>
        <w:t xml:space="preserve"> Spaans=”heilige oplosser”</w:t>
      </w:r>
      <w:r w:rsidRPr="00771195">
        <w:rPr>
          <w:lang w:val="nl-BE"/>
        </w:rPr>
        <w:sym w:font="Wingdings" w:char="F0E0"/>
      </w:r>
      <w:r>
        <w:rPr>
          <w:lang w:val="nl-BE"/>
        </w:rPr>
        <w:t xml:space="preserve"> PXdom verspreiden + eiland claimen</w:t>
      </w:r>
    </w:p>
    <w:sectPr w:rsidR="00771195" w:rsidRPr="0077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5"/>
    <w:rsid w:val="00083BFB"/>
    <w:rsid w:val="001C5177"/>
    <w:rsid w:val="003401F5"/>
    <w:rsid w:val="004A329F"/>
    <w:rsid w:val="005845BC"/>
    <w:rsid w:val="00771195"/>
    <w:rsid w:val="0097369A"/>
    <w:rsid w:val="00A531F4"/>
    <w:rsid w:val="00D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BC44E"/>
  <w15:chartTrackingRefBased/>
  <w15:docId w15:val="{0EA01AD9-C8D0-4EEF-9EE5-DC687F9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177"/>
    <w:rPr>
      <w:rFonts w:ascii="Abadi" w:hAnsi="Abadi"/>
      <w:noProof/>
      <w:color w:val="404040" w:themeColor="text1" w:themeTint="BF"/>
      <w:sz w:val="24"/>
      <w:lang w:val="la-Latn"/>
    </w:rPr>
  </w:style>
  <w:style w:type="paragraph" w:styleId="Kop1">
    <w:name w:val="heading 1"/>
    <w:basedOn w:val="Standaard"/>
    <w:next w:val="Standaard"/>
    <w:link w:val="Kop1Char"/>
    <w:uiPriority w:val="9"/>
    <w:qFormat/>
    <w:rsid w:val="0097369A"/>
    <w:pPr>
      <w:keepNext/>
      <w:keepLines/>
      <w:spacing w:before="240" w:after="0"/>
      <w:outlineLvl w:val="0"/>
    </w:pPr>
    <w:rPr>
      <w:rFonts w:eastAsiaTheme="majorEastAsia" w:cstheme="majorBidi"/>
      <w:b/>
      <w:i/>
      <w:noProof w:val="0"/>
      <w:sz w:val="36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369A"/>
    <w:rPr>
      <w:rFonts w:ascii="Abadi" w:eastAsiaTheme="majorEastAsia" w:hAnsi="Abadi" w:cstheme="majorBidi"/>
      <w:b/>
      <w:i/>
      <w:color w:val="404040" w:themeColor="text1" w:themeTint="BF"/>
      <w:sz w:val="36"/>
      <w:szCs w:val="32"/>
    </w:rPr>
  </w:style>
  <w:style w:type="paragraph" w:styleId="Geenafstand">
    <w:name w:val="No Spacing"/>
    <w:aliases w:val="Kop 2."/>
    <w:next w:val="Standaard"/>
    <w:autoRedefine/>
    <w:uiPriority w:val="1"/>
    <w:qFormat/>
    <w:rsid w:val="00083BFB"/>
    <w:pPr>
      <w:spacing w:before="120" w:after="120" w:line="240" w:lineRule="auto"/>
    </w:pPr>
    <w:rPr>
      <w:rFonts w:ascii="Abadi" w:hAnsi="Abadi"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Biesmans</dc:creator>
  <cp:keywords/>
  <dc:description/>
  <cp:lastModifiedBy>Marthe Biesmans</cp:lastModifiedBy>
  <cp:revision>2</cp:revision>
  <dcterms:created xsi:type="dcterms:W3CDTF">2022-11-29T18:35:00Z</dcterms:created>
  <dcterms:modified xsi:type="dcterms:W3CDTF">2022-11-30T13:40:00Z</dcterms:modified>
</cp:coreProperties>
</file>