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xmlns:wp14="http://schemas.microsoft.com/office/word/2010/wordml" w:rsidR="00155185" w:rsidP="43930F7F" w:rsidRDefault="00155185" w14:paraId="75E31046" wp14:textId="77777777" wp14:noSpellErr="1">
      <w:pPr>
        <w:pStyle w:val="Title"/>
        <w:rPr>
          <w:rFonts w:ascii="Calibri Light" w:hAnsi="Calibri Light" w:eastAsia="Calibri Light" w:cs="Calibri Light" w:asciiTheme="majorAscii" w:hAnsiTheme="majorAscii" w:eastAsiaTheme="majorAscii" w:cstheme="majorAscii"/>
          <w:b w:val="1"/>
          <w:bCs w:val="1"/>
          <w:i w:val="0"/>
          <w:iCs w:val="0"/>
          <w:color w:val="548235"/>
          <w:sz w:val="56"/>
          <w:szCs w:val="56"/>
          <w:u w:val="none"/>
        </w:rPr>
      </w:pPr>
      <w:r w:rsidRPr="43930F7F" w:rsidR="43930F7F">
        <w:rPr>
          <w:rFonts w:ascii="Calibri Light" w:hAnsi="Calibri Light" w:eastAsia="Calibri Light" w:cs="Calibri Light" w:asciiTheme="majorAscii" w:hAnsiTheme="majorAscii" w:eastAsiaTheme="majorAscii" w:cstheme="majorAscii"/>
          <w:sz w:val="56"/>
          <w:szCs w:val="56"/>
        </w:rPr>
        <w:t>Verslag Fotografie</w:t>
      </w:r>
    </w:p>
    <w:p xmlns:wp14="http://schemas.microsoft.com/office/word/2010/wordml" w:rsidR="00155185" w:rsidP="43930F7F" w:rsidRDefault="00155185" w14:paraId="672A6659" wp14:textId="77777777" wp14:noSpellErr="1">
      <w:pPr>
        <w:pStyle w:val="Standaard"/>
        <w:rPr>
          <w:rFonts w:ascii="Calibri Light" w:hAnsi="Calibri Light" w:eastAsia="Calibri Light" w:cs="Calibri Light" w:asciiTheme="majorAscii" w:hAnsiTheme="majorAscii" w:eastAsiaTheme="majorAscii" w:cstheme="majorAscii"/>
        </w:rPr>
      </w:pPr>
    </w:p>
    <w:p xmlns:wp14="http://schemas.microsoft.com/office/word/2010/wordml" w:rsidR="00134C16" w:rsidP="43930F7F" w:rsidRDefault="00134C16" w14:paraId="0A37501D" wp14:textId="77777777" wp14:noSpellErr="1">
      <w:pPr>
        <w:pStyle w:val="Standaard"/>
        <w:rPr>
          <w:rFonts w:ascii="Calibri Light" w:hAnsi="Calibri Light" w:eastAsia="Calibri Light" w:cs="Calibri Light" w:asciiTheme="majorAscii" w:hAnsiTheme="majorAscii" w:eastAsiaTheme="majorAscii" w:cstheme="majorAscii"/>
        </w:rPr>
      </w:pPr>
    </w:p>
    <w:p xmlns:wp14="http://schemas.microsoft.com/office/word/2010/wordml" w:rsidR="00134C16" w:rsidP="43930F7F" w:rsidRDefault="00134C16" w14:paraId="7D0E40E3" wp14:textId="77777777" wp14:noSpellErr="1">
      <w:pPr>
        <w:pStyle w:val="Heading2"/>
        <w:rPr>
          <w:rFonts w:ascii="Calibri Light" w:hAnsi="Calibri Light" w:eastAsia="Calibri Light" w:cs="Calibri Light" w:asciiTheme="majorAscii" w:hAnsiTheme="majorAscii" w:eastAsiaTheme="majorAscii" w:cstheme="majorAscii"/>
          <w:b w:val="0"/>
          <w:bCs w:val="0"/>
          <w:i w:val="0"/>
          <w:iCs w:val="0"/>
          <w:color w:val="538135" w:themeColor="accent6" w:themeTint="FF" w:themeShade="BF"/>
          <w:sz w:val="32"/>
          <w:szCs w:val="32"/>
          <w:u w:val="none"/>
        </w:rPr>
      </w:pPr>
      <w:r w:rsidRPr="43930F7F" w:rsidR="43930F7F">
        <w:rPr>
          <w:rFonts w:ascii="Calibri Light" w:hAnsi="Calibri Light" w:eastAsia="Calibri Light" w:cs="Calibri Light" w:asciiTheme="majorAscii" w:hAnsiTheme="majorAscii" w:eastAsiaTheme="majorAscii" w:cstheme="majorAscii"/>
          <w:color w:val="538135" w:themeColor="accent6" w:themeTint="FF" w:themeShade="BF"/>
          <w:sz w:val="32"/>
          <w:szCs w:val="32"/>
        </w:rPr>
        <w:t>Compositie: gaat over waar wat staat</w:t>
      </w:r>
    </w:p>
    <w:p w:rsidR="0F8ECBAB" w:rsidP="43930F7F" w:rsidRDefault="0F8ECBAB" w14:paraId="3A7E2EC0" w14:textId="608A20FD">
      <w:pPr>
        <w:pStyle w:val="Standaard"/>
        <w:rPr>
          <w:rFonts w:ascii="Calibri Light" w:hAnsi="Calibri Light" w:eastAsia="Calibri Light" w:cs="Calibri Light" w:asciiTheme="majorAscii" w:hAnsiTheme="majorAscii" w:eastAsiaTheme="majorAscii" w:cstheme="majorAscii"/>
          <w:sz w:val="24"/>
          <w:szCs w:val="24"/>
        </w:rPr>
      </w:pPr>
      <w:r w:rsidRPr="43930F7F" w:rsidR="43930F7F">
        <w:rPr>
          <w:rFonts w:ascii="Calibri Light" w:hAnsi="Calibri Light" w:eastAsia="Calibri Light" w:cs="Calibri Light" w:asciiTheme="majorAscii" w:hAnsiTheme="majorAscii" w:eastAsiaTheme="majorAscii" w:cstheme="majorAscii"/>
          <w:sz w:val="24"/>
          <w:szCs w:val="24"/>
        </w:rPr>
        <w:t xml:space="preserve">Bij een centrale compositie staat het object in het midden. Dit doen fotografen liever niet. Omdat we van rechts naar links kijken lijkt de rechter kant een stuk leger dan aan de linker kant, daardoor </w:t>
      </w:r>
      <w:r w:rsidRPr="43930F7F" w:rsidR="43930F7F">
        <w:rPr>
          <w:rFonts w:ascii="Calibri Light" w:hAnsi="Calibri Light" w:eastAsia="Calibri Light" w:cs="Calibri Light" w:asciiTheme="majorAscii" w:hAnsiTheme="majorAscii" w:eastAsiaTheme="majorAscii" w:cstheme="majorAscii"/>
          <w:sz w:val="24"/>
          <w:szCs w:val="24"/>
        </w:rPr>
        <w:t>wordt</w:t>
      </w:r>
      <w:r w:rsidRPr="43930F7F" w:rsidR="43930F7F">
        <w:rPr>
          <w:rFonts w:ascii="Calibri Light" w:hAnsi="Calibri Light" w:eastAsia="Calibri Light" w:cs="Calibri Light" w:asciiTheme="majorAscii" w:hAnsiTheme="majorAscii" w:eastAsiaTheme="majorAscii" w:cstheme="majorAscii"/>
          <w:sz w:val="24"/>
          <w:szCs w:val="24"/>
        </w:rPr>
        <w:t xml:space="preserve"> de foto minder mooi.</w:t>
      </w:r>
    </w:p>
    <w:p w:rsidR="0F8ECBAB" w:rsidP="43930F7F" w:rsidRDefault="0F8ECBAB" w14:paraId="72BE0840" w14:textId="5CEF98C8" w14:noSpellErr="1">
      <w:pPr>
        <w:pStyle w:val="Standaard"/>
        <w:rPr>
          <w:rFonts w:ascii="Calibri Light" w:hAnsi="Calibri Light" w:eastAsia="Calibri Light" w:cs="Calibri Light" w:asciiTheme="majorAscii" w:hAnsiTheme="majorAscii" w:eastAsiaTheme="majorAscii" w:cstheme="majorAscii"/>
          <w:sz w:val="24"/>
          <w:szCs w:val="24"/>
        </w:rPr>
      </w:pPr>
      <w:r w:rsidRPr="43930F7F" w:rsidR="43930F7F">
        <w:rPr>
          <w:rFonts w:ascii="Calibri Light" w:hAnsi="Calibri Light" w:eastAsia="Calibri Light" w:cs="Calibri Light" w:asciiTheme="majorAscii" w:hAnsiTheme="majorAscii" w:eastAsiaTheme="majorAscii" w:cstheme="majorAscii"/>
          <w:sz w:val="24"/>
          <w:szCs w:val="24"/>
        </w:rPr>
        <w:t>Bij een Driehoeks compositie krijg je evenwicht in een foto</w:t>
      </w:r>
    </w:p>
    <w:p w:rsidR="0F8ECBAB" w:rsidP="43930F7F" w:rsidRDefault="0F8ECBAB" w14:paraId="4942DE70" w14:textId="0188EE13" w14:noSpellErr="1">
      <w:pPr>
        <w:pStyle w:val="Standaard"/>
        <w:rPr>
          <w:rFonts w:ascii="Calibri Light" w:hAnsi="Calibri Light" w:eastAsia="Calibri Light" w:cs="Calibri Light" w:asciiTheme="majorAscii" w:hAnsiTheme="majorAscii" w:eastAsiaTheme="majorAscii" w:cstheme="majorAscii"/>
          <w:sz w:val="24"/>
          <w:szCs w:val="24"/>
        </w:rPr>
      </w:pPr>
      <w:r w:rsidRPr="43930F7F" w:rsidR="43930F7F">
        <w:rPr>
          <w:rFonts w:ascii="Calibri Light" w:hAnsi="Calibri Light" w:eastAsia="Calibri Light" w:cs="Calibri Light" w:asciiTheme="majorAscii" w:hAnsiTheme="majorAscii" w:eastAsiaTheme="majorAscii" w:cstheme="majorAscii"/>
          <w:sz w:val="24"/>
          <w:szCs w:val="24"/>
        </w:rPr>
        <w:t>De regel van Derden zorgt voor diepte en balans in een foto, als je de belangrijkste dingen uit de foto op de 4 punten plaatst krijg je een mooiere en minder saaie foto.</w:t>
      </w:r>
    </w:p>
    <w:p w:rsidR="0F8ECBAB" w:rsidP="0F8ECBAB" w:rsidRDefault="0F8ECBAB" w14:paraId="1BDE0988" w14:textId="20E1238E">
      <w:pPr>
        <w:pStyle w:val="Standaard"/>
        <w:rPr>
          <w:rFonts w:ascii="Rockwell" w:hAnsi="Rockwell"/>
          <w:sz w:val="24"/>
          <w:szCs w:val="24"/>
        </w:rPr>
      </w:pPr>
      <w:r w:rsidRPr="0F8ECBAB" w:rsidR="0F8ECBAB">
        <w:rPr>
          <w:rFonts w:ascii="Rockwell" w:hAnsi="Rockwell"/>
          <w:sz w:val="24"/>
          <w:szCs w:val="24"/>
        </w:rPr>
        <w:t xml:space="preserve"> </w:t>
      </w:r>
    </w:p>
    <w:p w:rsidR="0F8ECBAB" w:rsidP="43930F7F" w:rsidRDefault="0F8ECBAB" w14:paraId="67DF40EE" w14:textId="3FC5D459" w14:noSpellErr="1">
      <w:pPr>
        <w:pStyle w:val="Standaard"/>
        <w:rPr>
          <w:rFonts w:ascii="Calibri Light" w:hAnsi="Calibri Light" w:eastAsia="Calibri Light" w:cs="Calibri Light" w:asciiTheme="majorAscii" w:hAnsiTheme="majorAscii" w:eastAsiaTheme="majorAscii" w:cstheme="majorAscii"/>
        </w:rPr>
      </w:pPr>
      <w:r>
        <w:drawing>
          <wp:inline wp14:editId="15A5BCC7" wp14:anchorId="78BD8217">
            <wp:extent cx="1614487" cy="1688353"/>
            <wp:effectExtent l="9525" t="9525" r="9525" b="9525"/>
            <wp:docPr id="62232997" name="" title=""/>
            <wp:cNvGraphicFramePr>
              <a:graphicFrameLocks noChangeAspect="1"/>
            </wp:cNvGraphicFramePr>
            <a:graphic>
              <a:graphicData uri="http://schemas.openxmlformats.org/drawingml/2006/picture">
                <pic:pic>
                  <pic:nvPicPr>
                    <pic:cNvPr id="0" name=""/>
                    <pic:cNvPicPr/>
                  </pic:nvPicPr>
                  <pic:blipFill>
                    <a:blip r:embed="R3159a6e94e784b6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614487" cy="1688353"/>
                    </a:xfrm>
                    <a:prstGeom prst="rect">
                      <a:avLst/>
                    </a:prstGeom>
                    <a:ln w="9525">
                      <a:solidFill>
                        <a:schemeClr val="tx1"/>
                      </a:solidFill>
                      <a:prstDash val="solid"/>
                    </a:ln>
                  </pic:spPr>
                </pic:pic>
              </a:graphicData>
            </a:graphic>
          </wp:inline>
        </w:drawing>
      </w:r>
      <w:r>
        <w:drawing>
          <wp:inline wp14:editId="2634451F" wp14:anchorId="25F087F6">
            <wp:extent cx="1615555" cy="1685925"/>
            <wp:effectExtent l="9525" t="9525" r="9525" b="9525"/>
            <wp:docPr id="46821600" name="" title=""/>
            <wp:cNvGraphicFramePr>
              <a:graphicFrameLocks noChangeAspect="1"/>
            </wp:cNvGraphicFramePr>
            <a:graphic>
              <a:graphicData uri="http://schemas.openxmlformats.org/drawingml/2006/picture">
                <pic:pic>
                  <pic:nvPicPr>
                    <pic:cNvPr id="0" name=""/>
                    <pic:cNvPicPr/>
                  </pic:nvPicPr>
                  <pic:blipFill>
                    <a:blip r:embed="R44c6f4546f3a41b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615555" cy="1685925"/>
                    </a:xfrm>
                    <a:prstGeom prst="rect">
                      <a:avLst/>
                    </a:prstGeom>
                    <a:ln w="9525">
                      <a:solidFill>
                        <a:schemeClr val="tx1"/>
                      </a:solidFill>
                      <a:prstDash val="solid"/>
                    </a:ln>
                  </pic:spPr>
                </pic:pic>
              </a:graphicData>
            </a:graphic>
          </wp:inline>
        </w:drawing>
      </w:r>
      <w:r>
        <w:drawing>
          <wp:inline wp14:editId="1DEB7641" wp14:anchorId="403EA0E3">
            <wp:extent cx="1594396" cy="1690238"/>
            <wp:effectExtent l="9525" t="9525" r="9525" b="9525"/>
            <wp:docPr id="1702016872" name="" title=""/>
            <wp:cNvGraphicFramePr>
              <a:graphicFrameLocks noChangeAspect="1"/>
            </wp:cNvGraphicFramePr>
            <a:graphic>
              <a:graphicData uri="http://schemas.openxmlformats.org/drawingml/2006/picture">
                <pic:pic>
                  <pic:nvPicPr>
                    <pic:cNvPr id="0" name=""/>
                    <pic:cNvPicPr/>
                  </pic:nvPicPr>
                  <pic:blipFill>
                    <a:blip r:embed="R4a15274cb3b5410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594396" cy="1690238"/>
                    </a:xfrm>
                    <a:prstGeom prst="rect">
                      <a:avLst/>
                    </a:prstGeom>
                    <a:ln w="9525">
                      <a:solidFill>
                        <a:schemeClr val="tx1"/>
                      </a:solidFill>
                      <a:prstDash val="solid"/>
                    </a:ln>
                  </pic:spPr>
                </pic:pic>
              </a:graphicData>
            </a:graphic>
          </wp:inline>
        </w:drawing>
      </w:r>
    </w:p>
    <w:p w:rsidR="3755E877" w:rsidP="43930F7F" w:rsidRDefault="3755E877" w14:paraId="488D63D0" w14:textId="69ACD028">
      <w:pPr>
        <w:pStyle w:val="Standaard"/>
        <w:ind w:left="0"/>
        <w:rPr>
          <w:rFonts w:ascii="Calibri Light" w:hAnsi="Calibri Light" w:eastAsia="Calibri Light" w:cs="Calibri Light" w:asciiTheme="majorAscii" w:hAnsiTheme="majorAscii" w:eastAsiaTheme="majorAscii" w:cstheme="majorAscii"/>
          <w:sz w:val="20"/>
          <w:szCs w:val="20"/>
        </w:rPr>
      </w:pPr>
      <w:r w:rsidRPr="43930F7F" w:rsidR="43930F7F">
        <w:rPr>
          <w:rFonts w:ascii="Calibri Light" w:hAnsi="Calibri Light" w:eastAsia="Calibri Light" w:cs="Calibri Light" w:asciiTheme="majorAscii" w:hAnsiTheme="majorAscii" w:eastAsiaTheme="majorAscii" w:cstheme="majorAscii"/>
          <w:sz w:val="22"/>
          <w:szCs w:val="22"/>
        </w:rPr>
        <w:t xml:space="preserve">     Driehoeks compositie              Centrale compositie                Regel van derden</w:t>
      </w:r>
    </w:p>
    <w:p w:rsidR="0F8ECBAB" w:rsidP="43930F7F" w:rsidRDefault="0F8ECBAB" w14:paraId="279BB16E" w14:textId="69795BD7">
      <w:pPr>
        <w:pStyle w:val="Standaard"/>
        <w:rPr>
          <w:sz w:val="24"/>
          <w:szCs w:val="24"/>
        </w:rPr>
      </w:pPr>
    </w:p>
    <w:p w:rsidR="0F8ECBAB" w:rsidP="43930F7F" w:rsidRDefault="0F8ECBAB" w14:paraId="3F43F986" w14:textId="60D7AAED" w14:noSpellErr="1">
      <w:pPr>
        <w:pStyle w:val="Standaard"/>
        <w:ind w:left="708"/>
        <w:rPr>
          <w:rFonts w:ascii="Calibri Light" w:hAnsi="Calibri Light" w:eastAsia="Calibri Light" w:cs="Calibri Light" w:asciiTheme="majorAscii" w:hAnsiTheme="majorAscii" w:eastAsiaTheme="majorAscii" w:cstheme="majorAscii"/>
          <w:sz w:val="24"/>
          <w:szCs w:val="24"/>
        </w:rPr>
      </w:pPr>
      <w:r w:rsidRPr="43930F7F" w:rsidR="43930F7F">
        <w:rPr>
          <w:rFonts w:ascii="Calibri Light" w:hAnsi="Calibri Light" w:eastAsia="Calibri Light" w:cs="Calibri Light" w:asciiTheme="majorAscii" w:hAnsiTheme="majorAscii" w:eastAsiaTheme="majorAscii" w:cstheme="majorAscii"/>
          <w:sz w:val="24"/>
          <w:szCs w:val="24"/>
        </w:rPr>
        <w:t xml:space="preserve"> </w:t>
      </w:r>
      <w:r>
        <w:drawing>
          <wp:inline wp14:editId="552A077C" wp14:anchorId="6F5D4CF6">
            <wp:extent cx="1903380" cy="2372689"/>
            <wp:effectExtent l="9525" t="9525" r="9525" b="9525"/>
            <wp:docPr id="913654298" name="" title=""/>
            <wp:cNvGraphicFramePr>
              <a:graphicFrameLocks noChangeAspect="1"/>
            </wp:cNvGraphicFramePr>
            <a:graphic>
              <a:graphicData uri="http://schemas.openxmlformats.org/drawingml/2006/picture">
                <pic:pic>
                  <pic:nvPicPr>
                    <pic:cNvPr id="0" name=""/>
                    <pic:cNvPicPr/>
                  </pic:nvPicPr>
                  <pic:blipFill>
                    <a:blip r:embed="R55adaa0f7d4543d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03380" cy="2372689"/>
                    </a:xfrm>
                    <a:prstGeom prst="rect">
                      <a:avLst/>
                    </a:prstGeom>
                    <a:ln w="9525">
                      <a:solidFill>
                        <a:schemeClr val="bg1"/>
                      </a:solidFill>
                      <a:prstDash val="solid"/>
                    </a:ln>
                  </pic:spPr>
                </pic:pic>
              </a:graphicData>
            </a:graphic>
          </wp:inline>
        </w:drawing>
      </w:r>
      <w:r>
        <w:drawing>
          <wp:inline wp14:editId="35A05881" wp14:anchorId="457A3E0D">
            <wp:extent cx="1945350" cy="2374000"/>
            <wp:effectExtent l="9525" t="9525" r="9525" b="9525"/>
            <wp:docPr id="1079781721" name="" title=""/>
            <wp:cNvGraphicFramePr>
              <a:graphicFrameLocks noChangeAspect="1"/>
            </wp:cNvGraphicFramePr>
            <a:graphic>
              <a:graphicData uri="http://schemas.openxmlformats.org/drawingml/2006/picture">
                <pic:pic>
                  <pic:nvPicPr>
                    <pic:cNvPr id="0" name=""/>
                    <pic:cNvPicPr/>
                  </pic:nvPicPr>
                  <pic:blipFill>
                    <a:blip r:embed="Rd3564df8b0194f3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45350" cy="2374000"/>
                    </a:xfrm>
                    <a:prstGeom prst="rect">
                      <a:avLst/>
                    </a:prstGeom>
                    <a:ln w="9525">
                      <a:solidFill>
                        <a:schemeClr val="bg1"/>
                      </a:solidFill>
                      <a:prstDash val="solid"/>
                    </a:ln>
                  </pic:spPr>
                </pic:pic>
              </a:graphicData>
            </a:graphic>
          </wp:inline>
        </w:drawing>
      </w:r>
    </w:p>
    <w:p w:rsidR="3755E877" w:rsidP="43930F7F" w:rsidRDefault="3755E877" w14:paraId="72F9BE44" w14:textId="6B8741A5">
      <w:pPr>
        <w:pStyle w:val="Standaard"/>
        <w:rPr>
          <w:rFonts w:ascii="Calibri Light" w:hAnsi="Calibri Light" w:eastAsia="Calibri Light" w:cs="Calibri Light" w:asciiTheme="majorAscii" w:hAnsiTheme="majorAscii" w:eastAsiaTheme="majorAscii" w:cstheme="majorAscii"/>
          <w:sz w:val="22"/>
          <w:szCs w:val="22"/>
        </w:rPr>
      </w:pPr>
      <w:r w:rsidRPr="43930F7F" w:rsidR="43930F7F">
        <w:rPr>
          <w:rFonts w:ascii="Calibri Light" w:hAnsi="Calibri Light" w:eastAsia="Calibri Light" w:cs="Calibri Light" w:asciiTheme="majorAscii" w:hAnsiTheme="majorAscii" w:eastAsiaTheme="majorAscii" w:cstheme="majorAscii"/>
          <w:sz w:val="24"/>
          <w:szCs w:val="24"/>
        </w:rPr>
        <w:t>De rechter foto is mooier omdat de foto daar minder leeg is dan bij de linker foto, daar is de rechter kant van de foto heel erg leeg.</w:t>
      </w:r>
    </w:p>
    <w:p w:rsidR="3755E877" w:rsidP="43930F7F" w:rsidRDefault="3755E877" w14:paraId="016D995A" w14:textId="5CF4790A">
      <w:pPr>
        <w:pStyle w:val="Standaard"/>
        <w:rPr>
          <w:rFonts w:ascii="Calibri Light" w:hAnsi="Calibri Light" w:eastAsia="Calibri Light" w:cs="Calibri Light" w:asciiTheme="majorAscii" w:hAnsiTheme="majorAscii" w:eastAsiaTheme="majorAscii" w:cstheme="majorAscii"/>
          <w:sz w:val="24"/>
          <w:szCs w:val="24"/>
        </w:rPr>
      </w:pPr>
    </w:p>
    <w:p w:rsidR="3755E877" w:rsidP="43930F7F" w:rsidRDefault="3755E877" w14:paraId="053B6167" w14:textId="4D76DC2F">
      <w:pPr>
        <w:pStyle w:val="Heading1"/>
        <w:rPr>
          <w:rFonts w:ascii="Calibri Light" w:hAnsi="Calibri Light" w:eastAsia="Calibri Light" w:cs="Calibri Light" w:asciiTheme="majorAscii" w:hAnsiTheme="majorAscii" w:eastAsiaTheme="majorAscii" w:cstheme="majorAscii"/>
          <w:b w:val="0"/>
          <w:bCs w:val="0"/>
          <w:i w:val="0"/>
          <w:iCs w:val="0"/>
          <w:color w:val="538135" w:themeColor="accent6" w:themeTint="FF" w:themeShade="BF"/>
          <w:sz w:val="40"/>
          <w:szCs w:val="40"/>
          <w:u w:val="none"/>
        </w:rPr>
      </w:pPr>
      <w:r w:rsidRPr="43930F7F" w:rsidR="43930F7F">
        <w:rPr>
          <w:rFonts w:ascii="Calibri Light" w:hAnsi="Calibri Light" w:eastAsia="Calibri Light" w:cs="Calibri Light" w:asciiTheme="majorAscii" w:hAnsiTheme="majorAscii" w:eastAsiaTheme="majorAscii" w:cstheme="majorAscii"/>
          <w:color w:val="538135" w:themeColor="accent6" w:themeTint="FF" w:themeShade="BF"/>
          <w:sz w:val="40"/>
          <w:szCs w:val="40"/>
        </w:rPr>
        <w:t>Belichting</w:t>
      </w:r>
    </w:p>
    <w:p xmlns:wp14="http://schemas.microsoft.com/office/word/2010/wordml" w:rsidRPr="00134C16" w:rsidR="00134C16" w:rsidP="43930F7F" w:rsidRDefault="00134C16" w14:paraId="5234C280" wp14:textId="608080AD" w14:noSpellErr="1">
      <w:pPr>
        <w:pStyle w:val="Standaard"/>
        <w:rPr>
          <w:rFonts w:ascii="Calibri Light" w:hAnsi="Calibri Light" w:eastAsia="Calibri Light" w:cs="Calibri Light" w:asciiTheme="majorAscii" w:hAnsiTheme="majorAscii" w:eastAsiaTheme="majorAscii" w:cstheme="majorAscii"/>
          <w:sz w:val="28"/>
          <w:szCs w:val="28"/>
        </w:rPr>
      </w:pPr>
      <w:r w:rsidRPr="43930F7F" w:rsidR="43930F7F">
        <w:rPr>
          <w:rFonts w:ascii="Calibri Light" w:hAnsi="Calibri Light" w:eastAsia="Calibri Light" w:cs="Calibri Light" w:asciiTheme="majorAscii" w:hAnsiTheme="majorAscii" w:eastAsiaTheme="majorAscii" w:cstheme="majorAscii"/>
          <w:sz w:val="28"/>
          <w:szCs w:val="28"/>
        </w:rPr>
        <w:t>Belichting is een van de belangrijkste dingen. Buiten hebben fotografen het liefst lichte bevolking, want dan is er minder overbelichting en minder extreme schaduw.</w:t>
      </w:r>
    </w:p>
    <w:p xmlns:wp14="http://schemas.microsoft.com/office/word/2010/wordml" w:rsidRPr="00134C16" w:rsidR="00134C16" w:rsidP="43930F7F" w:rsidRDefault="00134C16" w14:paraId="1BBEA21F" wp14:textId="749FCF8C" w14:noSpellErr="1">
      <w:pPr>
        <w:pStyle w:val="Standaard"/>
        <w:rPr>
          <w:rFonts w:ascii="Calibri Light" w:hAnsi="Calibri Light" w:eastAsia="Calibri Light" w:cs="Calibri Light" w:asciiTheme="majorAscii" w:hAnsiTheme="majorAscii" w:eastAsiaTheme="majorAscii" w:cstheme="majorAscii"/>
          <w:sz w:val="28"/>
          <w:szCs w:val="28"/>
        </w:rPr>
      </w:pPr>
      <w:r w:rsidRPr="43930F7F" w:rsidR="43930F7F">
        <w:rPr>
          <w:rFonts w:ascii="Calibri Light" w:hAnsi="Calibri Light" w:eastAsia="Calibri Light" w:cs="Calibri Light" w:asciiTheme="majorAscii" w:hAnsiTheme="majorAscii" w:eastAsiaTheme="majorAscii" w:cstheme="majorAscii"/>
          <w:sz w:val="28"/>
          <w:szCs w:val="28"/>
        </w:rPr>
        <w:t>Een eigenschaduw is een schaduw die op het object zelf staat. Dat moet je voorkomen</w:t>
      </w:r>
    </w:p>
    <w:p xmlns:wp14="http://schemas.microsoft.com/office/word/2010/wordml" w:rsidRPr="00134C16" w:rsidR="00134C16" w:rsidP="3755E877" w:rsidRDefault="00134C16" w14:paraId="19D52CEE" wp14:textId="6A9B13DC" w14:noSpellErr="1">
      <w:pPr>
        <w:pStyle w:val="Standaard"/>
        <w:rPr>
          <w:sz w:val="24"/>
          <w:szCs w:val="24"/>
        </w:rPr>
      </w:pPr>
    </w:p>
    <w:p xmlns:wp14="http://schemas.microsoft.com/office/word/2010/wordml" w:rsidRPr="00134C16" w:rsidR="00134C16" w:rsidP="3755E877" w:rsidRDefault="00134C16" w14:paraId="02EB378F" wp14:textId="55941135" wp14:noSpellErr="1">
      <w:pPr>
        <w:pStyle w:val="Standaard"/>
        <w:rPr>
          <w:sz w:val="18"/>
          <w:szCs w:val="18"/>
        </w:rPr>
      </w:pPr>
      <w:r>
        <w:drawing>
          <wp:inline xmlns:wp14="http://schemas.microsoft.com/office/word/2010/wordprocessingDrawing" wp14:editId="6D00DCF2" wp14:anchorId="598F0346">
            <wp:extent cx="2336006" cy="3114675"/>
            <wp:effectExtent l="0" t="0" r="0" b="0"/>
            <wp:docPr id="10394419" name="" title=""/>
            <wp:cNvGraphicFramePr>
              <a:graphicFrameLocks noChangeAspect="1"/>
            </wp:cNvGraphicFramePr>
            <a:graphic>
              <a:graphicData uri="http://schemas.openxmlformats.org/drawingml/2006/picture">
                <pic:pic>
                  <pic:nvPicPr>
                    <pic:cNvPr id="0" name=""/>
                    <pic:cNvPicPr/>
                  </pic:nvPicPr>
                  <pic:blipFill>
                    <a:blip r:embed="Rc9c659b8f4ca460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336006" cy="3114675"/>
                    </a:xfrm>
                    <a:prstGeom prst="rect">
                      <a:avLst/>
                    </a:prstGeom>
                  </pic:spPr>
                </pic:pic>
              </a:graphicData>
            </a:graphic>
          </wp:inline>
        </w:drawing>
      </w:r>
      <w:r>
        <w:drawing>
          <wp:inline xmlns:wp14="http://schemas.microsoft.com/office/word/2010/wordprocessingDrawing" wp14:editId="2E71F182" wp14:anchorId="3BD9E8CC">
            <wp:extent cx="2333625" cy="3111500"/>
            <wp:effectExtent l="0" t="0" r="0" b="0"/>
            <wp:docPr id="195717780" name="" title=""/>
            <wp:cNvGraphicFramePr>
              <a:graphicFrameLocks noChangeAspect="1"/>
            </wp:cNvGraphicFramePr>
            <a:graphic>
              <a:graphicData uri="http://schemas.openxmlformats.org/drawingml/2006/picture">
                <pic:pic>
                  <pic:nvPicPr>
                    <pic:cNvPr id="0" name=""/>
                    <pic:cNvPicPr/>
                  </pic:nvPicPr>
                  <pic:blipFill>
                    <a:blip r:embed="R7dbd0ad4b38d41f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333625" cy="3111500"/>
                    </a:xfrm>
                    <a:prstGeom prst="rect">
                      <a:avLst/>
                    </a:prstGeom>
                  </pic:spPr>
                </pic:pic>
              </a:graphicData>
            </a:graphic>
          </wp:inline>
        </w:drawing>
      </w:r>
    </w:p>
    <w:p w:rsidR="0F8ECBAB" w:rsidP="43930F7F" w:rsidRDefault="0F8ECBAB" w14:paraId="64193D6D" w14:textId="6EC8C4CE">
      <w:pPr>
        <w:pStyle w:val="Standaard"/>
        <w:ind w:left="0"/>
        <w:rPr>
          <w:rFonts w:ascii="Calibri Light" w:hAnsi="Calibri Light" w:eastAsia="Calibri Light" w:cs="Calibri Light" w:asciiTheme="majorAscii" w:hAnsiTheme="majorAscii" w:eastAsiaTheme="majorAscii" w:cstheme="majorAscii"/>
        </w:rPr>
      </w:pPr>
      <w:r w:rsidRPr="43930F7F" w:rsidR="43930F7F">
        <w:rPr>
          <w:rFonts w:ascii="Calibri Light" w:hAnsi="Calibri Light" w:eastAsia="Calibri Light" w:cs="Calibri Light" w:asciiTheme="majorAscii" w:hAnsiTheme="majorAscii" w:eastAsiaTheme="majorAscii" w:cstheme="majorAscii"/>
        </w:rPr>
        <w:t xml:space="preserve">              Zonder belichting                  Met belichting</w:t>
      </w:r>
    </w:p>
    <w:p w:rsidR="0F8ECBAB" w:rsidP="43930F7F" w:rsidRDefault="0F8ECBAB" w14:paraId="254BC1EE" w14:textId="50B0FD39">
      <w:pPr>
        <w:pStyle w:val="Standaard"/>
        <w:rPr>
          <w:rFonts w:ascii="Calibri Light" w:hAnsi="Calibri Light" w:eastAsia="Calibri Light" w:cs="Calibri Light" w:asciiTheme="majorAscii" w:hAnsiTheme="majorAscii" w:eastAsiaTheme="majorAscii" w:cstheme="majorAscii"/>
          <w:sz w:val="28"/>
          <w:szCs w:val="28"/>
        </w:rPr>
      </w:pPr>
      <w:r w:rsidRPr="43930F7F" w:rsidR="43930F7F">
        <w:rPr>
          <w:rFonts w:ascii="Calibri Light" w:hAnsi="Calibri Light" w:eastAsia="Calibri Light" w:cs="Calibri Light" w:asciiTheme="majorAscii" w:hAnsiTheme="majorAscii" w:eastAsiaTheme="majorAscii" w:cstheme="majorAscii"/>
          <w:sz w:val="24"/>
          <w:szCs w:val="24"/>
        </w:rPr>
        <w:t xml:space="preserve">Bij de rechter foto is de belichting beter dan bij de rechter omdat je daar een mooiere schaduw hebt en de steen mooier uitkomt. </w:t>
      </w:r>
    </w:p>
    <w:p w:rsidR="3755E877" w:rsidP="3755E877" w:rsidRDefault="3755E877" w14:paraId="7433EA98" w14:textId="6FE3EA2D">
      <w:pPr>
        <w:pStyle w:val="Standaard"/>
        <w:rPr>
          <w:rFonts w:ascii="Rockwell" w:hAnsi="Rockwell" w:eastAsia="Rockwell" w:cs="Rockwell"/>
        </w:rPr>
      </w:pPr>
    </w:p>
    <w:p w:rsidR="3755E877" w:rsidP="3755E877" w:rsidRDefault="3755E877" w14:paraId="3BEE4664" w14:textId="5D7F5F12">
      <w:pPr>
        <w:pStyle w:val="Standaard"/>
        <w:rPr>
          <w:rFonts w:ascii="Rockwell" w:hAnsi="Rockwell" w:eastAsia="Rockwell" w:cs="Rockwell"/>
        </w:rPr>
      </w:pPr>
    </w:p>
    <w:p w:rsidR="3755E877" w:rsidP="3755E877" w:rsidRDefault="3755E877" w14:paraId="7FD49C3A" w14:textId="5112DE28">
      <w:pPr>
        <w:pStyle w:val="Standaard"/>
        <w:rPr>
          <w:rFonts w:ascii="Rockwell" w:hAnsi="Rockwell" w:eastAsia="Rockwell" w:cs="Rockwell"/>
        </w:rPr>
      </w:pPr>
    </w:p>
    <w:p w:rsidR="3755E877" w:rsidP="3755E877" w:rsidRDefault="3755E877" w14:paraId="04B63FAD" w14:textId="46BE9371">
      <w:pPr>
        <w:pStyle w:val="Standaard"/>
        <w:rPr>
          <w:rFonts w:ascii="Rockwell" w:hAnsi="Rockwell" w:eastAsia="Rockwell" w:cs="Rockwell"/>
        </w:rPr>
      </w:pPr>
    </w:p>
    <w:p w:rsidR="3755E877" w:rsidP="3755E877" w:rsidRDefault="3755E877" w14:paraId="1605E8A3" w14:textId="476DF9A6">
      <w:pPr>
        <w:pStyle w:val="Standaard"/>
        <w:rPr>
          <w:rFonts w:ascii="Rockwell" w:hAnsi="Rockwell" w:eastAsia="Rockwell" w:cs="Rockwell"/>
        </w:rPr>
      </w:pPr>
    </w:p>
    <w:sectPr w:rsidRPr="00134C16" w:rsidR="00134C16">
      <w:pgSz w:w="11906" w:h="16838" w:orient="portrait"/>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ckwell">
    <w:panose1 w:val="020606030202050204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5185"/>
    <w:rsid w:val="00134C16"/>
    <w:rsid w:val="00155185"/>
    <w:rsid w:val="00C118E1"/>
    <w:rsid w:val="0F8ECBAB"/>
    <w:rsid w:val="3755E877"/>
    <w:rsid w:val="43930F7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3352A9"/>
  <w15:chartTrackingRefBased/>
  <w15:docId w15:val="{D9895FD8-053A-4A9D-AA2C-CBEC70423E77}"/>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Standaard" w:default="1">
    <w:name w:val="Normal"/>
    <w:qFormat/>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paragraph" w:styleId="Heading1">
    <w:name w:val="heading 1"/>
    <w:basedOn w:val="Standaard"/>
    <w:next w:val="Standaard"/>
    <w:link w:val="Heading1Char"/>
    <w:qFormat/>
    <w:rsid w:val="0F8ECBAB"/>
    <w:rPr>
      <w:rFonts w:ascii="Rockwell Nova" w:hAnsi="" w:eastAsia="" w:cs=""/>
      <w:b w:val="0"/>
      <w:bCs w:val="0"/>
      <w:i w:val="0"/>
      <w:iCs w:val="0"/>
      <w:color w:val="262626" w:themeColor="text1" w:themeTint="D9" w:themeShade="FF"/>
      <w:sz w:val="42"/>
      <w:szCs w:val="42"/>
      <w:u w:val="none"/>
    </w:rPr>
    <w:pPr>
      <w:keepNext w:val="1"/>
      <w:spacing w:before="480" w:after="80"/>
      <w:jc w:val="left"/>
      <w:outlineLvl w:val="0"/>
    </w:pPr>
  </w:style>
  <w:style w:type="paragraph" w:styleId="Heading2">
    <w:name w:val="heading 2"/>
    <w:basedOn w:val="Standaard"/>
    <w:next w:val="Standaard"/>
    <w:unhideWhenUsed/>
    <w:link w:val="Heading2Char"/>
    <w:qFormat/>
    <w:rsid w:val="0F8ECBAB"/>
    <w:rPr>
      <w:rFonts w:ascii="Rockwell" w:hAnsi="" w:eastAsia="" w:cs=""/>
      <w:b w:val="0"/>
      <w:bCs w:val="0"/>
      <w:i w:val="0"/>
      <w:iCs w:val="0"/>
      <w:color w:val="262626" w:themeColor="text1" w:themeTint="D9" w:themeShade="FF"/>
      <w:sz w:val="32"/>
      <w:szCs w:val="32"/>
      <w:u w:val="none"/>
    </w:rPr>
    <w:pPr>
      <w:keepNext w:val="1"/>
      <w:spacing w:before="240" w:after="80"/>
      <w:jc w:val="left"/>
      <w:outlineLvl w:val="1"/>
    </w:pPr>
  </w:style>
  <w:style w:type="paragraph" w:styleId="Heading3">
    <w:name w:val="heading 3"/>
    <w:basedOn w:val="Standaard"/>
    <w:next w:val="Standaard"/>
    <w:unhideWhenUsed/>
    <w:link w:val="Heading3Char"/>
    <w:qFormat/>
    <w:rsid w:val="0F8ECBAB"/>
    <w:rPr>
      <w:rFonts w:ascii="Rockwell" w:hAnsi="" w:eastAsia="" w:cs=""/>
      <w:b w:val="0"/>
      <w:bCs w:val="0"/>
      <w:i w:val="0"/>
      <w:iCs w:val="0"/>
      <w:color w:val="262626" w:themeColor="text1" w:themeTint="D9" w:themeShade="FF"/>
      <w:sz w:val="30"/>
      <w:szCs w:val="30"/>
      <w:u w:val="none"/>
    </w:rPr>
    <w:pPr>
      <w:keepNext w:val="1"/>
      <w:spacing w:before="240" w:after="80"/>
      <w:jc w:val="left"/>
      <w:outlineLvl w:val="2"/>
    </w:pPr>
  </w:style>
  <w:style w:type="paragraph" w:styleId="Heading4">
    <w:name w:val="heading 4"/>
    <w:basedOn w:val="Standaard"/>
    <w:next w:val="Standaard"/>
    <w:unhideWhenUsed/>
    <w:link w:val="Heading4Char"/>
    <w:qFormat/>
    <w:rsid w:val="0F8ECBAB"/>
    <w:rPr>
      <w:rFonts w:ascii="Rockwell" w:hAnsi="" w:eastAsia="" w:cs=""/>
      <w:b w:val="0"/>
      <w:bCs w:val="0"/>
      <w:i w:val="0"/>
      <w:iCs w:val="0"/>
      <w:color w:val="262626" w:themeColor="text1" w:themeTint="D9" w:themeShade="FF"/>
      <w:sz w:val="29"/>
      <w:szCs w:val="29"/>
      <w:u w:val="none"/>
    </w:rPr>
    <w:pPr>
      <w:keepNext w:val="1"/>
      <w:spacing w:before="240" w:after="80"/>
      <w:jc w:val="left"/>
      <w:outlineLvl w:val="3"/>
    </w:pPr>
  </w:style>
  <w:style w:type="paragraph" w:styleId="Heading5">
    <w:name w:val="heading 5"/>
    <w:basedOn w:val="Standaard"/>
    <w:next w:val="Standaard"/>
    <w:unhideWhenUsed/>
    <w:link w:val="Heading5Char"/>
    <w:qFormat/>
    <w:rsid w:val="0F8ECBAB"/>
    <w:rPr>
      <w:rFonts w:ascii="Rockwell" w:hAnsi="" w:eastAsia="" w:cs=""/>
      <w:b w:val="0"/>
      <w:bCs w:val="0"/>
      <w:i w:val="0"/>
      <w:iCs w:val="0"/>
      <w:color w:val="262626" w:themeColor="text1" w:themeTint="D9" w:themeShade="FF"/>
      <w:sz w:val="28"/>
      <w:szCs w:val="28"/>
      <w:u w:val="none"/>
    </w:rPr>
    <w:pPr>
      <w:keepNext w:val="1"/>
      <w:spacing w:before="240" w:after="80"/>
      <w:jc w:val="left"/>
      <w:outlineLvl w:val="4"/>
    </w:pPr>
  </w:style>
  <w:style w:type="paragraph" w:styleId="Heading6">
    <w:name w:val="heading 6"/>
    <w:basedOn w:val="Standaard"/>
    <w:next w:val="Standaard"/>
    <w:unhideWhenUsed/>
    <w:link w:val="Heading6Char"/>
    <w:qFormat/>
    <w:rsid w:val="0F8ECBAB"/>
    <w:rPr>
      <w:rFonts w:ascii="Rockwell" w:hAnsi="" w:eastAsia="" w:cs=""/>
      <w:b w:val="0"/>
      <w:bCs w:val="0"/>
      <w:i w:val="0"/>
      <w:iCs w:val="0"/>
      <w:color w:val="262626" w:themeColor="text1" w:themeTint="D9" w:themeShade="FF"/>
      <w:sz w:val="27"/>
      <w:szCs w:val="27"/>
      <w:u w:val="none"/>
    </w:rPr>
    <w:pPr>
      <w:keepNext w:val="1"/>
      <w:spacing w:before="240" w:after="80"/>
      <w:jc w:val="left"/>
      <w:outlineLvl w:val="5"/>
    </w:pPr>
  </w:style>
  <w:style w:type="paragraph" w:styleId="Heading7">
    <w:name w:val="heading 7"/>
    <w:basedOn w:val="Standaard"/>
    <w:next w:val="Standaard"/>
    <w:unhideWhenUsed/>
    <w:link w:val="Heading7Char"/>
    <w:qFormat/>
    <w:rsid w:val="0F8ECBAB"/>
    <w:rPr>
      <w:rFonts w:ascii="Rockwell" w:hAnsi="" w:eastAsia="" w:cs=""/>
      <w:b w:val="0"/>
      <w:bCs w:val="0"/>
      <w:i w:val="0"/>
      <w:iCs w:val="0"/>
      <w:color w:val="262626" w:themeColor="text1" w:themeTint="D9" w:themeShade="FF"/>
      <w:sz w:val="26"/>
      <w:szCs w:val="26"/>
      <w:u w:val="none"/>
    </w:rPr>
    <w:pPr>
      <w:keepNext w:val="1"/>
      <w:spacing w:before="240" w:after="80"/>
      <w:jc w:val="left"/>
      <w:outlineLvl w:val="6"/>
    </w:pPr>
  </w:style>
  <w:style w:type="paragraph" w:styleId="Heading8">
    <w:name w:val="heading 8"/>
    <w:basedOn w:val="Standaard"/>
    <w:next w:val="Standaard"/>
    <w:unhideWhenUsed/>
    <w:link w:val="Heading8Char"/>
    <w:qFormat/>
    <w:rsid w:val="0F8ECBAB"/>
    <w:rPr>
      <w:rFonts w:ascii="Rockwell" w:hAnsi="" w:eastAsia="" w:cs=""/>
      <w:b w:val="0"/>
      <w:bCs w:val="0"/>
      <w:i w:val="0"/>
      <w:iCs w:val="0"/>
      <w:color w:val="262626" w:themeColor="text1" w:themeTint="D9" w:themeShade="FF"/>
      <w:sz w:val="25"/>
      <w:szCs w:val="25"/>
      <w:u w:val="none"/>
    </w:rPr>
    <w:pPr>
      <w:keepNext w:val="1"/>
      <w:spacing w:before="240" w:after="80"/>
      <w:jc w:val="left"/>
      <w:outlineLvl w:val="7"/>
    </w:pPr>
  </w:style>
  <w:style w:type="paragraph" w:styleId="Heading9">
    <w:name w:val="heading 9"/>
    <w:basedOn w:val="Standaard"/>
    <w:next w:val="Standaard"/>
    <w:unhideWhenUsed/>
    <w:link w:val="Heading9Char"/>
    <w:qFormat/>
    <w:rsid w:val="0F8ECBAB"/>
    <w:rPr>
      <w:rFonts w:ascii="Rockwell" w:hAnsi="" w:eastAsia="" w:cs=""/>
      <w:b w:val="0"/>
      <w:bCs w:val="0"/>
      <w:i w:val="0"/>
      <w:iCs w:val="0"/>
      <w:color w:val="262626" w:themeColor="text1" w:themeTint="D9" w:themeShade="FF"/>
      <w:sz w:val="24"/>
      <w:szCs w:val="24"/>
      <w:u w:val="none"/>
    </w:rPr>
    <w:pPr>
      <w:keepNext w:val="1"/>
      <w:spacing w:before="240" w:after="80"/>
      <w:jc w:val="left"/>
      <w:outlineLvl w:val="8"/>
    </w:pPr>
  </w:style>
  <w:style w:type="paragraph" w:styleId="Title">
    <w:name w:val="Title"/>
    <w:basedOn w:val="Standaard"/>
    <w:next w:val="Standaard"/>
    <w:link w:val="TitleChar"/>
    <w:qFormat/>
    <w:rsid w:val="0F8ECBAB"/>
    <w:rPr>
      <w:rFonts w:ascii="Rockwell Nova" w:hAnsi="" w:eastAsia="" w:cs=""/>
      <w:b w:val="1"/>
      <w:bCs w:val="1"/>
      <w:i w:val="0"/>
      <w:iCs w:val="0"/>
      <w:color w:val="548235"/>
      <w:sz w:val="76"/>
      <w:szCs w:val="76"/>
      <w:u w:val="none"/>
    </w:rPr>
    <w:pPr>
      <w:spacing w:before="0"/>
      <w:jc w:val="center"/>
    </w:pPr>
  </w:style>
  <w:style w:type="paragraph" w:styleId="Subtitle">
    <w:name w:val="Subtitle"/>
    <w:basedOn w:val="Standaard"/>
    <w:next w:val="Standaard"/>
    <w:link w:val="SubtitleChar"/>
    <w:qFormat/>
    <w:rsid w:val="0F8ECBAB"/>
    <w:rPr>
      <w:rFonts w:ascii="Trade Gothic Next" w:hAnsi="" w:eastAsia="" w:cs=""/>
      <w:b w:val="1"/>
      <w:bCs w:val="1"/>
      <w:i w:val="0"/>
      <w:iCs w:val="0"/>
      <w:color w:val="262626" w:themeColor="text1" w:themeTint="D9" w:themeShade="FF"/>
      <w:sz w:val="48"/>
      <w:szCs w:val="48"/>
      <w:u w:val="none"/>
    </w:rPr>
    <w:pPr>
      <w:spacing w:before="0" w:after="480"/>
      <w:jc w:val="center"/>
    </w:pPr>
  </w:style>
  <w:style w:type="paragraph" w:styleId="Quote">
    <w:name w:val="Quote"/>
    <w:basedOn w:val="Standaard"/>
    <w:next w:val="Standaard"/>
    <w:link w:val="QuoteChar"/>
    <w:qFormat/>
    <w:rsid w:val="0F8ECBAB"/>
    <w:rPr>
      <w:rFonts w:ascii="Trade Gothic Next"/>
      <w:b w:val="0"/>
      <w:bCs w:val="0"/>
      <w:i w:val="1"/>
      <w:iCs w:val="1"/>
      <w:color w:val="404040" w:themeColor="text1" w:themeTint="BF" w:themeShade="FF"/>
      <w:sz w:val="24"/>
      <w:szCs w:val="24"/>
      <w:u w:val="none"/>
    </w:rPr>
    <w:pPr>
      <w:spacing w:before="200" w:after="240"/>
      <w:ind w:left="864" w:right="864"/>
      <w:jc w:val="center"/>
    </w:pPr>
  </w:style>
  <w:style w:type="paragraph" w:styleId="IntenseQuote">
    <w:name w:val="Intense Quote"/>
    <w:basedOn w:val="Standaard"/>
    <w:next w:val="Standaard"/>
    <w:link w:val="IntenseQuoteChar"/>
    <w:qFormat/>
    <w:rsid w:val="0F8ECBAB"/>
    <w:rPr>
      <w:rFonts w:ascii="Trade Gothic Next"/>
      <w:b w:val="0"/>
      <w:bCs w:val="0"/>
      <w:i w:val="1"/>
      <w:iCs w:val="1"/>
      <w:color w:val="5B9BD5" w:themeColor="accent1" w:themeTint="FF" w:themeShade="FF"/>
      <w:sz w:val="24"/>
      <w:szCs w:val="24"/>
      <w:u w:val="none"/>
    </w:rPr>
    <w:pPr>
      <w:spacing w:before="360" w:after="360"/>
      <w:ind w:left="864" w:right="864"/>
      <w:jc w:val="center"/>
    </w:pPr>
  </w:style>
  <w:style w:type="paragraph" w:styleId="ListParagraph">
    <w:name w:val="List Paragraph"/>
    <w:basedOn w:val="Standaard"/>
    <w:qFormat/>
    <w:rsid w:val="0F8ECBAB"/>
    <w:rPr>
      <w:rFonts w:ascii="Trade Gothic Next"/>
      <w:b w:val="0"/>
      <w:bCs w:val="0"/>
      <w:i w:val="0"/>
      <w:iCs w:val="0"/>
      <w:color w:val="000000" w:themeColor="text1" w:themeTint="FF" w:themeShade="FF"/>
      <w:sz w:val="24"/>
      <w:szCs w:val="24"/>
      <w:u w:val="none"/>
    </w:rPr>
    <w:pPr>
      <w:spacing w:before="0" w:after="240"/>
      <w:ind w:left="0" w:hanging="360"/>
      <w:contextualSpacing/>
      <w:jc w:val="left"/>
    </w:pPr>
  </w:style>
  <w:style w:type="character" w:styleId="Heading1Char" w:customStyle="true">
    <w:name w:val="Heading 1 Char"/>
    <w:basedOn w:val="Standaardalinea-lettertype"/>
    <w:link w:val="Heading1"/>
    <w:rsid w:val="0F8ECBAB"/>
    <w:rPr>
      <w:rFonts w:ascii="Rockwell Nova" w:hAnsi="" w:eastAsia="" w:cs=""/>
      <w:b w:val="0"/>
      <w:bCs w:val="0"/>
      <w:i w:val="0"/>
      <w:iCs w:val="0"/>
      <w:color w:val="262626" w:themeColor="text1" w:themeTint="D9" w:themeShade="FF"/>
      <w:sz w:val="42"/>
      <w:szCs w:val="42"/>
      <w:u w:val="none"/>
    </w:rPr>
  </w:style>
  <w:style w:type="character" w:styleId="Heading2Char" w:customStyle="true">
    <w:name w:val="Heading 2 Char"/>
    <w:basedOn w:val="Standaardalinea-lettertype"/>
    <w:link w:val="Heading2"/>
    <w:rsid w:val="0F8ECBAB"/>
    <w:rPr>
      <w:rFonts w:ascii="Rockwell" w:hAnsi="" w:eastAsia="" w:cs=""/>
      <w:b w:val="0"/>
      <w:bCs w:val="0"/>
      <w:i w:val="0"/>
      <w:iCs w:val="0"/>
      <w:color w:val="262626" w:themeColor="text1" w:themeTint="D9" w:themeShade="FF"/>
      <w:sz w:val="32"/>
      <w:szCs w:val="32"/>
      <w:u w:val="none"/>
    </w:rPr>
  </w:style>
  <w:style w:type="character" w:styleId="Heading3Char" w:customStyle="true">
    <w:name w:val="Heading 3 Char"/>
    <w:basedOn w:val="Standaardalinea-lettertype"/>
    <w:link w:val="Heading3"/>
    <w:rsid w:val="0F8ECBAB"/>
    <w:rPr>
      <w:rFonts w:ascii="Rockwell" w:hAnsi="" w:eastAsia="" w:cs=""/>
      <w:b w:val="0"/>
      <w:bCs w:val="0"/>
      <w:i w:val="0"/>
      <w:iCs w:val="0"/>
      <w:color w:val="262626" w:themeColor="text1" w:themeTint="D9" w:themeShade="FF"/>
      <w:sz w:val="30"/>
      <w:szCs w:val="30"/>
      <w:u w:val="none"/>
    </w:rPr>
  </w:style>
  <w:style w:type="character" w:styleId="Heading4Char" w:customStyle="true">
    <w:name w:val="Heading 4 Char"/>
    <w:basedOn w:val="Standaardalinea-lettertype"/>
    <w:link w:val="Heading4"/>
    <w:rsid w:val="0F8ECBAB"/>
    <w:rPr>
      <w:rFonts w:ascii="Rockwell" w:hAnsi="" w:eastAsia="" w:cs=""/>
      <w:b w:val="0"/>
      <w:bCs w:val="0"/>
      <w:i w:val="0"/>
      <w:iCs w:val="0"/>
      <w:color w:val="262626" w:themeColor="text1" w:themeTint="D9" w:themeShade="FF"/>
      <w:sz w:val="29"/>
      <w:szCs w:val="29"/>
      <w:u w:val="none"/>
    </w:rPr>
  </w:style>
  <w:style w:type="character" w:styleId="Heading5Char" w:customStyle="true">
    <w:name w:val="Heading 5 Char"/>
    <w:basedOn w:val="Standaardalinea-lettertype"/>
    <w:link w:val="Heading5"/>
    <w:rsid w:val="0F8ECBAB"/>
    <w:rPr>
      <w:rFonts w:ascii="Rockwell" w:hAnsi="" w:eastAsia="" w:cs=""/>
      <w:b w:val="0"/>
      <w:bCs w:val="0"/>
      <w:i w:val="0"/>
      <w:iCs w:val="0"/>
      <w:color w:val="262626" w:themeColor="text1" w:themeTint="D9" w:themeShade="FF"/>
      <w:sz w:val="28"/>
      <w:szCs w:val="28"/>
      <w:u w:val="none"/>
    </w:rPr>
  </w:style>
  <w:style w:type="character" w:styleId="Heading6Char" w:customStyle="true">
    <w:name w:val="Heading 6 Char"/>
    <w:basedOn w:val="Standaardalinea-lettertype"/>
    <w:link w:val="Heading6"/>
    <w:rsid w:val="0F8ECBAB"/>
    <w:rPr>
      <w:rFonts w:ascii="Rockwell" w:hAnsi="" w:eastAsia="" w:cs=""/>
      <w:b w:val="0"/>
      <w:bCs w:val="0"/>
      <w:i w:val="0"/>
      <w:iCs w:val="0"/>
      <w:color w:val="262626" w:themeColor="text1" w:themeTint="D9" w:themeShade="FF"/>
      <w:sz w:val="27"/>
      <w:szCs w:val="27"/>
      <w:u w:val="none"/>
    </w:rPr>
  </w:style>
  <w:style w:type="character" w:styleId="Heading7Char" w:customStyle="true">
    <w:name w:val="Heading 7 Char"/>
    <w:basedOn w:val="Standaardalinea-lettertype"/>
    <w:link w:val="Heading7"/>
    <w:rsid w:val="0F8ECBAB"/>
    <w:rPr>
      <w:rFonts w:ascii="Rockwell" w:hAnsi="" w:eastAsia="" w:cs=""/>
      <w:b w:val="0"/>
      <w:bCs w:val="0"/>
      <w:i w:val="0"/>
      <w:iCs w:val="0"/>
      <w:color w:val="262626" w:themeColor="text1" w:themeTint="D9" w:themeShade="FF"/>
      <w:sz w:val="26"/>
      <w:szCs w:val="26"/>
      <w:u w:val="none"/>
    </w:rPr>
  </w:style>
  <w:style w:type="character" w:styleId="Heading8Char" w:customStyle="true">
    <w:name w:val="Heading 8 Char"/>
    <w:basedOn w:val="Standaardalinea-lettertype"/>
    <w:link w:val="Heading8"/>
    <w:rsid w:val="0F8ECBAB"/>
    <w:rPr>
      <w:rFonts w:ascii="Rockwell" w:hAnsi="" w:eastAsia="" w:cs=""/>
      <w:b w:val="0"/>
      <w:bCs w:val="0"/>
      <w:i w:val="0"/>
      <w:iCs w:val="0"/>
      <w:color w:val="262626" w:themeColor="text1" w:themeTint="D9" w:themeShade="FF"/>
      <w:sz w:val="25"/>
      <w:szCs w:val="25"/>
      <w:u w:val="none"/>
    </w:rPr>
  </w:style>
  <w:style w:type="character" w:styleId="Heading9Char" w:customStyle="true">
    <w:name w:val="Heading 9 Char"/>
    <w:basedOn w:val="Standaardalinea-lettertype"/>
    <w:link w:val="Heading9"/>
    <w:rsid w:val="0F8ECBAB"/>
    <w:rPr>
      <w:rFonts w:ascii="Rockwell" w:hAnsi="" w:eastAsia="" w:cs=""/>
      <w:b w:val="0"/>
      <w:bCs w:val="0"/>
      <w:i w:val="0"/>
      <w:iCs w:val="0"/>
      <w:color w:val="262626" w:themeColor="text1" w:themeTint="D9" w:themeShade="FF"/>
      <w:sz w:val="24"/>
      <w:szCs w:val="24"/>
      <w:u w:val="none"/>
    </w:rPr>
  </w:style>
  <w:style w:type="character" w:styleId="TitleChar" w:customStyle="true">
    <w:name w:val="Title Char"/>
    <w:basedOn w:val="Standaardalinea-lettertype"/>
    <w:link w:val="Title"/>
    <w:rsid w:val="0F8ECBAB"/>
    <w:rPr>
      <w:rFonts w:ascii="Rockwell Nova" w:hAnsi="" w:eastAsia="" w:cs=""/>
      <w:b w:val="1"/>
      <w:bCs w:val="1"/>
      <w:i w:val="0"/>
      <w:iCs w:val="0"/>
      <w:color w:val="548235"/>
      <w:sz w:val="76"/>
      <w:szCs w:val="76"/>
      <w:u w:val="none"/>
    </w:rPr>
  </w:style>
  <w:style w:type="character" w:styleId="SubtitleChar" w:customStyle="true">
    <w:name w:val="Subtitle Char"/>
    <w:basedOn w:val="Standaardalinea-lettertype"/>
    <w:link w:val="Subtitle"/>
    <w:rsid w:val="0F8ECBAB"/>
    <w:rPr>
      <w:rFonts w:ascii="Trade Gothic Next" w:hAnsi="" w:eastAsia="" w:cs=""/>
      <w:b w:val="1"/>
      <w:bCs w:val="1"/>
      <w:i w:val="0"/>
      <w:iCs w:val="0"/>
      <w:color w:val="262626" w:themeColor="text1" w:themeTint="D9" w:themeShade="FF"/>
      <w:sz w:val="48"/>
      <w:szCs w:val="48"/>
      <w:u w:val="none"/>
    </w:rPr>
  </w:style>
  <w:style w:type="character" w:styleId="QuoteChar" w:customStyle="true">
    <w:name w:val="Quote Char"/>
    <w:basedOn w:val="Standaardalinea-lettertype"/>
    <w:link w:val="Quote"/>
    <w:rsid w:val="0F8ECBAB"/>
    <w:rPr>
      <w:rFonts w:ascii="Trade Gothic Next"/>
      <w:b w:val="0"/>
      <w:bCs w:val="0"/>
      <w:i w:val="1"/>
      <w:iCs w:val="1"/>
      <w:color w:val="404040" w:themeColor="text1" w:themeTint="BF" w:themeShade="FF"/>
      <w:sz w:val="24"/>
      <w:szCs w:val="24"/>
      <w:u w:val="none"/>
    </w:rPr>
  </w:style>
  <w:style w:type="character" w:styleId="IntenseQuoteChar" w:customStyle="true">
    <w:name w:val="Intense Quote Char"/>
    <w:basedOn w:val="Standaardalinea-lettertype"/>
    <w:link w:val="IntenseQuote"/>
    <w:rsid w:val="0F8ECBAB"/>
    <w:rPr>
      <w:rFonts w:ascii="Trade Gothic Next"/>
      <w:b w:val="0"/>
      <w:bCs w:val="0"/>
      <w:i w:val="1"/>
      <w:iCs w:val="1"/>
      <w:color w:val="5B9BD5" w:themeColor="accent1" w:themeTint="FF" w:themeShade="FF"/>
      <w:sz w:val="24"/>
      <w:szCs w:val="24"/>
      <w:u w:val="none"/>
    </w:rPr>
  </w:style>
  <w:style w:type="paragraph" w:styleId="TOC1">
    <w:name w:val="toc 1"/>
    <w:basedOn w:val="Standaard"/>
    <w:next w:val="Standaard"/>
    <w:unhideWhenUsed/>
    <w:rsid w:val="0F8ECBAB"/>
    <w:rPr>
      <w:rFonts w:ascii="Trade Gothic Next"/>
      <w:b w:val="0"/>
      <w:bCs w:val="0"/>
      <w:i w:val="0"/>
      <w:iCs w:val="0"/>
      <w:color w:val="000000" w:themeColor="text1" w:themeTint="FF" w:themeShade="FF"/>
      <w:sz w:val="24"/>
      <w:szCs w:val="24"/>
      <w:u w:val="none"/>
    </w:rPr>
    <w:pPr>
      <w:spacing w:before="0" w:after="100"/>
      <w:jc w:val="left"/>
    </w:pPr>
  </w:style>
  <w:style w:type="paragraph" w:styleId="TOC2">
    <w:name w:val="toc 2"/>
    <w:basedOn w:val="Standaard"/>
    <w:next w:val="Standaard"/>
    <w:unhideWhenUsed/>
    <w:rsid w:val="0F8ECBAB"/>
    <w:rPr>
      <w:rFonts w:ascii="Trade Gothic Next"/>
      <w:b w:val="0"/>
      <w:bCs w:val="0"/>
      <w:i w:val="0"/>
      <w:iCs w:val="0"/>
      <w:color w:val="000000" w:themeColor="text1" w:themeTint="FF" w:themeShade="FF"/>
      <w:sz w:val="24"/>
      <w:szCs w:val="24"/>
      <w:u w:val="none"/>
    </w:rPr>
    <w:pPr>
      <w:spacing w:before="0" w:after="100"/>
      <w:ind w:left="220"/>
      <w:jc w:val="left"/>
    </w:pPr>
  </w:style>
  <w:style w:type="paragraph" w:styleId="TOC3">
    <w:name w:val="toc 3"/>
    <w:basedOn w:val="Standaard"/>
    <w:next w:val="Standaard"/>
    <w:unhideWhenUsed/>
    <w:rsid w:val="0F8ECBAB"/>
    <w:rPr>
      <w:rFonts w:ascii="Trade Gothic Next"/>
      <w:b w:val="0"/>
      <w:bCs w:val="0"/>
      <w:i w:val="0"/>
      <w:iCs w:val="0"/>
      <w:color w:val="000000" w:themeColor="text1" w:themeTint="FF" w:themeShade="FF"/>
      <w:sz w:val="24"/>
      <w:szCs w:val="24"/>
      <w:u w:val="none"/>
    </w:rPr>
    <w:pPr>
      <w:spacing w:before="0" w:after="100"/>
      <w:ind w:left="440"/>
      <w:jc w:val="left"/>
    </w:pPr>
  </w:style>
  <w:style w:type="paragraph" w:styleId="TOC4">
    <w:name w:val="toc 4"/>
    <w:basedOn w:val="Standaard"/>
    <w:next w:val="Standaard"/>
    <w:unhideWhenUsed/>
    <w:rsid w:val="0F8ECBAB"/>
    <w:rPr>
      <w:rFonts w:ascii="Trade Gothic Next"/>
      <w:b w:val="0"/>
      <w:bCs w:val="0"/>
      <w:i w:val="0"/>
      <w:iCs w:val="0"/>
      <w:color w:val="000000" w:themeColor="text1" w:themeTint="FF" w:themeShade="FF"/>
      <w:sz w:val="24"/>
      <w:szCs w:val="24"/>
      <w:u w:val="none"/>
    </w:rPr>
    <w:pPr>
      <w:spacing w:before="0" w:after="100"/>
      <w:ind w:left="660"/>
      <w:jc w:val="left"/>
    </w:pPr>
  </w:style>
  <w:style w:type="paragraph" w:styleId="TOC5">
    <w:name w:val="toc 5"/>
    <w:basedOn w:val="Standaard"/>
    <w:next w:val="Standaard"/>
    <w:unhideWhenUsed/>
    <w:rsid w:val="0F8ECBAB"/>
    <w:rPr>
      <w:rFonts w:ascii="Trade Gothic Next"/>
      <w:b w:val="0"/>
      <w:bCs w:val="0"/>
      <w:i w:val="0"/>
      <w:iCs w:val="0"/>
      <w:color w:val="000000" w:themeColor="text1" w:themeTint="FF" w:themeShade="FF"/>
      <w:sz w:val="24"/>
      <w:szCs w:val="24"/>
      <w:u w:val="none"/>
    </w:rPr>
    <w:pPr>
      <w:spacing w:before="0" w:after="100"/>
      <w:ind w:left="880"/>
      <w:jc w:val="left"/>
    </w:pPr>
  </w:style>
  <w:style w:type="paragraph" w:styleId="TOC6">
    <w:name w:val="toc 6"/>
    <w:basedOn w:val="Standaard"/>
    <w:next w:val="Standaard"/>
    <w:unhideWhenUsed/>
    <w:rsid w:val="0F8ECBAB"/>
    <w:rPr>
      <w:rFonts w:ascii="Trade Gothic Next"/>
      <w:b w:val="0"/>
      <w:bCs w:val="0"/>
      <w:i w:val="0"/>
      <w:iCs w:val="0"/>
      <w:color w:val="000000" w:themeColor="text1" w:themeTint="FF" w:themeShade="FF"/>
      <w:sz w:val="24"/>
      <w:szCs w:val="24"/>
      <w:u w:val="none"/>
    </w:rPr>
    <w:pPr>
      <w:spacing w:before="0" w:after="100"/>
      <w:ind w:left="1100"/>
      <w:jc w:val="left"/>
    </w:pPr>
  </w:style>
  <w:style w:type="paragraph" w:styleId="TOC7">
    <w:name w:val="toc 7"/>
    <w:basedOn w:val="Standaard"/>
    <w:next w:val="Standaard"/>
    <w:unhideWhenUsed/>
    <w:rsid w:val="0F8ECBAB"/>
    <w:rPr>
      <w:rFonts w:ascii="Trade Gothic Next"/>
      <w:b w:val="0"/>
      <w:bCs w:val="0"/>
      <w:i w:val="0"/>
      <w:iCs w:val="0"/>
      <w:color w:val="000000" w:themeColor="text1" w:themeTint="FF" w:themeShade="FF"/>
      <w:sz w:val="24"/>
      <w:szCs w:val="24"/>
      <w:u w:val="none"/>
    </w:rPr>
    <w:pPr>
      <w:spacing w:before="0" w:after="100"/>
      <w:ind w:left="1320"/>
      <w:jc w:val="left"/>
    </w:pPr>
  </w:style>
  <w:style w:type="paragraph" w:styleId="TOC8">
    <w:name w:val="toc 8"/>
    <w:basedOn w:val="Standaard"/>
    <w:next w:val="Standaard"/>
    <w:unhideWhenUsed/>
    <w:rsid w:val="0F8ECBAB"/>
    <w:rPr>
      <w:rFonts w:ascii="Trade Gothic Next"/>
      <w:b w:val="0"/>
      <w:bCs w:val="0"/>
      <w:i w:val="0"/>
      <w:iCs w:val="0"/>
      <w:color w:val="000000" w:themeColor="text1" w:themeTint="FF" w:themeShade="FF"/>
      <w:sz w:val="24"/>
      <w:szCs w:val="24"/>
      <w:u w:val="none"/>
    </w:rPr>
    <w:pPr>
      <w:spacing w:before="0" w:after="100"/>
      <w:ind w:left="1540"/>
      <w:jc w:val="left"/>
    </w:pPr>
  </w:style>
  <w:style w:type="paragraph" w:styleId="TOC9">
    <w:name w:val="toc 9"/>
    <w:basedOn w:val="Standaard"/>
    <w:next w:val="Standaard"/>
    <w:unhideWhenUsed/>
    <w:rsid w:val="0F8ECBAB"/>
    <w:rPr>
      <w:rFonts w:ascii="Trade Gothic Next"/>
      <w:b w:val="0"/>
      <w:bCs w:val="0"/>
      <w:i w:val="0"/>
      <w:iCs w:val="0"/>
      <w:color w:val="000000" w:themeColor="text1" w:themeTint="FF" w:themeShade="FF"/>
      <w:sz w:val="24"/>
      <w:szCs w:val="24"/>
      <w:u w:val="none"/>
    </w:rPr>
    <w:pPr>
      <w:spacing w:before="0" w:after="100"/>
      <w:ind w:left="1760"/>
      <w:jc w:val="left"/>
    </w:pPr>
  </w:style>
  <w:style w:type="paragraph" w:styleId="EndnoteText">
    <w:name w:val="endnote text"/>
    <w:basedOn w:val="Standaard"/>
    <w:semiHidden/>
    <w:unhideWhenUsed/>
    <w:link w:val="EndnoteTextChar"/>
    <w:rsid w:val="0F8ECBAB"/>
    <w:rPr>
      <w:rFonts w:ascii="Trade Gothic Next"/>
      <w:b w:val="0"/>
      <w:bCs w:val="0"/>
      <w:i w:val="0"/>
      <w:iCs w:val="0"/>
      <w:color w:val="000000" w:themeColor="text1" w:themeTint="FF" w:themeShade="FF"/>
      <w:sz w:val="20"/>
      <w:szCs w:val="20"/>
      <w:u w:val="none"/>
    </w:rPr>
    <w:pPr>
      <w:spacing w:before="0" w:after="0"/>
      <w:jc w:val="left"/>
    </w:pPr>
  </w:style>
  <w:style w:type="character" w:styleId="EndnoteTextChar" w:customStyle="true">
    <w:name w:val="Endnote Text Char"/>
    <w:basedOn w:val="Standaardalinea-lettertype"/>
    <w:semiHidden/>
    <w:link w:val="EndnoteText"/>
    <w:rsid w:val="0F8ECBAB"/>
    <w:rPr>
      <w:rFonts w:ascii="Trade Gothic Next"/>
      <w:b w:val="0"/>
      <w:bCs w:val="0"/>
      <w:i w:val="0"/>
      <w:iCs w:val="0"/>
      <w:color w:val="000000" w:themeColor="text1" w:themeTint="FF" w:themeShade="FF"/>
      <w:sz w:val="20"/>
      <w:szCs w:val="20"/>
      <w:u w:val="none"/>
    </w:rPr>
  </w:style>
  <w:style w:type="paragraph" w:styleId="Footer">
    <w:name w:val="footer"/>
    <w:basedOn w:val="Standaard"/>
    <w:unhideWhenUsed/>
    <w:link w:val="FooterChar"/>
    <w:rsid w:val="0F8ECBAB"/>
    <w:rPr>
      <w:rFonts w:ascii="Trade Gothic Next"/>
      <w:b w:val="0"/>
      <w:bCs w:val="0"/>
      <w:i w:val="0"/>
      <w:iCs w:val="0"/>
      <w:color w:val="000000" w:themeColor="text1" w:themeTint="FF" w:themeShade="FF"/>
      <w:sz w:val="24"/>
      <w:szCs w:val="24"/>
      <w:u w:val="none"/>
    </w:rPr>
    <w:pPr>
      <w:tabs>
        <w:tab w:val="center" w:leader="none" w:pos="4680"/>
        <w:tab w:val="right" w:leader="none" w:pos="9360"/>
      </w:tabs>
      <w:spacing w:before="0" w:after="0"/>
      <w:jc w:val="left"/>
    </w:pPr>
  </w:style>
  <w:style w:type="character" w:styleId="FooterChar" w:customStyle="true">
    <w:name w:val="Footer Char"/>
    <w:basedOn w:val="Standaardalinea-lettertype"/>
    <w:link w:val="Footer"/>
    <w:rsid w:val="0F8ECBAB"/>
    <w:rPr>
      <w:rFonts w:ascii="Trade Gothic Next"/>
      <w:b w:val="0"/>
      <w:bCs w:val="0"/>
      <w:i w:val="0"/>
      <w:iCs w:val="0"/>
      <w:color w:val="000000" w:themeColor="text1" w:themeTint="FF" w:themeShade="FF"/>
      <w:sz w:val="24"/>
      <w:szCs w:val="24"/>
      <w:u w:val="none"/>
    </w:rPr>
  </w:style>
  <w:style w:type="paragraph" w:styleId="FootnoteText">
    <w:name w:val="footnote text"/>
    <w:basedOn w:val="Standaard"/>
    <w:semiHidden/>
    <w:unhideWhenUsed/>
    <w:link w:val="FootnoteTextChar"/>
    <w:rsid w:val="0F8ECBAB"/>
    <w:rPr>
      <w:rFonts w:ascii="Trade Gothic Next"/>
      <w:b w:val="0"/>
      <w:bCs w:val="0"/>
      <w:i w:val="0"/>
      <w:iCs w:val="0"/>
      <w:color w:val="000000" w:themeColor="text1" w:themeTint="FF" w:themeShade="FF"/>
      <w:sz w:val="20"/>
      <w:szCs w:val="20"/>
      <w:u w:val="none"/>
    </w:rPr>
    <w:pPr>
      <w:spacing w:before="0" w:after="0"/>
      <w:jc w:val="left"/>
    </w:pPr>
  </w:style>
  <w:style w:type="character" w:styleId="FootnoteTextChar" w:customStyle="true">
    <w:name w:val="Footnote Text Char"/>
    <w:basedOn w:val="Standaardalinea-lettertype"/>
    <w:semiHidden/>
    <w:link w:val="FootnoteText"/>
    <w:rsid w:val="0F8ECBAB"/>
    <w:rPr>
      <w:rFonts w:ascii="Trade Gothic Next"/>
      <w:b w:val="0"/>
      <w:bCs w:val="0"/>
      <w:i w:val="0"/>
      <w:iCs w:val="0"/>
      <w:color w:val="000000" w:themeColor="text1" w:themeTint="FF" w:themeShade="FF"/>
      <w:sz w:val="20"/>
      <w:szCs w:val="20"/>
      <w:u w:val="none"/>
    </w:rPr>
  </w:style>
  <w:style w:type="paragraph" w:styleId="Header">
    <w:name w:val="header"/>
    <w:basedOn w:val="Standaard"/>
    <w:unhideWhenUsed/>
    <w:link w:val="HeaderChar"/>
    <w:rsid w:val="0F8ECBAB"/>
    <w:rPr>
      <w:rFonts w:ascii="Trade Gothic Next"/>
      <w:b w:val="0"/>
      <w:bCs w:val="0"/>
      <w:i w:val="0"/>
      <w:iCs w:val="0"/>
      <w:color w:val="000000" w:themeColor="text1" w:themeTint="FF" w:themeShade="FF"/>
      <w:sz w:val="24"/>
      <w:szCs w:val="24"/>
      <w:u w:val="none"/>
    </w:rPr>
    <w:pPr>
      <w:tabs>
        <w:tab w:val="center" w:leader="none" w:pos="4680"/>
        <w:tab w:val="right" w:leader="none" w:pos="9360"/>
      </w:tabs>
      <w:spacing w:before="0" w:after="0"/>
      <w:jc w:val="left"/>
    </w:pPr>
  </w:style>
  <w:style w:type="character" w:styleId="HeaderChar" w:customStyle="true">
    <w:name w:val="Header Char"/>
    <w:basedOn w:val="Standaardalinea-lettertype"/>
    <w:link w:val="Header"/>
    <w:rsid w:val="0F8ECBAB"/>
    <w:rPr>
      <w:rFonts w:ascii="Trade Gothic Next"/>
      <w:b w:val="0"/>
      <w:bCs w:val="0"/>
      <w:i w:val="0"/>
      <w:iCs w:val="0"/>
      <w:color w:val="000000" w:themeColor="text1" w:themeTint="FF" w:themeShade="FF"/>
      <w:sz w:val="24"/>
      <w:szCs w:val="24"/>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d.png" Id="Rc9c659b8f4ca4609" /><Relationship Type="http://schemas.openxmlformats.org/officeDocument/2006/relationships/image" Target="/media/imagee.png" Id="R7dbd0ad4b38d41f5" /><Relationship Type="http://schemas.openxmlformats.org/officeDocument/2006/relationships/image" Target="/media/image11.png" Id="R3159a6e94e784b66" /><Relationship Type="http://schemas.openxmlformats.org/officeDocument/2006/relationships/image" Target="/media/image12.png" Id="R44c6f4546f3a41bf" /><Relationship Type="http://schemas.openxmlformats.org/officeDocument/2006/relationships/image" Target="/media/image13.png" Id="R4a15274cb3b5410b" /><Relationship Type="http://schemas.openxmlformats.org/officeDocument/2006/relationships/image" Target="/media/image14.png" Id="R55adaa0f7d4543de" /><Relationship Type="http://schemas.openxmlformats.org/officeDocument/2006/relationships/image" Target="/media/image15.png" Id="Rd3564df8b0194f33" /></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Cecile Brouwer</dc:creator>
  <keywords/>
  <dc:description/>
  <lastModifiedBy>Cecile Brouwer</lastModifiedBy>
  <revision>4</revision>
  <dcterms:created xsi:type="dcterms:W3CDTF">2021-11-01T10:32:00.0000000Z</dcterms:created>
  <dcterms:modified xsi:type="dcterms:W3CDTF">2022-09-12T17:06:17.1350978Z</dcterms:modified>
</coreProperties>
</file>