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BDD5" w14:textId="20A5AE6B" w:rsidR="00F01251" w:rsidRDefault="009144B6">
      <w:pPr>
        <w:rPr>
          <w:b/>
          <w:bCs/>
          <w:sz w:val="28"/>
          <w:szCs w:val="28"/>
        </w:rPr>
      </w:pPr>
      <w:r>
        <w:rPr>
          <w:b/>
          <w:bCs/>
          <w:sz w:val="28"/>
          <w:szCs w:val="28"/>
        </w:rPr>
        <w:t>Geschiedenis</w:t>
      </w:r>
      <w:r w:rsidR="006C3CED">
        <w:rPr>
          <w:b/>
          <w:bCs/>
          <w:sz w:val="28"/>
          <w:szCs w:val="28"/>
        </w:rPr>
        <w:t xml:space="preserve"> </w:t>
      </w:r>
      <w:r>
        <w:rPr>
          <w:b/>
          <w:bCs/>
          <w:sz w:val="28"/>
          <w:szCs w:val="28"/>
        </w:rPr>
        <w:t>samenvatting</w:t>
      </w:r>
    </w:p>
    <w:p w14:paraId="75644CD8" w14:textId="3EB95A5B" w:rsidR="006C3CED" w:rsidRPr="006C3CED" w:rsidRDefault="006C3CED">
      <w:pPr>
        <w:rPr>
          <w:b/>
          <w:bCs/>
          <w:sz w:val="24"/>
          <w:szCs w:val="24"/>
        </w:rPr>
      </w:pPr>
      <w:r>
        <w:rPr>
          <w:b/>
          <w:bCs/>
          <w:sz w:val="24"/>
          <w:szCs w:val="24"/>
        </w:rPr>
        <w:t>6.1</w:t>
      </w:r>
    </w:p>
    <w:p w14:paraId="7F293D05" w14:textId="2DAEBB8F" w:rsidR="00BA3962" w:rsidRPr="00BA3962" w:rsidRDefault="00BA3962">
      <w:pPr>
        <w:rPr>
          <w:i/>
          <w:iCs/>
          <w:sz w:val="24"/>
          <w:szCs w:val="24"/>
        </w:rPr>
      </w:pPr>
      <w:r w:rsidRPr="00940F83">
        <w:rPr>
          <w:i/>
          <w:iCs/>
          <w:sz w:val="24"/>
          <w:szCs w:val="24"/>
          <w:highlight w:val="yellow"/>
        </w:rPr>
        <w:t>Het ontstaan van de renaissance</w:t>
      </w:r>
    </w:p>
    <w:p w14:paraId="0DDCCCB5" w14:textId="2521077E" w:rsidR="009144B6" w:rsidRDefault="009144B6">
      <w:pPr>
        <w:rPr>
          <w:sz w:val="24"/>
          <w:szCs w:val="24"/>
        </w:rPr>
      </w:pPr>
      <w:r>
        <w:rPr>
          <w:sz w:val="24"/>
          <w:szCs w:val="24"/>
        </w:rPr>
        <w:t xml:space="preserve">Renaissance = </w:t>
      </w:r>
      <w:r w:rsidRPr="009144B6">
        <w:rPr>
          <w:sz w:val="24"/>
          <w:szCs w:val="24"/>
        </w:rPr>
        <w:t>De cultuur in de overgangsperiode van middeleeuwen naar vroegmoderne tijd. In deze tijd (1300-1600) keek men met een nieuwe blik naar de oudheid en kwam de mens centraal te staan. Renaissance betekent letterlijk ‘wedergeboorte’ (van de oudheid).</w:t>
      </w:r>
    </w:p>
    <w:p w14:paraId="613C7BB3" w14:textId="00AC1742" w:rsidR="009144B6" w:rsidRDefault="009144B6">
      <w:pPr>
        <w:rPr>
          <w:sz w:val="24"/>
          <w:szCs w:val="24"/>
        </w:rPr>
      </w:pPr>
      <w:r>
        <w:rPr>
          <w:sz w:val="24"/>
          <w:szCs w:val="24"/>
        </w:rPr>
        <w:t xml:space="preserve">Vroegmoderne tijd = </w:t>
      </w:r>
      <w:r w:rsidRPr="009144B6">
        <w:rPr>
          <w:sz w:val="24"/>
          <w:szCs w:val="24"/>
        </w:rPr>
        <w:t>De periode van de 16e tot en met de 18e eeuw.</w:t>
      </w:r>
    </w:p>
    <w:p w14:paraId="650501E3" w14:textId="03F701E0" w:rsidR="009144B6" w:rsidRDefault="00A12049">
      <w:pPr>
        <w:rPr>
          <w:sz w:val="24"/>
          <w:szCs w:val="24"/>
        </w:rPr>
      </w:pPr>
      <w:r>
        <w:rPr>
          <w:sz w:val="24"/>
          <w:szCs w:val="24"/>
        </w:rPr>
        <w:t>In de late middeleeuwen</w:t>
      </w:r>
      <w:r w:rsidR="00433B61">
        <w:rPr>
          <w:sz w:val="24"/>
          <w:szCs w:val="24"/>
        </w:rPr>
        <w:t xml:space="preserve"> (renaissance)</w:t>
      </w:r>
      <w:r>
        <w:rPr>
          <w:sz w:val="24"/>
          <w:szCs w:val="24"/>
        </w:rPr>
        <w:t xml:space="preserve"> ontstond er een nieuwe cultuur in Noord-Italië. In de steden hadden kooplieden enorm geprofiteerd van de handel. Ze vormde een nieuwe machtige en rijke groep. Dat lieten ze zien door </w:t>
      </w:r>
      <w:r w:rsidRPr="00A12049">
        <w:rPr>
          <w:sz w:val="24"/>
          <w:szCs w:val="24"/>
        </w:rPr>
        <w:t xml:space="preserve">kerken, stadhuizen en woningen </w:t>
      </w:r>
      <w:r>
        <w:rPr>
          <w:sz w:val="24"/>
          <w:szCs w:val="24"/>
        </w:rPr>
        <w:t xml:space="preserve">te </w:t>
      </w:r>
      <w:r w:rsidRPr="00A12049">
        <w:rPr>
          <w:sz w:val="24"/>
          <w:szCs w:val="24"/>
        </w:rPr>
        <w:t xml:space="preserve">bouwen en </w:t>
      </w:r>
      <w:r w:rsidR="00433B61">
        <w:rPr>
          <w:sz w:val="24"/>
          <w:szCs w:val="24"/>
        </w:rPr>
        <w:t>die te versieren met</w:t>
      </w:r>
      <w:r w:rsidRPr="00A12049">
        <w:rPr>
          <w:sz w:val="24"/>
          <w:szCs w:val="24"/>
        </w:rPr>
        <w:t xml:space="preserve"> beeldhouwwerken en schilderijen.</w:t>
      </w:r>
    </w:p>
    <w:p w14:paraId="3CEDFB88" w14:textId="550B8D8B" w:rsidR="00433B61" w:rsidRDefault="00433B61">
      <w:pPr>
        <w:rPr>
          <w:sz w:val="24"/>
          <w:szCs w:val="24"/>
        </w:rPr>
      </w:pPr>
      <w:r>
        <w:rPr>
          <w:sz w:val="24"/>
          <w:szCs w:val="24"/>
        </w:rPr>
        <w:t xml:space="preserve">In de dingen die ze lieten bouwen gebruikten ze veel dingen uit de Romeinse oudheid, zoals; de literatuur, de architectuur en de kunst. Dat leiden tot een nieuwe cultuur (de renaissance) wat we ook wel de wedergeboorte noemen. </w:t>
      </w:r>
    </w:p>
    <w:p w14:paraId="77A7CD1A" w14:textId="0D9FC685" w:rsidR="00433B61" w:rsidRDefault="00BA3962">
      <w:pPr>
        <w:rPr>
          <w:i/>
          <w:iCs/>
          <w:sz w:val="24"/>
          <w:szCs w:val="24"/>
        </w:rPr>
      </w:pPr>
      <w:r w:rsidRPr="00940F83">
        <w:rPr>
          <w:i/>
          <w:iCs/>
          <w:sz w:val="24"/>
          <w:szCs w:val="24"/>
          <w:highlight w:val="yellow"/>
        </w:rPr>
        <w:t>Geïnspireerd door de oudheid</w:t>
      </w:r>
    </w:p>
    <w:p w14:paraId="458F8886" w14:textId="0C6DE069" w:rsidR="00BA3962" w:rsidRDefault="00BA3962">
      <w:pPr>
        <w:rPr>
          <w:sz w:val="24"/>
          <w:szCs w:val="24"/>
        </w:rPr>
      </w:pPr>
      <w:r>
        <w:rPr>
          <w:sz w:val="24"/>
          <w:szCs w:val="24"/>
        </w:rPr>
        <w:t xml:space="preserve">De nieuwe cultuur kan je ook zien in de bouwkunst. Architecten gingen niet meer de middeleeuwse bouwstijl gebruiken. Geen versierde kathedralen meer, maar </w:t>
      </w:r>
      <w:r w:rsidR="00C54AED" w:rsidRPr="00C54AED">
        <w:rPr>
          <w:sz w:val="24"/>
          <w:szCs w:val="24"/>
        </w:rPr>
        <w:t>strakke gebouwen met pilaren, koepels en andere bouwvormen die ze kenden van Romeinse bouwwerken.</w:t>
      </w:r>
      <w:r w:rsidR="00C54AED">
        <w:rPr>
          <w:sz w:val="24"/>
          <w:szCs w:val="24"/>
        </w:rPr>
        <w:t xml:space="preserve"> </w:t>
      </w:r>
    </w:p>
    <w:p w14:paraId="6E46C3A1" w14:textId="36691982" w:rsidR="00C54AED" w:rsidRDefault="00C54AED">
      <w:pPr>
        <w:rPr>
          <w:sz w:val="24"/>
          <w:szCs w:val="24"/>
        </w:rPr>
      </w:pPr>
      <w:r>
        <w:rPr>
          <w:sz w:val="24"/>
          <w:szCs w:val="24"/>
        </w:rPr>
        <w:t xml:space="preserve">De schilders en beeldhouwers uit de renaissance vonden de middeleeuwse kunst te stijf en niet realistisch genoeg. Zij </w:t>
      </w:r>
      <w:r w:rsidR="00CB48D3">
        <w:rPr>
          <w:sz w:val="24"/>
          <w:szCs w:val="24"/>
        </w:rPr>
        <w:t>imiteerde liever de Romeinse voorbeelden.</w:t>
      </w:r>
    </w:p>
    <w:p w14:paraId="790460C5" w14:textId="02B901A9" w:rsidR="00CB48D3" w:rsidRDefault="00CB48D3">
      <w:pPr>
        <w:rPr>
          <w:sz w:val="24"/>
          <w:szCs w:val="24"/>
        </w:rPr>
      </w:pPr>
      <w:r>
        <w:rPr>
          <w:sz w:val="24"/>
          <w:szCs w:val="24"/>
        </w:rPr>
        <w:t xml:space="preserve">Schrijvers en dichters lieten zich ook door de oudheid inspireren. Zij schreven niet meer Latijns, maar Italiaans. </w:t>
      </w:r>
    </w:p>
    <w:p w14:paraId="0E815D21" w14:textId="341CB886" w:rsidR="00CB48D3" w:rsidRDefault="00CB48D3">
      <w:pPr>
        <w:rPr>
          <w:sz w:val="24"/>
          <w:szCs w:val="24"/>
        </w:rPr>
      </w:pPr>
      <w:r>
        <w:rPr>
          <w:sz w:val="24"/>
          <w:szCs w:val="24"/>
        </w:rPr>
        <w:t>De middeleeuwen is een negatieve naam, want mensen in de renaissance</w:t>
      </w:r>
      <w:r w:rsidR="00B73224">
        <w:rPr>
          <w:sz w:val="24"/>
          <w:szCs w:val="24"/>
        </w:rPr>
        <w:t xml:space="preserve"> wouden de tijd tussen de oudheid en hun zelf zo snel mogelijk vergeten. Ze vonden mensen toen dom.</w:t>
      </w:r>
    </w:p>
    <w:p w14:paraId="4CDFC133" w14:textId="409D9863" w:rsidR="00B73224" w:rsidRDefault="00B73224">
      <w:pPr>
        <w:rPr>
          <w:i/>
          <w:iCs/>
          <w:sz w:val="24"/>
          <w:szCs w:val="24"/>
        </w:rPr>
      </w:pPr>
      <w:r w:rsidRPr="00940F83">
        <w:rPr>
          <w:i/>
          <w:iCs/>
          <w:sz w:val="24"/>
          <w:szCs w:val="24"/>
          <w:highlight w:val="yellow"/>
        </w:rPr>
        <w:t>Kenmerken van de kunst in de renaissance</w:t>
      </w:r>
    </w:p>
    <w:p w14:paraId="78EBE541" w14:textId="717E6E25" w:rsidR="00B73224" w:rsidRDefault="00B73224">
      <w:pPr>
        <w:rPr>
          <w:sz w:val="24"/>
          <w:szCs w:val="24"/>
        </w:rPr>
      </w:pPr>
      <w:r>
        <w:rPr>
          <w:sz w:val="24"/>
          <w:szCs w:val="24"/>
        </w:rPr>
        <w:t>Er veranderde in de renaissance heel veel in de beeldende kunst.</w:t>
      </w:r>
    </w:p>
    <w:p w14:paraId="1A5472E3" w14:textId="613D0AF9" w:rsidR="00B73224" w:rsidRDefault="00B73224" w:rsidP="00B73224">
      <w:pPr>
        <w:pStyle w:val="Lijstalinea"/>
        <w:numPr>
          <w:ilvl w:val="0"/>
          <w:numId w:val="1"/>
        </w:numPr>
        <w:rPr>
          <w:sz w:val="24"/>
          <w:szCs w:val="24"/>
        </w:rPr>
      </w:pPr>
      <w:r>
        <w:rPr>
          <w:sz w:val="24"/>
          <w:szCs w:val="24"/>
        </w:rPr>
        <w:t xml:space="preserve">Interesse in anatomie = </w:t>
      </w:r>
      <w:r w:rsidRPr="00B73224">
        <w:rPr>
          <w:sz w:val="24"/>
          <w:szCs w:val="24"/>
        </w:rPr>
        <w:t>De leer van de bouw van het (menselijk) lichaam.</w:t>
      </w:r>
    </w:p>
    <w:p w14:paraId="7DDAE6F8" w14:textId="768D5804" w:rsidR="00B73224" w:rsidRDefault="006D0254" w:rsidP="00B73224">
      <w:pPr>
        <w:pStyle w:val="Lijstalinea"/>
        <w:numPr>
          <w:ilvl w:val="0"/>
          <w:numId w:val="1"/>
        </w:numPr>
        <w:rPr>
          <w:sz w:val="24"/>
          <w:szCs w:val="24"/>
        </w:rPr>
      </w:pPr>
      <w:r>
        <w:rPr>
          <w:sz w:val="24"/>
          <w:szCs w:val="24"/>
        </w:rPr>
        <w:t>Gebruik van perspectief = Diepte maken in een schilderij.</w:t>
      </w:r>
    </w:p>
    <w:p w14:paraId="5B6CB1BB" w14:textId="2776763C" w:rsidR="006D0254" w:rsidRDefault="006D0254" w:rsidP="00B73224">
      <w:pPr>
        <w:pStyle w:val="Lijstalinea"/>
        <w:numPr>
          <w:ilvl w:val="0"/>
          <w:numId w:val="1"/>
        </w:numPr>
        <w:rPr>
          <w:sz w:val="24"/>
          <w:szCs w:val="24"/>
        </w:rPr>
      </w:pPr>
      <w:r>
        <w:rPr>
          <w:sz w:val="24"/>
          <w:szCs w:val="24"/>
        </w:rPr>
        <w:t xml:space="preserve">Mensbeeld = </w:t>
      </w:r>
      <w:r w:rsidRPr="006D0254">
        <w:rPr>
          <w:sz w:val="24"/>
          <w:szCs w:val="24"/>
        </w:rPr>
        <w:t>De mens kwam centraal te staan in plaats van het christelijk geloof</w:t>
      </w:r>
      <w:r>
        <w:rPr>
          <w:sz w:val="24"/>
          <w:szCs w:val="24"/>
        </w:rPr>
        <w:t>.</w:t>
      </w:r>
    </w:p>
    <w:p w14:paraId="74E5F477" w14:textId="4FC258E7" w:rsidR="006D0254" w:rsidRDefault="006D0254" w:rsidP="006D0254">
      <w:pPr>
        <w:rPr>
          <w:sz w:val="24"/>
          <w:szCs w:val="24"/>
          <w:u w:val="single"/>
        </w:rPr>
      </w:pPr>
      <w:r>
        <w:rPr>
          <w:sz w:val="24"/>
          <w:szCs w:val="24"/>
          <w:u w:val="single"/>
        </w:rPr>
        <w:t>Checkvraag (leerdoel) 1: geef een verklaring voor de opkomst van de renaissance in Italië</w:t>
      </w:r>
    </w:p>
    <w:p w14:paraId="3ADBF85D" w14:textId="23D3E1ED" w:rsidR="006D0254" w:rsidRPr="006D0254" w:rsidRDefault="006D0254" w:rsidP="006D0254">
      <w:pPr>
        <w:rPr>
          <w:sz w:val="24"/>
          <w:szCs w:val="24"/>
          <w:u w:val="single"/>
        </w:rPr>
      </w:pPr>
      <w:r>
        <w:rPr>
          <w:sz w:val="24"/>
          <w:szCs w:val="24"/>
          <w:u w:val="single"/>
        </w:rPr>
        <w:t xml:space="preserve">Checkvraag (leerdoel) 2: leg uit </w:t>
      </w:r>
      <w:r w:rsidRPr="006D0254">
        <w:rPr>
          <w:sz w:val="24"/>
          <w:szCs w:val="24"/>
          <w:u w:val="single"/>
        </w:rPr>
        <w:t>wat het begrip ‘renaissance’ zegt over de manier waarop de mensen uit deze tijd de middeleeuwen beoordeelden</w:t>
      </w:r>
    </w:p>
    <w:p w14:paraId="1BF3E244" w14:textId="77777777" w:rsidR="008D7748" w:rsidRDefault="008D7748" w:rsidP="006D0254">
      <w:pPr>
        <w:rPr>
          <w:sz w:val="24"/>
          <w:szCs w:val="24"/>
          <w:u w:val="single"/>
        </w:rPr>
      </w:pPr>
      <w:r>
        <w:rPr>
          <w:sz w:val="24"/>
          <w:szCs w:val="24"/>
          <w:u w:val="single"/>
        </w:rPr>
        <w:t>Checkvraag (leerdoel) 3: noem de kenmerken van de kunst in de renaissance</w:t>
      </w:r>
    </w:p>
    <w:p w14:paraId="7109E4CF" w14:textId="43F7FEB9" w:rsidR="006D0254" w:rsidRPr="008D7748" w:rsidRDefault="006D0254" w:rsidP="006D0254">
      <w:pPr>
        <w:rPr>
          <w:sz w:val="24"/>
          <w:szCs w:val="24"/>
          <w:u w:val="single"/>
        </w:rPr>
      </w:pPr>
      <w:r>
        <w:rPr>
          <w:b/>
          <w:bCs/>
          <w:sz w:val="24"/>
          <w:szCs w:val="24"/>
        </w:rPr>
        <w:lastRenderedPageBreak/>
        <w:t>6.2</w:t>
      </w:r>
    </w:p>
    <w:p w14:paraId="2D89678A" w14:textId="112D768A" w:rsidR="006D0254" w:rsidRDefault="00CD6B79" w:rsidP="006D0254">
      <w:pPr>
        <w:rPr>
          <w:i/>
          <w:iCs/>
          <w:sz w:val="24"/>
          <w:szCs w:val="24"/>
        </w:rPr>
      </w:pPr>
      <w:r w:rsidRPr="00940F83">
        <w:rPr>
          <w:i/>
          <w:iCs/>
          <w:sz w:val="24"/>
          <w:szCs w:val="24"/>
          <w:highlight w:val="yellow"/>
        </w:rPr>
        <w:t>Teksten uit de oudheid</w:t>
      </w:r>
    </w:p>
    <w:p w14:paraId="182943F5" w14:textId="63107010" w:rsidR="00CD6B79" w:rsidRDefault="00CD6B79" w:rsidP="006D0254">
      <w:pPr>
        <w:rPr>
          <w:sz w:val="24"/>
          <w:szCs w:val="24"/>
        </w:rPr>
      </w:pPr>
      <w:r>
        <w:rPr>
          <w:sz w:val="24"/>
          <w:szCs w:val="24"/>
        </w:rPr>
        <w:t xml:space="preserve">Geleerden kregen meer belangstelling Griekse en Latijnse wetenschap en literatuur. In de middeleeuwen waren er ook </w:t>
      </w:r>
      <w:r w:rsidR="0094543C">
        <w:rPr>
          <w:sz w:val="24"/>
          <w:szCs w:val="24"/>
        </w:rPr>
        <w:t xml:space="preserve">boeken van Griekse (vertaald in Latijns) en Romeinse auteurs. Maar nu gingen ze zelf Grieks leren en de boeken beter bestuderen. De boeken waren alleen niet heel betrouwbaar, de oude boeken waren namelijk allang vergaan. Dus de boeken waren overgeschreven door </w:t>
      </w:r>
      <w:r w:rsidR="00940F83">
        <w:rPr>
          <w:sz w:val="24"/>
          <w:szCs w:val="24"/>
        </w:rPr>
        <w:t xml:space="preserve">monniken, die hadden wel wat fouten gemaakt tijdens het overschrijven. Geleerden in de renaissance gingen opzoek naar de oudste boeken om uit te zoeken wat er echt stond. Er werden ook andere vergeten teksten gevonden, zo herontdekten ze een belangrijk deel van de Grieks-Romeinse cultuur. </w:t>
      </w:r>
    </w:p>
    <w:p w14:paraId="2FFEC8F4" w14:textId="79C8137C" w:rsidR="00940F83" w:rsidRDefault="00940F83" w:rsidP="006D0254">
      <w:pPr>
        <w:rPr>
          <w:i/>
          <w:iCs/>
          <w:sz w:val="24"/>
          <w:szCs w:val="24"/>
        </w:rPr>
      </w:pPr>
      <w:r w:rsidRPr="00940F83">
        <w:rPr>
          <w:i/>
          <w:iCs/>
          <w:sz w:val="24"/>
          <w:szCs w:val="24"/>
          <w:highlight w:val="yellow"/>
        </w:rPr>
        <w:t>Humanisten</w:t>
      </w:r>
    </w:p>
    <w:p w14:paraId="6330B3EB" w14:textId="10AB68C6" w:rsidR="001E0B1C" w:rsidRDefault="001E0B1C" w:rsidP="006D0254">
      <w:pPr>
        <w:rPr>
          <w:sz w:val="24"/>
          <w:szCs w:val="24"/>
        </w:rPr>
      </w:pPr>
      <w:r>
        <w:rPr>
          <w:sz w:val="24"/>
          <w:szCs w:val="24"/>
        </w:rPr>
        <w:t xml:space="preserve">Humanisten = geleerden die in de renaissance onderzoek deden naar teksten uit de oudheid. Vonden zelfstandig nadenken belangrijk en wouden dat iedereen zelf een oordeel had. </w:t>
      </w:r>
      <w:r w:rsidRPr="001E0B1C">
        <w:rPr>
          <w:sz w:val="24"/>
          <w:szCs w:val="24"/>
        </w:rPr>
        <w:sym w:font="Wingdings" w:char="F0E0"/>
      </w:r>
      <w:r>
        <w:rPr>
          <w:sz w:val="24"/>
          <w:szCs w:val="24"/>
        </w:rPr>
        <w:t xml:space="preserve"> Daar was wel onderwijs voor nodig in lezen, want dan kon je controleren of iets wat iemand had gezegd klopte. </w:t>
      </w:r>
    </w:p>
    <w:p w14:paraId="7A3EE2F2" w14:textId="11F0F784" w:rsidR="001E0B1C" w:rsidRDefault="001E0B1C" w:rsidP="006D0254">
      <w:pPr>
        <w:rPr>
          <w:sz w:val="24"/>
          <w:szCs w:val="24"/>
        </w:rPr>
      </w:pPr>
      <w:r>
        <w:rPr>
          <w:sz w:val="24"/>
          <w:szCs w:val="24"/>
        </w:rPr>
        <w:t xml:space="preserve">De humanisten waren heel kritisch over de middeleeuwen. Zij vonden dat de Grieken en Romeinen slimmer waren. </w:t>
      </w:r>
      <w:r w:rsidR="00F03FB1">
        <w:rPr>
          <w:sz w:val="24"/>
          <w:szCs w:val="24"/>
        </w:rPr>
        <w:t>Ze vonden dat de middeleeuwers dingen verkeerd begrepen hadden.</w:t>
      </w:r>
    </w:p>
    <w:p w14:paraId="645450A7" w14:textId="750C5BC3" w:rsidR="00F03FB1" w:rsidRDefault="00F03FB1" w:rsidP="006D0254">
      <w:pPr>
        <w:rPr>
          <w:i/>
          <w:iCs/>
          <w:sz w:val="24"/>
          <w:szCs w:val="24"/>
        </w:rPr>
      </w:pPr>
      <w:r w:rsidRPr="00F03FB1">
        <w:rPr>
          <w:i/>
          <w:iCs/>
          <w:sz w:val="24"/>
          <w:szCs w:val="24"/>
          <w:highlight w:val="yellow"/>
        </w:rPr>
        <w:t>Bedreiging voor de kerk</w:t>
      </w:r>
    </w:p>
    <w:p w14:paraId="762930D0" w14:textId="57C37F38" w:rsidR="00F03FB1" w:rsidRDefault="00F03FB1" w:rsidP="006D0254">
      <w:pPr>
        <w:rPr>
          <w:sz w:val="24"/>
          <w:szCs w:val="24"/>
        </w:rPr>
      </w:pPr>
      <w:r>
        <w:rPr>
          <w:sz w:val="24"/>
          <w:szCs w:val="24"/>
        </w:rPr>
        <w:t>De humanisten botsten met de kerk. De kerk bepaalde namelijk wat mensen wel en niet mochten lezen. De kerk mocht ook alleen bepalen wat de mensen in de kerk te zeggen hadden. De kerk bepaalde dus wat je dacht.</w:t>
      </w:r>
    </w:p>
    <w:p w14:paraId="01F470C6" w14:textId="2B3C96BE" w:rsidR="00F03FB1" w:rsidRDefault="00F03FB1" w:rsidP="006D0254">
      <w:pPr>
        <w:rPr>
          <w:sz w:val="24"/>
          <w:szCs w:val="24"/>
        </w:rPr>
      </w:pPr>
      <w:r>
        <w:rPr>
          <w:sz w:val="24"/>
          <w:szCs w:val="24"/>
        </w:rPr>
        <w:t xml:space="preserve">De humanisten vonden dat je zelf moest kiezen wat je las en dacht, ook als het om geloof ging. </w:t>
      </w:r>
      <w:r w:rsidR="0062545A">
        <w:rPr>
          <w:sz w:val="24"/>
          <w:szCs w:val="24"/>
        </w:rPr>
        <w:t>Ook maakte de kerk gebruik van de Latijnse vertaling van de bijbel, maar die was niet zo betrouwbaar. In de 16</w:t>
      </w:r>
      <w:r w:rsidR="0062545A" w:rsidRPr="0062545A">
        <w:rPr>
          <w:sz w:val="24"/>
          <w:szCs w:val="24"/>
          <w:vertAlign w:val="superscript"/>
        </w:rPr>
        <w:t>e</w:t>
      </w:r>
      <w:r w:rsidR="0062545A">
        <w:rPr>
          <w:sz w:val="24"/>
          <w:szCs w:val="24"/>
        </w:rPr>
        <w:t xml:space="preserve"> eeuw ging een Nederlandse humanist Erasmus </w:t>
      </w:r>
      <w:r w:rsidR="0062545A" w:rsidRPr="0062545A">
        <w:rPr>
          <w:sz w:val="24"/>
          <w:szCs w:val="24"/>
        </w:rPr>
        <w:t>daarom terug naar de oorspronkelijke teksten van het Nieuwe Testament</w:t>
      </w:r>
      <w:r w:rsidR="0062545A">
        <w:rPr>
          <w:sz w:val="24"/>
          <w:szCs w:val="24"/>
        </w:rPr>
        <w:t xml:space="preserve"> </w:t>
      </w:r>
      <w:r w:rsidR="0062545A" w:rsidRPr="0062545A">
        <w:rPr>
          <w:sz w:val="24"/>
          <w:szCs w:val="24"/>
        </w:rPr>
        <w:sym w:font="Wingdings" w:char="F0E0"/>
      </w:r>
      <w:r w:rsidR="0062545A">
        <w:rPr>
          <w:sz w:val="24"/>
          <w:szCs w:val="24"/>
        </w:rPr>
        <w:t xml:space="preserve"> </w:t>
      </w:r>
      <w:r w:rsidR="0062545A" w:rsidRPr="0062545A">
        <w:rPr>
          <w:sz w:val="24"/>
          <w:szCs w:val="24"/>
        </w:rPr>
        <w:t>het laatste deel van de Bijbel, dat onder meer over het leven van Jezus gaat</w:t>
      </w:r>
      <w:r w:rsidR="0062545A">
        <w:rPr>
          <w:sz w:val="24"/>
          <w:szCs w:val="24"/>
        </w:rPr>
        <w:t>. Dit was in het Grieks en Erasmus maakte een betrouwbare tekst in het Latijns.</w:t>
      </w:r>
      <w:r w:rsidR="00F07C43">
        <w:rPr>
          <w:sz w:val="24"/>
          <w:szCs w:val="24"/>
        </w:rPr>
        <w:t xml:space="preserve"> </w:t>
      </w:r>
    </w:p>
    <w:p w14:paraId="267EC63D" w14:textId="77777777" w:rsidR="00F07C43" w:rsidRDefault="00F07C43" w:rsidP="006D0254">
      <w:pPr>
        <w:rPr>
          <w:sz w:val="24"/>
          <w:szCs w:val="24"/>
        </w:rPr>
      </w:pPr>
      <w:r>
        <w:rPr>
          <w:sz w:val="24"/>
          <w:szCs w:val="24"/>
        </w:rPr>
        <w:t>Voor Erasmus werd de boekdrukkunst uitgevonden waardoor ideeën van humanisten sneller verspreid konden worden. Dat had een grote invloed op hun mentaliteit: de manier van denken. Mensen geloofden nog wel in God en hemel en hel, maar niet meer zomaar wat de kerk zei. Ze gingen dus zelfstandig nadenken.</w:t>
      </w:r>
    </w:p>
    <w:p w14:paraId="4429183C" w14:textId="77777777" w:rsidR="00F07C43" w:rsidRDefault="00F07C43" w:rsidP="006D0254">
      <w:pPr>
        <w:rPr>
          <w:sz w:val="24"/>
          <w:szCs w:val="24"/>
          <w:u w:val="single"/>
        </w:rPr>
      </w:pPr>
      <w:r>
        <w:rPr>
          <w:sz w:val="24"/>
          <w:szCs w:val="24"/>
          <w:u w:val="single"/>
        </w:rPr>
        <w:t>Checkvraag (leerdoel) 1: wat is de herontdekking van de oudheid?</w:t>
      </w:r>
    </w:p>
    <w:p w14:paraId="4E6FD030" w14:textId="737639E3" w:rsidR="00F07C43" w:rsidRDefault="00F07C43" w:rsidP="006D0254">
      <w:pPr>
        <w:rPr>
          <w:sz w:val="24"/>
          <w:szCs w:val="24"/>
        </w:rPr>
      </w:pPr>
      <w:r>
        <w:rPr>
          <w:sz w:val="24"/>
          <w:szCs w:val="24"/>
          <w:u w:val="single"/>
        </w:rPr>
        <w:t>Checkvraag (leerdoel) 2</w:t>
      </w:r>
      <w:r w:rsidR="00C67570">
        <w:rPr>
          <w:sz w:val="24"/>
          <w:szCs w:val="24"/>
          <w:u w:val="single"/>
        </w:rPr>
        <w:t>: wat zijn de werkzaamheden en ideeën van humanisten?</w:t>
      </w:r>
      <w:r>
        <w:rPr>
          <w:sz w:val="24"/>
          <w:szCs w:val="24"/>
        </w:rPr>
        <w:t xml:space="preserve"> </w:t>
      </w:r>
    </w:p>
    <w:p w14:paraId="1997ACC8" w14:textId="3F05984F" w:rsidR="00C67570" w:rsidRPr="00C67570" w:rsidRDefault="00C67570" w:rsidP="006D0254">
      <w:pPr>
        <w:rPr>
          <w:sz w:val="24"/>
          <w:szCs w:val="24"/>
          <w:u w:val="single"/>
        </w:rPr>
      </w:pPr>
      <w:r>
        <w:rPr>
          <w:sz w:val="24"/>
          <w:szCs w:val="24"/>
          <w:u w:val="single"/>
        </w:rPr>
        <w:t xml:space="preserve">Checkvraag (leerdoel) 3: leg uit </w:t>
      </w:r>
      <w:r w:rsidRPr="00C67570">
        <w:rPr>
          <w:sz w:val="24"/>
          <w:szCs w:val="24"/>
          <w:u w:val="single"/>
        </w:rPr>
        <w:t>waarom de ideeën van humanisten leidden tot een andere mentaliteit en waarom dat bedreigend was voor de kerk</w:t>
      </w:r>
    </w:p>
    <w:sectPr w:rsidR="00C67570" w:rsidRPr="00C675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E0B6E"/>
    <w:multiLevelType w:val="hybridMultilevel"/>
    <w:tmpl w:val="4D0A0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85488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B6"/>
    <w:rsid w:val="001E0B1C"/>
    <w:rsid w:val="00433B61"/>
    <w:rsid w:val="00517215"/>
    <w:rsid w:val="0062545A"/>
    <w:rsid w:val="006C3CED"/>
    <w:rsid w:val="006D0254"/>
    <w:rsid w:val="008D7748"/>
    <w:rsid w:val="009144B6"/>
    <w:rsid w:val="00940F83"/>
    <w:rsid w:val="0094543C"/>
    <w:rsid w:val="00A12049"/>
    <w:rsid w:val="00B73224"/>
    <w:rsid w:val="00BA3962"/>
    <w:rsid w:val="00C54AED"/>
    <w:rsid w:val="00C67570"/>
    <w:rsid w:val="00CB48D3"/>
    <w:rsid w:val="00CD6B79"/>
    <w:rsid w:val="00F01251"/>
    <w:rsid w:val="00F03FB1"/>
    <w:rsid w:val="00F07C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C252"/>
  <w15:chartTrackingRefBased/>
  <w15:docId w15:val="{7DAEF72E-2E70-4F75-BD6B-C2A060AE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3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4021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Timmer</dc:creator>
  <cp:keywords/>
  <dc:description/>
  <cp:lastModifiedBy>Daphne Timmer</cp:lastModifiedBy>
  <cp:revision>1</cp:revision>
  <dcterms:created xsi:type="dcterms:W3CDTF">2022-06-25T15:19:00Z</dcterms:created>
  <dcterms:modified xsi:type="dcterms:W3CDTF">2022-06-26T11:29:00Z</dcterms:modified>
</cp:coreProperties>
</file>