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BE" w:rsidRPr="00D876F5" w:rsidRDefault="00F123BE" w:rsidP="00F123BE">
      <w:pPr>
        <w:tabs>
          <w:tab w:val="left" w:pos="426"/>
        </w:tabs>
        <w:rPr>
          <w:rFonts w:asciiTheme="majorHAnsi" w:hAnsiTheme="majorHAnsi"/>
          <w:b/>
          <w:sz w:val="28"/>
          <w:szCs w:val="20"/>
          <w:lang w:val="nl-NL"/>
        </w:rPr>
      </w:pPr>
      <w:r w:rsidRPr="00D876F5">
        <w:rPr>
          <w:rFonts w:asciiTheme="majorHAnsi" w:hAnsiTheme="majorHAnsi"/>
          <w:b/>
          <w:sz w:val="28"/>
          <w:szCs w:val="20"/>
          <w:lang w:val="nl-NL"/>
        </w:rPr>
        <w:t xml:space="preserve">§3 De </w:t>
      </w:r>
      <w:proofErr w:type="spellStart"/>
      <w:r w:rsidRPr="00D876F5">
        <w:rPr>
          <w:rFonts w:asciiTheme="majorHAnsi" w:hAnsiTheme="majorHAnsi"/>
          <w:b/>
          <w:sz w:val="28"/>
          <w:szCs w:val="20"/>
          <w:lang w:val="nl-NL"/>
        </w:rPr>
        <w:t>townships</w:t>
      </w:r>
      <w:proofErr w:type="spellEnd"/>
      <w:r w:rsidRPr="00D876F5">
        <w:rPr>
          <w:rFonts w:asciiTheme="majorHAnsi" w:hAnsiTheme="majorHAnsi"/>
          <w:b/>
          <w:sz w:val="28"/>
          <w:szCs w:val="20"/>
          <w:lang w:val="nl-NL"/>
        </w:rPr>
        <w:t xml:space="preserve"> van Kaapstad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1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Zie W11.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Eigen antwoord leerling, bijvoorbeeld: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Voorzieningen als water, wc en elektriciteit, omdat deze de leefomstandigheden enorm verbeteren.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W11 Twee soorten woningen in een </w:t>
      </w:r>
      <w:proofErr w:type="spellStart"/>
      <w:r w:rsidRPr="00063FD2">
        <w:rPr>
          <w:rFonts w:asciiTheme="majorHAnsi" w:hAnsiTheme="majorHAnsi"/>
          <w:b/>
          <w:sz w:val="20"/>
          <w:szCs w:val="20"/>
          <w:lang w:val="nl-NL"/>
        </w:rPr>
        <w:t>township</w:t>
      </w:r>
      <w:proofErr w:type="spellEnd"/>
      <w:r w:rsidRPr="00063FD2">
        <w:rPr>
          <w:rFonts w:asciiTheme="majorHAnsi" w:hAnsiTheme="majorHAnsi"/>
          <w:b/>
          <w:sz w:val="20"/>
          <w:szCs w:val="20"/>
          <w:lang w:val="nl-NL"/>
        </w:rPr>
        <w:t>.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Soort A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 (figuur 15)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ab/>
        <w:t xml:space="preserve">Soort B </w:t>
      </w:r>
      <w:r w:rsidRPr="00063FD2">
        <w:rPr>
          <w:rFonts w:asciiTheme="majorHAnsi" w:hAnsiTheme="majorHAnsi"/>
          <w:sz w:val="20"/>
          <w:szCs w:val="20"/>
          <w:lang w:val="nl-NL"/>
        </w:rPr>
        <w:t>(figuur 9 en 12)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sz w:val="20"/>
          <w:szCs w:val="20"/>
          <w:lang w:val="nl-NL"/>
        </w:rPr>
        <w:t>1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legaal gebouwd</w:t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  <w:t>1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illegaal gebouwd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sz w:val="20"/>
          <w:szCs w:val="20"/>
          <w:lang w:val="nl-NL"/>
        </w:rPr>
        <w:t>2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een of twee kamers</w:t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ab/>
        <w:t>2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heel klein; paar vierkante meter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sz w:val="20"/>
          <w:szCs w:val="20"/>
          <w:lang w:val="nl-NL"/>
        </w:rPr>
        <w:t>3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huisjes met tuin</w:t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ab/>
        <w:t>3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dicht op elkaar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sz w:val="20"/>
          <w:szCs w:val="20"/>
          <w:lang w:val="nl-NL"/>
        </w:rPr>
        <w:t>4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voorzieningen als water, wc en elektriciteit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 </w:t>
      </w:r>
      <w:r w:rsidRPr="00063FD2">
        <w:rPr>
          <w:rFonts w:asciiTheme="majorHAnsi" w:hAnsiTheme="majorHAnsi"/>
          <w:sz w:val="20"/>
          <w:szCs w:val="20"/>
          <w:lang w:val="nl-NL"/>
        </w:rPr>
        <w:tab/>
        <w:t>4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geen eigen voorzieningen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2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 xml:space="preserve">1 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Er zijn minder </w:t>
      </w:r>
      <w:proofErr w:type="spellStart"/>
      <w:r w:rsidRPr="00063FD2">
        <w:rPr>
          <w:rFonts w:asciiTheme="majorHAnsi" w:hAnsiTheme="majorHAnsi"/>
          <w:b/>
          <w:sz w:val="20"/>
          <w:szCs w:val="20"/>
          <w:lang w:val="nl-NL"/>
        </w:rPr>
        <w:t>shacks</w:t>
      </w:r>
      <w:proofErr w:type="spellEnd"/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 in </w:t>
      </w:r>
      <w:proofErr w:type="spellStart"/>
      <w:r w:rsidRPr="00063FD2">
        <w:rPr>
          <w:rFonts w:asciiTheme="majorHAnsi" w:hAnsiTheme="majorHAnsi"/>
          <w:b/>
          <w:sz w:val="20"/>
          <w:szCs w:val="20"/>
          <w:lang w:val="nl-NL"/>
        </w:rPr>
        <w:t>Bonteheuvel</w:t>
      </w:r>
      <w:proofErr w:type="spellEnd"/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 dan in </w:t>
      </w:r>
      <w:proofErr w:type="spellStart"/>
      <w:r w:rsidRPr="00063FD2">
        <w:rPr>
          <w:rFonts w:asciiTheme="majorHAnsi" w:hAnsiTheme="majorHAnsi"/>
          <w:b/>
          <w:sz w:val="20"/>
          <w:szCs w:val="20"/>
          <w:lang w:val="nl-NL"/>
        </w:rPr>
        <w:t>Langa</w:t>
      </w:r>
      <w:proofErr w:type="spellEnd"/>
      <w:r w:rsidRPr="00063FD2">
        <w:rPr>
          <w:rFonts w:asciiTheme="majorHAnsi" w:hAnsiTheme="majorHAnsi"/>
          <w:b/>
          <w:sz w:val="20"/>
          <w:szCs w:val="20"/>
          <w:lang w:val="nl-NL"/>
        </w:rPr>
        <w:t>.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2</w:t>
      </w:r>
      <w:r>
        <w:rPr>
          <w:rFonts w:asciiTheme="majorHAnsi" w:hAnsiTheme="majorHAnsi"/>
          <w:sz w:val="20"/>
          <w:szCs w:val="20"/>
          <w:lang w:val="nl-NL"/>
        </w:rPr>
        <w:t xml:space="preserve"> 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Er wonen vooral kleurlingen in </w:t>
      </w:r>
      <w:proofErr w:type="spellStart"/>
      <w:r w:rsidRPr="00063FD2">
        <w:rPr>
          <w:rFonts w:asciiTheme="majorHAnsi" w:hAnsiTheme="majorHAnsi"/>
          <w:b/>
          <w:sz w:val="20"/>
          <w:szCs w:val="20"/>
          <w:lang w:val="nl-NL"/>
        </w:rPr>
        <w:t>Bonteheuvel</w:t>
      </w:r>
      <w:proofErr w:type="spellEnd"/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 en vooral zwarte mensen in </w:t>
      </w:r>
      <w:proofErr w:type="spellStart"/>
      <w:r w:rsidRPr="00063FD2">
        <w:rPr>
          <w:rFonts w:asciiTheme="majorHAnsi" w:hAnsiTheme="majorHAnsi"/>
          <w:b/>
          <w:sz w:val="20"/>
          <w:szCs w:val="20"/>
          <w:lang w:val="nl-NL"/>
        </w:rPr>
        <w:t>Langa</w:t>
      </w:r>
      <w:proofErr w:type="spellEnd"/>
      <w:r w:rsidRPr="00063FD2">
        <w:rPr>
          <w:rFonts w:asciiTheme="majorHAnsi" w:hAnsiTheme="majorHAnsi"/>
          <w:b/>
          <w:sz w:val="20"/>
          <w:szCs w:val="20"/>
          <w:lang w:val="nl-NL"/>
        </w:rPr>
        <w:t>.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3</w:t>
      </w:r>
      <w:r>
        <w:rPr>
          <w:rFonts w:asciiTheme="majorHAnsi" w:hAnsiTheme="majorHAnsi"/>
          <w:sz w:val="20"/>
          <w:szCs w:val="20"/>
          <w:lang w:val="nl-NL"/>
        </w:rPr>
        <w:t xml:space="preserve"> 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Er wordt Afrikaans gesproken in </w:t>
      </w:r>
      <w:proofErr w:type="spellStart"/>
      <w:r w:rsidRPr="00063FD2">
        <w:rPr>
          <w:rFonts w:asciiTheme="majorHAnsi" w:hAnsiTheme="majorHAnsi"/>
          <w:b/>
          <w:sz w:val="20"/>
          <w:szCs w:val="20"/>
          <w:lang w:val="nl-NL"/>
        </w:rPr>
        <w:t>Bonteheuvel</w:t>
      </w:r>
      <w:proofErr w:type="spellEnd"/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 en </w:t>
      </w:r>
      <w:proofErr w:type="spellStart"/>
      <w:r w:rsidRPr="00063FD2">
        <w:rPr>
          <w:rFonts w:asciiTheme="majorHAnsi" w:hAnsiTheme="majorHAnsi"/>
          <w:b/>
          <w:sz w:val="20"/>
          <w:szCs w:val="20"/>
          <w:lang w:val="nl-NL"/>
        </w:rPr>
        <w:t>Xhosa</w:t>
      </w:r>
      <w:proofErr w:type="spellEnd"/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 in </w:t>
      </w:r>
      <w:proofErr w:type="spellStart"/>
      <w:r w:rsidRPr="00063FD2">
        <w:rPr>
          <w:rFonts w:asciiTheme="majorHAnsi" w:hAnsiTheme="majorHAnsi"/>
          <w:b/>
          <w:sz w:val="20"/>
          <w:szCs w:val="20"/>
          <w:lang w:val="nl-NL"/>
        </w:rPr>
        <w:t>Langa</w:t>
      </w:r>
      <w:proofErr w:type="spellEnd"/>
      <w:r w:rsidRPr="00063FD2">
        <w:rPr>
          <w:rFonts w:asciiTheme="majorHAnsi" w:hAnsiTheme="majorHAnsi"/>
          <w:b/>
          <w:sz w:val="20"/>
          <w:szCs w:val="20"/>
          <w:lang w:val="nl-NL"/>
        </w:rPr>
        <w:t>.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b/c</w:t>
      </w:r>
      <w:r>
        <w:rPr>
          <w:rFonts w:asciiTheme="majorHAnsi" w:hAnsiTheme="majorHAnsi"/>
          <w:b/>
          <w:sz w:val="20"/>
          <w:szCs w:val="20"/>
          <w:lang w:val="nl-NL"/>
        </w:rPr>
        <w:t xml:space="preserve">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 </w:t>
      </w:r>
      <w:r w:rsidRPr="00063FD2">
        <w:rPr>
          <w:rFonts w:asciiTheme="majorHAnsi" w:hAnsiTheme="majorHAnsi"/>
          <w:sz w:val="20"/>
          <w:szCs w:val="20"/>
          <w:lang w:val="nl-NL"/>
        </w:rPr>
        <w:t>Zie W12.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D876F5">
        <w:rPr>
          <w:rFonts w:asciiTheme="majorHAnsi" w:hAnsiTheme="majorHAnsi"/>
          <w:b/>
          <w:sz w:val="20"/>
          <w:szCs w:val="20"/>
          <w:lang w:val="nl-NL"/>
        </w:rPr>
        <w:t xml:space="preserve">W12 Huisvesting in twee </w:t>
      </w:r>
      <w:proofErr w:type="spellStart"/>
      <w:r w:rsidRPr="00D876F5">
        <w:rPr>
          <w:rFonts w:asciiTheme="majorHAnsi" w:hAnsiTheme="majorHAnsi"/>
          <w:b/>
          <w:sz w:val="20"/>
          <w:szCs w:val="20"/>
          <w:lang w:val="nl-NL"/>
        </w:rPr>
        <w:t>townships</w:t>
      </w:r>
      <w:proofErr w:type="spellEnd"/>
      <w:r w:rsidRPr="00D876F5">
        <w:rPr>
          <w:rFonts w:asciiTheme="majorHAnsi" w:hAnsiTheme="majorHAnsi"/>
          <w:b/>
          <w:sz w:val="20"/>
          <w:szCs w:val="20"/>
          <w:lang w:val="nl-NL"/>
        </w:rPr>
        <w:t xml:space="preserve">. </w:t>
      </w:r>
      <w:r w:rsidRPr="00063FD2">
        <w:rPr>
          <w:rFonts w:asciiTheme="majorHAnsi" w:hAnsiTheme="majorHAnsi"/>
          <w:noProof/>
          <w:sz w:val="20"/>
          <w:szCs w:val="20"/>
          <w:lang w:val="nl-NL"/>
        </w:rPr>
        <w:drawing>
          <wp:inline distT="0" distB="0" distL="0" distR="0" wp14:anchorId="1DCDEBE4" wp14:editId="7FDF3A9A">
            <wp:extent cx="4385082" cy="3085107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risdejong:Pictures:Scan 19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22" cy="308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3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1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Zonnebloem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2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Mitchells </w:t>
      </w:r>
      <w:proofErr w:type="spellStart"/>
      <w:r w:rsidRPr="00063FD2">
        <w:rPr>
          <w:rFonts w:asciiTheme="majorHAnsi" w:hAnsiTheme="majorHAnsi"/>
          <w:b/>
          <w:sz w:val="20"/>
          <w:szCs w:val="20"/>
          <w:lang w:val="nl-NL"/>
        </w:rPr>
        <w:t>Plain</w:t>
      </w:r>
      <w:proofErr w:type="spellEnd"/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3 </w:t>
      </w:r>
      <w:proofErr w:type="spellStart"/>
      <w:r w:rsidRPr="00063FD2">
        <w:rPr>
          <w:rFonts w:asciiTheme="majorHAnsi" w:hAnsiTheme="majorHAnsi"/>
          <w:b/>
          <w:sz w:val="20"/>
          <w:szCs w:val="20"/>
          <w:lang w:val="nl-NL"/>
        </w:rPr>
        <w:t>Bonteheuvel</w:t>
      </w:r>
      <w:proofErr w:type="spellEnd"/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4 </w:t>
      </w:r>
      <w:proofErr w:type="spellStart"/>
      <w:r w:rsidRPr="00063FD2">
        <w:rPr>
          <w:rFonts w:asciiTheme="majorHAnsi" w:hAnsiTheme="majorHAnsi"/>
          <w:b/>
          <w:sz w:val="20"/>
          <w:szCs w:val="20"/>
          <w:lang w:val="nl-NL"/>
        </w:rPr>
        <w:t>Langa</w:t>
      </w:r>
      <w:proofErr w:type="spellEnd"/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5 </w:t>
      </w:r>
      <w:proofErr w:type="spellStart"/>
      <w:r w:rsidRPr="00063FD2">
        <w:rPr>
          <w:rFonts w:asciiTheme="majorHAnsi" w:hAnsiTheme="majorHAnsi"/>
          <w:b/>
          <w:sz w:val="20"/>
          <w:szCs w:val="20"/>
          <w:lang w:val="nl-NL"/>
        </w:rPr>
        <w:t>Khayelitsha</w:t>
      </w:r>
      <w:proofErr w:type="spellEnd"/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De zwarte wijken scoren slechter dan de kleurlingenwijken. De wijk Zonnebloem met de gemengde </w:t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bevolking scoort het best.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4</w:t>
      </w:r>
      <w:r>
        <w:rPr>
          <w:rFonts w:asciiTheme="majorHAnsi" w:hAnsiTheme="majorHAnsi"/>
          <w:b/>
          <w:sz w:val="20"/>
          <w:szCs w:val="20"/>
          <w:lang w:val="nl-NL"/>
        </w:rPr>
        <w:tab/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figuur 12: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huisvesting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figuur 13: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voedsel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figuur 15: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huisvesting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figuur 16: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onderwijs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huisvesting en onderwijs </w:t>
      </w:r>
    </w:p>
    <w:p w:rsidR="00F123BE" w:rsidRPr="00063FD2" w:rsidRDefault="00F123BE" w:rsidP="00F123BE">
      <w:pPr>
        <w:tabs>
          <w:tab w:val="left" w:pos="426"/>
        </w:tabs>
        <w:ind w:left="426"/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c/d 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Eigen antwoord leerling, bijvoorbeeld: beter onderwijs, waardoor er meer kans is op werk en inkomen. 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Of: werkgelegenheid verbeteren.</w:t>
      </w:r>
    </w:p>
    <w:p w:rsidR="00F123BE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lastRenderedPageBreak/>
        <w:t>5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- kwantitatieve honger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- kwalitatieve honger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onderwijs: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1.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analfabetisme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2.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opleidingsniveau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gezondheidszorg: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1.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levensverwachting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2.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artsendichtheid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6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a/b</w:t>
      </w:r>
      <w:r>
        <w:rPr>
          <w:rFonts w:asciiTheme="majorHAnsi" w:hAnsiTheme="majorHAnsi"/>
          <w:b/>
          <w:sz w:val="20"/>
          <w:szCs w:val="20"/>
          <w:lang w:val="nl-NL"/>
        </w:rPr>
        <w:t xml:space="preserve"> </w:t>
      </w:r>
      <w:r w:rsidRPr="00063FD2">
        <w:rPr>
          <w:rFonts w:asciiTheme="majorHAnsi" w:hAnsiTheme="majorHAnsi"/>
          <w:sz w:val="20"/>
          <w:szCs w:val="20"/>
          <w:lang w:val="nl-NL"/>
        </w:rPr>
        <w:t>Zie W13 voor een voorbeeldantwoord: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  <w:t>c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Eigen antwoord leerling, bijvoorbeeld: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Hoge werkloosheid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, omdat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de vicieuze cirkel van armoede dan kan worden verbroken.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W13 Problemen en maatregelen in de </w:t>
      </w:r>
      <w:proofErr w:type="spellStart"/>
      <w:r w:rsidRPr="00063FD2">
        <w:rPr>
          <w:rFonts w:asciiTheme="majorHAnsi" w:hAnsiTheme="majorHAnsi"/>
          <w:b/>
          <w:sz w:val="20"/>
          <w:szCs w:val="20"/>
          <w:lang w:val="nl-NL"/>
        </w:rPr>
        <w:t>townships</w:t>
      </w:r>
      <w:proofErr w:type="spellEnd"/>
      <w:r w:rsidRPr="00063FD2">
        <w:rPr>
          <w:rFonts w:asciiTheme="majorHAnsi" w:hAnsiTheme="majorHAnsi"/>
          <w:b/>
          <w:sz w:val="20"/>
          <w:szCs w:val="20"/>
          <w:lang w:val="nl-NL"/>
        </w:rPr>
        <w:t>.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Probleem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ab/>
        <w:t>Maatregel</w:t>
      </w:r>
    </w:p>
    <w:p w:rsidR="00F123BE" w:rsidRPr="00D876F5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D876F5">
        <w:rPr>
          <w:rFonts w:asciiTheme="majorHAnsi" w:hAnsiTheme="majorHAnsi"/>
          <w:sz w:val="20"/>
          <w:szCs w:val="20"/>
          <w:lang w:val="nl-NL"/>
        </w:rPr>
        <w:t>1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D876F5">
        <w:rPr>
          <w:rFonts w:asciiTheme="majorHAnsi" w:hAnsiTheme="majorHAnsi"/>
          <w:sz w:val="20"/>
          <w:szCs w:val="20"/>
          <w:lang w:val="nl-NL"/>
        </w:rPr>
        <w:t>te weinig voedsel</w:t>
      </w:r>
      <w:r w:rsidRPr="00D876F5">
        <w:rPr>
          <w:rFonts w:asciiTheme="majorHAnsi" w:hAnsiTheme="majorHAnsi"/>
          <w:sz w:val="20"/>
          <w:szCs w:val="20"/>
          <w:lang w:val="nl-NL"/>
        </w:rPr>
        <w:tab/>
      </w:r>
      <w:r w:rsidRPr="00D876F5">
        <w:rPr>
          <w:rFonts w:asciiTheme="majorHAnsi" w:hAnsiTheme="majorHAnsi"/>
          <w:sz w:val="20"/>
          <w:szCs w:val="20"/>
          <w:lang w:val="nl-NL"/>
        </w:rPr>
        <w:tab/>
      </w:r>
      <w:r w:rsidRPr="00D876F5">
        <w:rPr>
          <w:rFonts w:asciiTheme="majorHAnsi" w:hAnsiTheme="majorHAnsi"/>
          <w:sz w:val="20"/>
          <w:szCs w:val="20"/>
          <w:lang w:val="nl-NL"/>
        </w:rPr>
        <w:tab/>
      </w:r>
      <w:r w:rsidRPr="00D876F5">
        <w:rPr>
          <w:rFonts w:asciiTheme="majorHAnsi" w:hAnsiTheme="majorHAnsi"/>
          <w:sz w:val="20"/>
          <w:szCs w:val="20"/>
          <w:lang w:val="nl-NL"/>
        </w:rPr>
        <w:tab/>
        <w:t>gratis toegang tot basisbehoeften</w:t>
      </w:r>
    </w:p>
    <w:p w:rsidR="00F123BE" w:rsidRPr="00D876F5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D876F5">
        <w:rPr>
          <w:rFonts w:asciiTheme="majorHAnsi" w:hAnsiTheme="majorHAnsi"/>
          <w:sz w:val="20"/>
          <w:szCs w:val="20"/>
          <w:lang w:val="nl-NL"/>
        </w:rPr>
        <w:t>2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D876F5">
        <w:rPr>
          <w:rFonts w:asciiTheme="majorHAnsi" w:hAnsiTheme="majorHAnsi"/>
          <w:sz w:val="20"/>
          <w:szCs w:val="20"/>
          <w:lang w:val="nl-NL"/>
        </w:rPr>
        <w:t>veel mensen besmet met aids</w:t>
      </w:r>
      <w:r w:rsidRPr="00D876F5">
        <w:rPr>
          <w:rFonts w:asciiTheme="majorHAnsi" w:hAnsiTheme="majorHAnsi"/>
          <w:sz w:val="20"/>
          <w:szCs w:val="20"/>
          <w:lang w:val="nl-NL"/>
        </w:rPr>
        <w:tab/>
      </w:r>
      <w:r w:rsidRPr="00D876F5">
        <w:rPr>
          <w:rFonts w:asciiTheme="majorHAnsi" w:hAnsiTheme="majorHAnsi"/>
          <w:sz w:val="20"/>
          <w:szCs w:val="20"/>
          <w:lang w:val="nl-NL"/>
        </w:rPr>
        <w:tab/>
        <w:t>meer ziekenhuizen, gratis medicijnen</w:t>
      </w:r>
    </w:p>
    <w:p w:rsidR="00F123BE" w:rsidRPr="00D876F5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>3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D876F5">
        <w:rPr>
          <w:rFonts w:asciiTheme="majorHAnsi" w:hAnsiTheme="majorHAnsi"/>
          <w:sz w:val="20"/>
          <w:szCs w:val="20"/>
          <w:lang w:val="nl-NL"/>
        </w:rPr>
        <w:t>hoge werkloosheid</w:t>
      </w:r>
      <w:r w:rsidRPr="00D876F5">
        <w:rPr>
          <w:rFonts w:asciiTheme="majorHAnsi" w:hAnsiTheme="majorHAnsi"/>
          <w:sz w:val="20"/>
          <w:szCs w:val="20"/>
          <w:lang w:val="nl-NL"/>
        </w:rPr>
        <w:tab/>
      </w:r>
      <w:r w:rsidRPr="00D876F5">
        <w:rPr>
          <w:rFonts w:asciiTheme="majorHAnsi" w:hAnsiTheme="majorHAnsi"/>
          <w:sz w:val="20"/>
          <w:szCs w:val="20"/>
          <w:lang w:val="nl-NL"/>
        </w:rPr>
        <w:tab/>
      </w:r>
      <w:r w:rsidRPr="00D876F5">
        <w:rPr>
          <w:rFonts w:asciiTheme="majorHAnsi" w:hAnsiTheme="majorHAnsi"/>
          <w:sz w:val="20"/>
          <w:szCs w:val="20"/>
          <w:lang w:val="nl-NL"/>
        </w:rPr>
        <w:tab/>
      </w:r>
      <w:r w:rsidRPr="00D876F5">
        <w:rPr>
          <w:rFonts w:asciiTheme="majorHAnsi" w:hAnsiTheme="majorHAnsi"/>
          <w:sz w:val="20"/>
          <w:szCs w:val="20"/>
          <w:lang w:val="nl-NL"/>
        </w:rPr>
        <w:tab/>
        <w:t>goedkoop openbaar vervoer</w:t>
      </w:r>
    </w:p>
    <w:p w:rsidR="00F123BE" w:rsidRPr="00D876F5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D876F5">
        <w:rPr>
          <w:rFonts w:asciiTheme="majorHAnsi" w:hAnsiTheme="majorHAnsi"/>
          <w:sz w:val="20"/>
          <w:szCs w:val="20"/>
          <w:lang w:val="nl-NL"/>
        </w:rPr>
        <w:t>4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D876F5">
        <w:rPr>
          <w:rFonts w:asciiTheme="majorHAnsi" w:hAnsiTheme="majorHAnsi"/>
          <w:sz w:val="20"/>
          <w:szCs w:val="20"/>
          <w:lang w:val="nl-NL"/>
        </w:rPr>
        <w:t>weinig onderwijs</w:t>
      </w:r>
      <w:r w:rsidRPr="00D876F5">
        <w:rPr>
          <w:rFonts w:asciiTheme="majorHAnsi" w:hAnsiTheme="majorHAnsi"/>
          <w:sz w:val="20"/>
          <w:szCs w:val="20"/>
          <w:lang w:val="nl-NL"/>
        </w:rPr>
        <w:tab/>
      </w:r>
      <w:r w:rsidRPr="00D876F5">
        <w:rPr>
          <w:rFonts w:asciiTheme="majorHAnsi" w:hAnsiTheme="majorHAnsi"/>
          <w:sz w:val="20"/>
          <w:szCs w:val="20"/>
          <w:lang w:val="nl-NL"/>
        </w:rPr>
        <w:tab/>
      </w:r>
      <w:r w:rsidRPr="00D876F5">
        <w:rPr>
          <w:rFonts w:asciiTheme="majorHAnsi" w:hAnsiTheme="majorHAnsi"/>
          <w:sz w:val="20"/>
          <w:szCs w:val="20"/>
          <w:lang w:val="nl-NL"/>
        </w:rPr>
        <w:tab/>
      </w:r>
      <w:r w:rsidRPr="00D876F5">
        <w:rPr>
          <w:rFonts w:asciiTheme="majorHAnsi" w:hAnsiTheme="majorHAnsi"/>
          <w:sz w:val="20"/>
          <w:szCs w:val="20"/>
          <w:lang w:val="nl-NL"/>
        </w:rPr>
        <w:tab/>
        <w:t>nieuwe scholen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F123BE" w:rsidRPr="007D416B" w:rsidRDefault="00F123BE" w:rsidP="00F123BE">
      <w:pPr>
        <w:tabs>
          <w:tab w:val="left" w:pos="426"/>
        </w:tabs>
        <w:rPr>
          <w:rFonts w:asciiTheme="majorHAnsi" w:hAnsiTheme="majorHAnsi"/>
          <w:b/>
          <w:lang w:val="nl-NL"/>
        </w:rPr>
      </w:pPr>
      <w:r w:rsidRPr="007D416B">
        <w:rPr>
          <w:rFonts w:asciiTheme="majorHAnsi" w:hAnsiTheme="majorHAnsi"/>
          <w:b/>
          <w:lang w:val="nl-NL"/>
        </w:rPr>
        <w:t>Anders actief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7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Zie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 xml:space="preserve">www.degeo-online.nl. 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F123BE" w:rsidRPr="007D416B" w:rsidRDefault="00F123BE" w:rsidP="00F123BE">
      <w:pPr>
        <w:tabs>
          <w:tab w:val="left" w:pos="426"/>
        </w:tabs>
        <w:rPr>
          <w:rFonts w:asciiTheme="majorHAnsi" w:hAnsiTheme="majorHAnsi"/>
          <w:b/>
          <w:lang w:val="nl-NL"/>
        </w:rPr>
      </w:pPr>
      <w:r w:rsidRPr="007D416B">
        <w:rPr>
          <w:rFonts w:asciiTheme="majorHAnsi" w:hAnsiTheme="majorHAnsi"/>
          <w:b/>
          <w:lang w:val="nl-NL"/>
        </w:rPr>
        <w:t>Herhaling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8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Eigen antwoord leerling, bijvoorbeeld: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Het creëren van banen, het aanbieden van basisbehoeften voor een lage prijs of gratis.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9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ab/>
        <w:t>a</w:t>
      </w:r>
      <w:r w:rsidRPr="00063FD2">
        <w:rPr>
          <w:rFonts w:asciiTheme="majorHAnsi" w:hAnsiTheme="majorHAnsi"/>
          <w:sz w:val="20"/>
          <w:szCs w:val="20"/>
          <w:lang w:val="nl-NL"/>
        </w:rPr>
        <w:tab/>
        <w:t xml:space="preserve">Zie het uittreksel op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www.degeo-online.nl</w:t>
      </w:r>
      <w:r w:rsidRPr="00063FD2">
        <w:rPr>
          <w:rFonts w:asciiTheme="majorHAnsi" w:hAnsiTheme="majorHAnsi"/>
          <w:sz w:val="20"/>
          <w:szCs w:val="20"/>
          <w:lang w:val="nl-NL"/>
        </w:rPr>
        <w:t>.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 w:rsidRPr="00063FD2">
        <w:rPr>
          <w:rFonts w:asciiTheme="majorHAnsi" w:hAnsiTheme="majorHAnsi"/>
          <w:sz w:val="20"/>
          <w:szCs w:val="20"/>
          <w:lang w:val="nl-NL"/>
        </w:rPr>
        <w:tab/>
        <w:t xml:space="preserve">Zie de proeftoets op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www.degeo-online.nl</w:t>
      </w:r>
      <w:r w:rsidRPr="00063FD2">
        <w:rPr>
          <w:rFonts w:asciiTheme="majorHAnsi" w:hAnsiTheme="majorHAnsi"/>
          <w:sz w:val="20"/>
          <w:szCs w:val="20"/>
          <w:lang w:val="nl-NL"/>
        </w:rPr>
        <w:t>.</w:t>
      </w:r>
    </w:p>
    <w:p w:rsidR="00F123BE" w:rsidRPr="00063FD2" w:rsidRDefault="00F123BE" w:rsidP="00F123BE">
      <w:pPr>
        <w:tabs>
          <w:tab w:val="left" w:pos="426"/>
        </w:tabs>
        <w:rPr>
          <w:rFonts w:asciiTheme="majorHAnsi" w:hAnsiTheme="majorHAnsi"/>
          <w:i/>
          <w:sz w:val="20"/>
          <w:szCs w:val="20"/>
          <w:lang w:val="nl-NL"/>
        </w:rPr>
      </w:pPr>
      <w:r w:rsidRPr="00063FD2">
        <w:rPr>
          <w:rFonts w:asciiTheme="majorHAnsi" w:hAnsiTheme="majorHAnsi"/>
          <w:i/>
          <w:sz w:val="20"/>
          <w:szCs w:val="20"/>
          <w:lang w:val="nl-NL"/>
        </w:rPr>
        <w:br w:type="page"/>
      </w:r>
    </w:p>
    <w:p w:rsidR="009A04A2" w:rsidRPr="00F123BE" w:rsidRDefault="00F123BE" w:rsidP="00F123BE">
      <w:bookmarkStart w:id="0" w:name="_GoBack"/>
      <w:bookmarkEnd w:id="0"/>
    </w:p>
    <w:sectPr w:rsidR="009A04A2" w:rsidRPr="00F1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80FF9"/>
    <w:multiLevelType w:val="hybridMultilevel"/>
    <w:tmpl w:val="18DE3C8E"/>
    <w:lvl w:ilvl="0" w:tplc="0400BC44">
      <w:numFmt w:val="bullet"/>
      <w:lvlText w:val="-"/>
      <w:lvlJc w:val="left"/>
      <w:pPr>
        <w:ind w:left="1069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7D"/>
    <w:rsid w:val="000C447D"/>
    <w:rsid w:val="0062064A"/>
    <w:rsid w:val="00863A3E"/>
    <w:rsid w:val="0088021D"/>
    <w:rsid w:val="00F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75501-91F6-4FC6-8289-78CA778B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447D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2064A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Ichthus College Veenendaal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Weerd-Bos, J. van de</dc:creator>
  <cp:keywords/>
  <dc:description/>
  <cp:lastModifiedBy>Weerd-Bos, J. van de</cp:lastModifiedBy>
  <cp:revision>2</cp:revision>
  <dcterms:created xsi:type="dcterms:W3CDTF">2019-09-11T12:08:00Z</dcterms:created>
  <dcterms:modified xsi:type="dcterms:W3CDTF">2019-09-11T12:08:00Z</dcterms:modified>
</cp:coreProperties>
</file>