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52F83" w14:textId="77777777" w:rsidR="00293724" w:rsidRPr="00293724" w:rsidRDefault="00293724" w:rsidP="00895B65">
      <w:pPr>
        <w:spacing w:after="0" w:line="240" w:lineRule="auto"/>
        <w:jc w:val="center"/>
        <w:rPr>
          <w:rFonts w:ascii="Times New Roman" w:eastAsia="Times New Roman" w:hAnsi="Times New Roman" w:cs="Times New Roman"/>
          <w:sz w:val="36"/>
          <w:szCs w:val="36"/>
          <w:lang w:eastAsia="nl-NL"/>
        </w:rPr>
      </w:pPr>
      <w:r w:rsidRPr="00293724">
        <w:rPr>
          <w:rFonts w:ascii="Times New Roman" w:eastAsia="Times New Roman" w:hAnsi="Times New Roman" w:cs="Times New Roman"/>
          <w:b/>
          <w:bCs/>
          <w:color w:val="000000"/>
          <w:sz w:val="36"/>
          <w:szCs w:val="36"/>
          <w:lang w:eastAsia="nl-NL"/>
        </w:rPr>
        <w:t>De Kloof</w:t>
      </w:r>
    </w:p>
    <w:p w14:paraId="339C9626" w14:textId="1EEBB1C6" w:rsidR="00293724" w:rsidRPr="008E3210" w:rsidRDefault="00293724" w:rsidP="00895B65">
      <w:pPr>
        <w:spacing w:after="0" w:line="240" w:lineRule="auto"/>
        <w:jc w:val="center"/>
        <w:rPr>
          <w:rFonts w:ascii="Times New Roman" w:eastAsia="Times New Roman" w:hAnsi="Times New Roman" w:cs="Times New Roman"/>
          <w:color w:val="000000"/>
          <w:sz w:val="24"/>
          <w:szCs w:val="24"/>
          <w:lang w:eastAsia="nl-NL"/>
        </w:rPr>
      </w:pPr>
      <w:r w:rsidRPr="00293724">
        <w:rPr>
          <w:rFonts w:ascii="Times New Roman" w:eastAsia="Times New Roman" w:hAnsi="Times New Roman" w:cs="Times New Roman"/>
          <w:color w:val="000000"/>
          <w:sz w:val="24"/>
          <w:szCs w:val="24"/>
          <w:lang w:eastAsia="nl-NL"/>
        </w:rPr>
        <w:t>Aardrijkskunde en Filosofie</w:t>
      </w:r>
    </w:p>
    <w:p w14:paraId="530FCE59" w14:textId="77777777" w:rsidR="00895B65" w:rsidRPr="00293724" w:rsidRDefault="00895B65" w:rsidP="00895B65">
      <w:pPr>
        <w:spacing w:after="0" w:line="240" w:lineRule="auto"/>
        <w:rPr>
          <w:rFonts w:ascii="Times New Roman" w:eastAsia="Times New Roman" w:hAnsi="Times New Roman" w:cs="Times New Roman"/>
          <w:sz w:val="24"/>
          <w:szCs w:val="24"/>
          <w:lang w:eastAsia="nl-NL"/>
        </w:rPr>
      </w:pPr>
    </w:p>
    <w:p w14:paraId="1938F651" w14:textId="18550229" w:rsidR="00293724" w:rsidRPr="00293724" w:rsidRDefault="00293724" w:rsidP="00895B65">
      <w:pPr>
        <w:spacing w:after="0" w:line="240" w:lineRule="auto"/>
        <w:jc w:val="center"/>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 xml:space="preserve">Fee en Naomi </w:t>
      </w:r>
    </w:p>
    <w:p w14:paraId="394E31FB" w14:textId="6FB3B19F" w:rsidR="00293724" w:rsidRPr="00293724" w:rsidRDefault="00293724" w:rsidP="00895B65">
      <w:pPr>
        <w:spacing w:after="0" w:line="240" w:lineRule="auto"/>
        <w:jc w:val="center"/>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M</w:t>
      </w:r>
      <w:r w:rsidR="00F87D5B">
        <w:rPr>
          <w:rFonts w:ascii="Times New Roman" w:eastAsia="Times New Roman" w:hAnsi="Times New Roman" w:cs="Times New Roman"/>
          <w:color w:val="000000"/>
          <w:sz w:val="24"/>
          <w:szCs w:val="24"/>
          <w:lang w:eastAsia="nl-NL"/>
        </w:rPr>
        <w:t>. de Smit</w:t>
      </w:r>
      <w:r w:rsidRPr="00293724">
        <w:rPr>
          <w:rFonts w:ascii="Times New Roman" w:eastAsia="Times New Roman" w:hAnsi="Times New Roman" w:cs="Times New Roman"/>
          <w:color w:val="000000"/>
          <w:sz w:val="24"/>
          <w:szCs w:val="24"/>
          <w:lang w:eastAsia="nl-NL"/>
        </w:rPr>
        <w:t>, I</w:t>
      </w:r>
      <w:r w:rsidR="00F87D5B">
        <w:rPr>
          <w:rFonts w:ascii="Times New Roman" w:eastAsia="Times New Roman" w:hAnsi="Times New Roman" w:cs="Times New Roman"/>
          <w:color w:val="000000"/>
          <w:sz w:val="24"/>
          <w:szCs w:val="24"/>
          <w:lang w:eastAsia="nl-NL"/>
        </w:rPr>
        <w:t>.</w:t>
      </w:r>
      <w:r w:rsidRPr="00293724">
        <w:rPr>
          <w:rFonts w:ascii="Times New Roman" w:eastAsia="Times New Roman" w:hAnsi="Times New Roman" w:cs="Times New Roman"/>
          <w:color w:val="000000"/>
          <w:sz w:val="24"/>
          <w:szCs w:val="24"/>
          <w:lang w:eastAsia="nl-NL"/>
        </w:rPr>
        <w:t xml:space="preserve"> Raags en D</w:t>
      </w:r>
      <w:r w:rsidR="00F87D5B">
        <w:rPr>
          <w:rFonts w:ascii="Times New Roman" w:eastAsia="Times New Roman" w:hAnsi="Times New Roman" w:cs="Times New Roman"/>
          <w:color w:val="000000"/>
          <w:sz w:val="24"/>
          <w:szCs w:val="24"/>
          <w:lang w:eastAsia="nl-NL"/>
        </w:rPr>
        <w:t>. d</w:t>
      </w:r>
      <w:r w:rsidRPr="00293724">
        <w:rPr>
          <w:rFonts w:ascii="Times New Roman" w:eastAsia="Times New Roman" w:hAnsi="Times New Roman" w:cs="Times New Roman"/>
          <w:color w:val="000000"/>
          <w:sz w:val="24"/>
          <w:szCs w:val="24"/>
          <w:lang w:eastAsia="nl-NL"/>
        </w:rPr>
        <w:t>e Gruijter</w:t>
      </w:r>
    </w:p>
    <w:p w14:paraId="07E038A3" w14:textId="77777777" w:rsidR="00293724" w:rsidRPr="00293724" w:rsidRDefault="00293724" w:rsidP="00293724">
      <w:pPr>
        <w:spacing w:after="240" w:line="240" w:lineRule="auto"/>
        <w:rPr>
          <w:rFonts w:ascii="Times New Roman" w:eastAsia="Times New Roman" w:hAnsi="Times New Roman" w:cs="Times New Roman"/>
          <w:sz w:val="24"/>
          <w:szCs w:val="24"/>
          <w:lang w:eastAsia="nl-NL"/>
        </w:rPr>
      </w:pPr>
    </w:p>
    <w:p w14:paraId="3FE97F82" w14:textId="5DBAA855" w:rsidR="00293724" w:rsidRPr="00293724" w:rsidRDefault="00293724" w:rsidP="00293724">
      <w:pPr>
        <w:spacing w:after="60" w:line="240" w:lineRule="auto"/>
        <w:jc w:val="center"/>
        <w:rPr>
          <w:rFonts w:ascii="Times New Roman" w:eastAsia="Times New Roman" w:hAnsi="Times New Roman" w:cs="Times New Roman"/>
          <w:sz w:val="24"/>
          <w:szCs w:val="24"/>
          <w:lang w:eastAsia="nl-NL"/>
        </w:rPr>
      </w:pPr>
      <w:r w:rsidRPr="008E3210">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682516EF" wp14:editId="5112EA7D">
            <wp:extent cx="5730240" cy="4732020"/>
            <wp:effectExtent l="0" t="0" r="3810" b="0"/>
            <wp:docPr id="3" name="Afbeelding 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aart&#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240" cy="4732020"/>
                    </a:xfrm>
                    <a:prstGeom prst="rect">
                      <a:avLst/>
                    </a:prstGeom>
                    <a:noFill/>
                    <a:ln>
                      <a:noFill/>
                    </a:ln>
                  </pic:spPr>
                </pic:pic>
              </a:graphicData>
            </a:graphic>
          </wp:inline>
        </w:drawing>
      </w:r>
    </w:p>
    <w:p w14:paraId="7BCD8433" w14:textId="77777777" w:rsidR="00293724" w:rsidRPr="00293724" w:rsidRDefault="00F87D5B" w:rsidP="00293724">
      <w:pPr>
        <w:spacing w:after="0" w:line="240" w:lineRule="auto"/>
        <w:rPr>
          <w:rFonts w:ascii="Times New Roman" w:eastAsia="Times New Roman" w:hAnsi="Times New Roman" w:cs="Times New Roman"/>
          <w:sz w:val="24"/>
          <w:szCs w:val="24"/>
          <w:lang w:eastAsia="nl-NL"/>
        </w:rPr>
      </w:pPr>
      <w:hyperlink r:id="rId7" w:anchor="page//11/39/89/113989524829954326387642258444349651899.jpg/mode/1up" w:history="1">
        <w:r w:rsidR="00293724" w:rsidRPr="00293724">
          <w:rPr>
            <w:rFonts w:ascii="Times New Roman" w:eastAsia="Times New Roman" w:hAnsi="Times New Roman" w:cs="Times New Roman"/>
            <w:color w:val="4472C4" w:themeColor="accent1"/>
            <w:sz w:val="24"/>
            <w:szCs w:val="24"/>
            <w:u w:val="single"/>
            <w:lang w:eastAsia="nl-NL"/>
          </w:rPr>
          <w:t>Bos' schoolatlas der geheele aarde. ... (uu.nl)</w:t>
        </w:r>
      </w:hyperlink>
      <w:r w:rsidR="00293724" w:rsidRPr="00293724">
        <w:rPr>
          <w:rFonts w:ascii="Times New Roman" w:eastAsia="Times New Roman" w:hAnsi="Times New Roman" w:cs="Times New Roman"/>
          <w:color w:val="4472C4" w:themeColor="accent1"/>
          <w:sz w:val="24"/>
          <w:szCs w:val="24"/>
          <w:lang w:eastAsia="nl-NL"/>
        </w:rPr>
        <w:t xml:space="preserve"> </w:t>
      </w:r>
      <w:r w:rsidR="00293724" w:rsidRPr="00293724">
        <w:rPr>
          <w:rFonts w:ascii="Times New Roman" w:eastAsia="Times New Roman" w:hAnsi="Times New Roman" w:cs="Times New Roman"/>
          <w:color w:val="000000"/>
          <w:sz w:val="24"/>
          <w:szCs w:val="24"/>
          <w:lang w:eastAsia="nl-NL"/>
        </w:rPr>
        <w:t>pagina 87</w:t>
      </w:r>
    </w:p>
    <w:p w14:paraId="49EDCF15" w14:textId="77777777" w:rsidR="00293724" w:rsidRPr="008E3210" w:rsidRDefault="00293724">
      <w:pPr>
        <w:rPr>
          <w:rFonts w:ascii="Times New Roman" w:eastAsia="Times New Roman" w:hAnsi="Times New Roman" w:cs="Times New Roman"/>
          <w:color w:val="000000"/>
          <w:sz w:val="24"/>
          <w:szCs w:val="24"/>
          <w:lang w:eastAsia="nl-NL"/>
        </w:rPr>
      </w:pPr>
      <w:r w:rsidRPr="008E3210">
        <w:rPr>
          <w:rFonts w:ascii="Times New Roman" w:eastAsia="Times New Roman" w:hAnsi="Times New Roman" w:cs="Times New Roman"/>
          <w:color w:val="000000"/>
          <w:sz w:val="24"/>
          <w:szCs w:val="24"/>
          <w:lang w:eastAsia="nl-NL"/>
        </w:rPr>
        <w:br w:type="page"/>
      </w:r>
    </w:p>
    <w:sdt>
      <w:sdtPr>
        <w:rPr>
          <w:rFonts w:asciiTheme="minorHAnsi" w:eastAsiaTheme="minorHAnsi" w:hAnsiTheme="minorHAnsi" w:cstheme="minorBidi"/>
          <w:color w:val="auto"/>
          <w:sz w:val="24"/>
          <w:szCs w:val="24"/>
          <w:lang w:eastAsia="en-US"/>
        </w:rPr>
        <w:id w:val="1952977280"/>
        <w:docPartObj>
          <w:docPartGallery w:val="Table of Contents"/>
          <w:docPartUnique/>
        </w:docPartObj>
      </w:sdtPr>
      <w:sdtEndPr>
        <w:rPr>
          <w:b/>
          <w:bCs/>
        </w:rPr>
      </w:sdtEndPr>
      <w:sdtContent>
        <w:p w14:paraId="018B3721" w14:textId="44CBCA9E" w:rsidR="00895B65" w:rsidRPr="00FD3B9B" w:rsidRDefault="00895B65" w:rsidP="00895B65">
          <w:pPr>
            <w:pStyle w:val="Kopvaninhoudsopgave"/>
            <w:rPr>
              <w:rFonts w:ascii="Times New Roman" w:hAnsi="Times New Roman" w:cs="Times New Roman"/>
              <w:b/>
              <w:bCs/>
              <w:color w:val="auto"/>
              <w:sz w:val="28"/>
              <w:szCs w:val="28"/>
            </w:rPr>
          </w:pPr>
          <w:r w:rsidRPr="00FD3B9B">
            <w:rPr>
              <w:rFonts w:ascii="Times New Roman" w:hAnsi="Times New Roman" w:cs="Times New Roman"/>
              <w:b/>
              <w:bCs/>
              <w:color w:val="auto"/>
              <w:sz w:val="28"/>
              <w:szCs w:val="28"/>
            </w:rPr>
            <w:t>Inhoudsopgave</w:t>
          </w:r>
        </w:p>
        <w:p w14:paraId="10A5850D" w14:textId="77777777" w:rsidR="00895B65" w:rsidRPr="00FD3B9B" w:rsidRDefault="00895B65" w:rsidP="00895B65">
          <w:pPr>
            <w:pStyle w:val="Inhopg1"/>
            <w:rPr>
              <w:sz w:val="24"/>
              <w:szCs w:val="24"/>
            </w:rPr>
          </w:pPr>
        </w:p>
        <w:p w14:paraId="1A1B534F" w14:textId="1502DA8C" w:rsidR="007C4E4B" w:rsidRPr="007C4E4B" w:rsidRDefault="00895B65">
          <w:pPr>
            <w:pStyle w:val="Inhopg1"/>
            <w:rPr>
              <w:rFonts w:asciiTheme="minorHAnsi" w:eastAsiaTheme="minorEastAsia" w:hAnsiTheme="minorHAnsi" w:cstheme="minorBidi"/>
              <w:b w:val="0"/>
              <w:bCs w:val="0"/>
              <w:sz w:val="24"/>
              <w:szCs w:val="24"/>
              <w:lang w:eastAsia="nl-NL"/>
            </w:rPr>
          </w:pPr>
          <w:r w:rsidRPr="00FD3B9B">
            <w:rPr>
              <w:sz w:val="28"/>
              <w:szCs w:val="28"/>
            </w:rPr>
            <w:fldChar w:fldCharType="begin"/>
          </w:r>
          <w:r w:rsidRPr="00FD3B9B">
            <w:rPr>
              <w:sz w:val="28"/>
              <w:szCs w:val="28"/>
            </w:rPr>
            <w:instrText xml:space="preserve"> TOC \o "1-3" \h \z \u </w:instrText>
          </w:r>
          <w:r w:rsidRPr="00FD3B9B">
            <w:rPr>
              <w:sz w:val="28"/>
              <w:szCs w:val="28"/>
            </w:rPr>
            <w:fldChar w:fldCharType="separate"/>
          </w:r>
          <w:hyperlink w:anchor="_Toc77081454" w:history="1">
            <w:r w:rsidR="007C4E4B" w:rsidRPr="007C4E4B">
              <w:rPr>
                <w:rStyle w:val="Hyperlink"/>
                <w:sz w:val="24"/>
                <w:szCs w:val="24"/>
              </w:rPr>
              <w:t>Inleiding</w:t>
            </w:r>
            <w:r w:rsidR="007C4E4B" w:rsidRPr="007C4E4B">
              <w:rPr>
                <w:webHidden/>
                <w:sz w:val="24"/>
                <w:szCs w:val="24"/>
              </w:rPr>
              <w:tab/>
            </w:r>
            <w:r w:rsidR="007C4E4B" w:rsidRPr="007C4E4B">
              <w:rPr>
                <w:webHidden/>
                <w:sz w:val="24"/>
                <w:szCs w:val="24"/>
              </w:rPr>
              <w:fldChar w:fldCharType="begin"/>
            </w:r>
            <w:r w:rsidR="007C4E4B" w:rsidRPr="007C4E4B">
              <w:rPr>
                <w:webHidden/>
                <w:sz w:val="24"/>
                <w:szCs w:val="24"/>
              </w:rPr>
              <w:instrText xml:space="preserve"> PAGEREF _Toc77081454 \h </w:instrText>
            </w:r>
            <w:r w:rsidR="007C4E4B" w:rsidRPr="007C4E4B">
              <w:rPr>
                <w:webHidden/>
                <w:sz w:val="24"/>
                <w:szCs w:val="24"/>
              </w:rPr>
            </w:r>
            <w:r w:rsidR="007C4E4B" w:rsidRPr="007C4E4B">
              <w:rPr>
                <w:webHidden/>
                <w:sz w:val="24"/>
                <w:szCs w:val="24"/>
              </w:rPr>
              <w:fldChar w:fldCharType="separate"/>
            </w:r>
            <w:r w:rsidR="00FE16D8">
              <w:rPr>
                <w:webHidden/>
                <w:sz w:val="24"/>
                <w:szCs w:val="24"/>
              </w:rPr>
              <w:t>3</w:t>
            </w:r>
            <w:r w:rsidR="007C4E4B" w:rsidRPr="007C4E4B">
              <w:rPr>
                <w:webHidden/>
                <w:sz w:val="24"/>
                <w:szCs w:val="24"/>
              </w:rPr>
              <w:fldChar w:fldCharType="end"/>
            </w:r>
          </w:hyperlink>
        </w:p>
        <w:p w14:paraId="2557B406" w14:textId="54B1C913" w:rsidR="007C4E4B" w:rsidRPr="007C4E4B" w:rsidRDefault="00F87D5B">
          <w:pPr>
            <w:pStyle w:val="Inhopg1"/>
            <w:rPr>
              <w:rFonts w:asciiTheme="minorHAnsi" w:eastAsiaTheme="minorEastAsia" w:hAnsiTheme="minorHAnsi" w:cstheme="minorBidi"/>
              <w:b w:val="0"/>
              <w:bCs w:val="0"/>
              <w:sz w:val="24"/>
              <w:szCs w:val="24"/>
              <w:lang w:eastAsia="nl-NL"/>
            </w:rPr>
          </w:pPr>
          <w:hyperlink w:anchor="_Toc77081455" w:history="1">
            <w:r w:rsidR="007C4E4B" w:rsidRPr="007C4E4B">
              <w:rPr>
                <w:rStyle w:val="Hyperlink"/>
                <w:sz w:val="24"/>
                <w:szCs w:val="24"/>
              </w:rPr>
              <w:t>Aardrijkskunde</w:t>
            </w:r>
            <w:r w:rsidR="007C4E4B" w:rsidRPr="007C4E4B">
              <w:rPr>
                <w:webHidden/>
                <w:sz w:val="24"/>
                <w:szCs w:val="24"/>
              </w:rPr>
              <w:tab/>
            </w:r>
            <w:r w:rsidR="007C4E4B" w:rsidRPr="007C4E4B">
              <w:rPr>
                <w:webHidden/>
                <w:sz w:val="24"/>
                <w:szCs w:val="24"/>
              </w:rPr>
              <w:fldChar w:fldCharType="begin"/>
            </w:r>
            <w:r w:rsidR="007C4E4B" w:rsidRPr="007C4E4B">
              <w:rPr>
                <w:webHidden/>
                <w:sz w:val="24"/>
                <w:szCs w:val="24"/>
              </w:rPr>
              <w:instrText xml:space="preserve"> PAGEREF _Toc77081455 \h </w:instrText>
            </w:r>
            <w:r w:rsidR="007C4E4B" w:rsidRPr="007C4E4B">
              <w:rPr>
                <w:webHidden/>
                <w:sz w:val="24"/>
                <w:szCs w:val="24"/>
              </w:rPr>
            </w:r>
            <w:r w:rsidR="007C4E4B" w:rsidRPr="007C4E4B">
              <w:rPr>
                <w:webHidden/>
                <w:sz w:val="24"/>
                <w:szCs w:val="24"/>
              </w:rPr>
              <w:fldChar w:fldCharType="separate"/>
            </w:r>
            <w:r w:rsidR="00FE16D8">
              <w:rPr>
                <w:webHidden/>
                <w:sz w:val="24"/>
                <w:szCs w:val="24"/>
              </w:rPr>
              <w:t>4</w:t>
            </w:r>
            <w:r w:rsidR="007C4E4B" w:rsidRPr="007C4E4B">
              <w:rPr>
                <w:webHidden/>
                <w:sz w:val="24"/>
                <w:szCs w:val="24"/>
              </w:rPr>
              <w:fldChar w:fldCharType="end"/>
            </w:r>
          </w:hyperlink>
        </w:p>
        <w:p w14:paraId="30A2181B" w14:textId="7BFCE8ED" w:rsidR="007C4E4B" w:rsidRPr="007C4E4B" w:rsidRDefault="00F87D5B">
          <w:pPr>
            <w:pStyle w:val="Inhopg2"/>
            <w:tabs>
              <w:tab w:val="left" w:pos="660"/>
              <w:tab w:val="right" w:leader="dot" w:pos="9062"/>
            </w:tabs>
            <w:rPr>
              <w:rFonts w:eastAsiaTheme="minorEastAsia"/>
              <w:noProof/>
              <w:sz w:val="24"/>
              <w:szCs w:val="24"/>
              <w:lang w:eastAsia="nl-NL"/>
            </w:rPr>
          </w:pPr>
          <w:hyperlink w:anchor="_Toc77081456" w:history="1">
            <w:r w:rsidR="007C4E4B" w:rsidRPr="007C4E4B">
              <w:rPr>
                <w:rStyle w:val="Hyperlink"/>
                <w:noProof/>
                <w:sz w:val="24"/>
                <w:szCs w:val="24"/>
              </w:rPr>
              <w:t xml:space="preserve">1. </w:t>
            </w:r>
            <w:r w:rsidR="007C4E4B" w:rsidRPr="007C4E4B">
              <w:rPr>
                <w:rFonts w:eastAsiaTheme="minorEastAsia"/>
                <w:noProof/>
                <w:sz w:val="24"/>
                <w:szCs w:val="24"/>
                <w:lang w:eastAsia="nl-NL"/>
              </w:rPr>
              <w:tab/>
            </w:r>
            <w:r w:rsidR="007C4E4B" w:rsidRPr="007C4E4B">
              <w:rPr>
                <w:rStyle w:val="Hyperlink"/>
                <w:noProof/>
                <w:sz w:val="24"/>
                <w:szCs w:val="24"/>
              </w:rPr>
              <w:t>Hoe ziet het verschil in welvaart eruit, naast het verschil in BNP?</w:t>
            </w:r>
            <w:r w:rsidR="007C4E4B" w:rsidRPr="007C4E4B">
              <w:rPr>
                <w:noProof/>
                <w:webHidden/>
                <w:sz w:val="24"/>
                <w:szCs w:val="24"/>
              </w:rPr>
              <w:tab/>
            </w:r>
            <w:r w:rsidR="007C4E4B" w:rsidRPr="007C4E4B">
              <w:rPr>
                <w:noProof/>
                <w:webHidden/>
                <w:sz w:val="24"/>
                <w:szCs w:val="24"/>
              </w:rPr>
              <w:fldChar w:fldCharType="begin"/>
            </w:r>
            <w:r w:rsidR="007C4E4B" w:rsidRPr="007C4E4B">
              <w:rPr>
                <w:noProof/>
                <w:webHidden/>
                <w:sz w:val="24"/>
                <w:szCs w:val="24"/>
              </w:rPr>
              <w:instrText xml:space="preserve"> PAGEREF _Toc77081456 \h </w:instrText>
            </w:r>
            <w:r w:rsidR="007C4E4B" w:rsidRPr="007C4E4B">
              <w:rPr>
                <w:noProof/>
                <w:webHidden/>
                <w:sz w:val="24"/>
                <w:szCs w:val="24"/>
              </w:rPr>
            </w:r>
            <w:r w:rsidR="007C4E4B" w:rsidRPr="007C4E4B">
              <w:rPr>
                <w:noProof/>
                <w:webHidden/>
                <w:sz w:val="24"/>
                <w:szCs w:val="24"/>
              </w:rPr>
              <w:fldChar w:fldCharType="separate"/>
            </w:r>
            <w:r w:rsidR="00FE16D8">
              <w:rPr>
                <w:noProof/>
                <w:webHidden/>
                <w:sz w:val="24"/>
                <w:szCs w:val="24"/>
              </w:rPr>
              <w:t>4</w:t>
            </w:r>
            <w:r w:rsidR="007C4E4B" w:rsidRPr="007C4E4B">
              <w:rPr>
                <w:noProof/>
                <w:webHidden/>
                <w:sz w:val="24"/>
                <w:szCs w:val="24"/>
              </w:rPr>
              <w:fldChar w:fldCharType="end"/>
            </w:r>
          </w:hyperlink>
        </w:p>
        <w:p w14:paraId="55839A0D" w14:textId="564A6D3E" w:rsidR="007C4E4B" w:rsidRPr="007C4E4B" w:rsidRDefault="00F87D5B">
          <w:pPr>
            <w:pStyle w:val="Inhopg2"/>
            <w:tabs>
              <w:tab w:val="left" w:pos="660"/>
              <w:tab w:val="right" w:leader="dot" w:pos="9062"/>
            </w:tabs>
            <w:rPr>
              <w:rFonts w:eastAsiaTheme="minorEastAsia"/>
              <w:noProof/>
              <w:sz w:val="24"/>
              <w:szCs w:val="24"/>
              <w:lang w:eastAsia="nl-NL"/>
            </w:rPr>
          </w:pPr>
          <w:hyperlink w:anchor="_Toc77081457" w:history="1">
            <w:r w:rsidR="007C4E4B" w:rsidRPr="007C4E4B">
              <w:rPr>
                <w:rStyle w:val="Hyperlink"/>
                <w:noProof/>
                <w:sz w:val="24"/>
                <w:szCs w:val="24"/>
              </w:rPr>
              <w:t xml:space="preserve">2. </w:t>
            </w:r>
            <w:r w:rsidR="007C4E4B" w:rsidRPr="007C4E4B">
              <w:rPr>
                <w:rFonts w:eastAsiaTheme="minorEastAsia"/>
                <w:noProof/>
                <w:sz w:val="24"/>
                <w:szCs w:val="24"/>
                <w:lang w:eastAsia="nl-NL"/>
              </w:rPr>
              <w:tab/>
            </w:r>
            <w:r w:rsidR="007C4E4B" w:rsidRPr="007C4E4B">
              <w:rPr>
                <w:rStyle w:val="Hyperlink"/>
                <w:noProof/>
                <w:sz w:val="24"/>
                <w:szCs w:val="24"/>
              </w:rPr>
              <w:t>Welke relatie is er door het verschil in welvaart tussen de landen ontstaan? Laat die relatie ook zien een tabel, grafiek of kaartje.</w:t>
            </w:r>
            <w:r w:rsidR="007C4E4B" w:rsidRPr="007C4E4B">
              <w:rPr>
                <w:noProof/>
                <w:webHidden/>
                <w:sz w:val="24"/>
                <w:szCs w:val="24"/>
              </w:rPr>
              <w:tab/>
            </w:r>
            <w:r w:rsidR="007C4E4B" w:rsidRPr="007C4E4B">
              <w:rPr>
                <w:noProof/>
                <w:webHidden/>
                <w:sz w:val="24"/>
                <w:szCs w:val="24"/>
              </w:rPr>
              <w:fldChar w:fldCharType="begin"/>
            </w:r>
            <w:r w:rsidR="007C4E4B" w:rsidRPr="007C4E4B">
              <w:rPr>
                <w:noProof/>
                <w:webHidden/>
                <w:sz w:val="24"/>
                <w:szCs w:val="24"/>
              </w:rPr>
              <w:instrText xml:space="preserve"> PAGEREF _Toc77081457 \h </w:instrText>
            </w:r>
            <w:r w:rsidR="007C4E4B" w:rsidRPr="007C4E4B">
              <w:rPr>
                <w:noProof/>
                <w:webHidden/>
                <w:sz w:val="24"/>
                <w:szCs w:val="24"/>
              </w:rPr>
            </w:r>
            <w:r w:rsidR="007C4E4B" w:rsidRPr="007C4E4B">
              <w:rPr>
                <w:noProof/>
                <w:webHidden/>
                <w:sz w:val="24"/>
                <w:szCs w:val="24"/>
              </w:rPr>
              <w:fldChar w:fldCharType="separate"/>
            </w:r>
            <w:r w:rsidR="00FE16D8">
              <w:rPr>
                <w:noProof/>
                <w:webHidden/>
                <w:sz w:val="24"/>
                <w:szCs w:val="24"/>
              </w:rPr>
              <w:t>5</w:t>
            </w:r>
            <w:r w:rsidR="007C4E4B" w:rsidRPr="007C4E4B">
              <w:rPr>
                <w:noProof/>
                <w:webHidden/>
                <w:sz w:val="24"/>
                <w:szCs w:val="24"/>
              </w:rPr>
              <w:fldChar w:fldCharType="end"/>
            </w:r>
          </w:hyperlink>
        </w:p>
        <w:p w14:paraId="34B9C12F" w14:textId="40FC0F3E" w:rsidR="007C4E4B" w:rsidRPr="007C4E4B" w:rsidRDefault="00F87D5B">
          <w:pPr>
            <w:pStyle w:val="Inhopg2"/>
            <w:tabs>
              <w:tab w:val="left" w:pos="660"/>
              <w:tab w:val="right" w:leader="dot" w:pos="9062"/>
            </w:tabs>
            <w:rPr>
              <w:rFonts w:eastAsiaTheme="minorEastAsia"/>
              <w:noProof/>
              <w:sz w:val="24"/>
              <w:szCs w:val="24"/>
              <w:lang w:eastAsia="nl-NL"/>
            </w:rPr>
          </w:pPr>
          <w:hyperlink w:anchor="_Toc77081458" w:history="1">
            <w:r w:rsidR="007C4E4B" w:rsidRPr="007C4E4B">
              <w:rPr>
                <w:rStyle w:val="Hyperlink"/>
                <w:noProof/>
                <w:sz w:val="24"/>
                <w:szCs w:val="24"/>
              </w:rPr>
              <w:t xml:space="preserve">3. </w:t>
            </w:r>
            <w:r w:rsidR="007C4E4B" w:rsidRPr="007C4E4B">
              <w:rPr>
                <w:rFonts w:eastAsiaTheme="minorEastAsia"/>
                <w:noProof/>
                <w:sz w:val="24"/>
                <w:szCs w:val="24"/>
                <w:lang w:eastAsia="nl-NL"/>
              </w:rPr>
              <w:tab/>
            </w:r>
            <w:r w:rsidR="007C4E4B" w:rsidRPr="007C4E4B">
              <w:rPr>
                <w:rStyle w:val="Hyperlink"/>
                <w:noProof/>
                <w:sz w:val="24"/>
                <w:szCs w:val="24"/>
              </w:rPr>
              <w:t>Wat zijn de gunstige effecten van deze relatie voor beide landen?</w:t>
            </w:r>
            <w:r w:rsidR="007C4E4B" w:rsidRPr="007C4E4B">
              <w:rPr>
                <w:noProof/>
                <w:webHidden/>
                <w:sz w:val="24"/>
                <w:szCs w:val="24"/>
              </w:rPr>
              <w:tab/>
            </w:r>
            <w:r w:rsidR="007C4E4B" w:rsidRPr="007C4E4B">
              <w:rPr>
                <w:noProof/>
                <w:webHidden/>
                <w:sz w:val="24"/>
                <w:szCs w:val="24"/>
              </w:rPr>
              <w:fldChar w:fldCharType="begin"/>
            </w:r>
            <w:r w:rsidR="007C4E4B" w:rsidRPr="007C4E4B">
              <w:rPr>
                <w:noProof/>
                <w:webHidden/>
                <w:sz w:val="24"/>
                <w:szCs w:val="24"/>
              </w:rPr>
              <w:instrText xml:space="preserve"> PAGEREF _Toc77081458 \h </w:instrText>
            </w:r>
            <w:r w:rsidR="007C4E4B" w:rsidRPr="007C4E4B">
              <w:rPr>
                <w:noProof/>
                <w:webHidden/>
                <w:sz w:val="24"/>
                <w:szCs w:val="24"/>
              </w:rPr>
            </w:r>
            <w:r w:rsidR="007C4E4B" w:rsidRPr="007C4E4B">
              <w:rPr>
                <w:noProof/>
                <w:webHidden/>
                <w:sz w:val="24"/>
                <w:szCs w:val="24"/>
              </w:rPr>
              <w:fldChar w:fldCharType="separate"/>
            </w:r>
            <w:r w:rsidR="00FE16D8">
              <w:rPr>
                <w:noProof/>
                <w:webHidden/>
                <w:sz w:val="24"/>
                <w:szCs w:val="24"/>
              </w:rPr>
              <w:t>6</w:t>
            </w:r>
            <w:r w:rsidR="007C4E4B" w:rsidRPr="007C4E4B">
              <w:rPr>
                <w:noProof/>
                <w:webHidden/>
                <w:sz w:val="24"/>
                <w:szCs w:val="24"/>
              </w:rPr>
              <w:fldChar w:fldCharType="end"/>
            </w:r>
          </w:hyperlink>
        </w:p>
        <w:p w14:paraId="55350775" w14:textId="09420D4E" w:rsidR="007C4E4B" w:rsidRPr="007C4E4B" w:rsidRDefault="00F87D5B">
          <w:pPr>
            <w:pStyle w:val="Inhopg2"/>
            <w:tabs>
              <w:tab w:val="left" w:pos="880"/>
              <w:tab w:val="right" w:leader="dot" w:pos="9062"/>
            </w:tabs>
            <w:rPr>
              <w:rFonts w:eastAsiaTheme="minorEastAsia"/>
              <w:noProof/>
              <w:sz w:val="24"/>
              <w:szCs w:val="24"/>
              <w:lang w:eastAsia="nl-NL"/>
            </w:rPr>
          </w:pPr>
          <w:hyperlink w:anchor="_Toc77081459" w:history="1">
            <w:r w:rsidR="007C4E4B" w:rsidRPr="007C4E4B">
              <w:rPr>
                <w:rStyle w:val="Hyperlink"/>
                <w:rFonts w:ascii="Arial" w:hAnsi="Arial" w:cs="Arial"/>
                <w:noProof/>
                <w:sz w:val="24"/>
                <w:szCs w:val="24"/>
              </w:rPr>
              <w:t>4</w:t>
            </w:r>
            <w:r w:rsidR="007C4E4B" w:rsidRPr="007C4E4B">
              <w:rPr>
                <w:rStyle w:val="Hyperlink"/>
                <w:noProof/>
                <w:sz w:val="24"/>
                <w:szCs w:val="24"/>
              </w:rPr>
              <w:t xml:space="preserve">. </w:t>
            </w:r>
            <w:r w:rsidR="007C4E4B" w:rsidRPr="007C4E4B">
              <w:rPr>
                <w:rFonts w:eastAsiaTheme="minorEastAsia"/>
                <w:noProof/>
                <w:sz w:val="24"/>
                <w:szCs w:val="24"/>
                <w:lang w:eastAsia="nl-NL"/>
              </w:rPr>
              <w:tab/>
            </w:r>
            <w:r w:rsidR="007C4E4B" w:rsidRPr="007C4E4B">
              <w:rPr>
                <w:rStyle w:val="Hyperlink"/>
                <w:noProof/>
                <w:sz w:val="24"/>
                <w:szCs w:val="24"/>
              </w:rPr>
              <w:t>Wat zijn de ongunstige effecten van deze relatie voor beiden landen?</w:t>
            </w:r>
            <w:r w:rsidR="007C4E4B" w:rsidRPr="007C4E4B">
              <w:rPr>
                <w:noProof/>
                <w:webHidden/>
                <w:sz w:val="24"/>
                <w:szCs w:val="24"/>
              </w:rPr>
              <w:tab/>
            </w:r>
            <w:r w:rsidR="007C4E4B" w:rsidRPr="007C4E4B">
              <w:rPr>
                <w:noProof/>
                <w:webHidden/>
                <w:sz w:val="24"/>
                <w:szCs w:val="24"/>
              </w:rPr>
              <w:fldChar w:fldCharType="begin"/>
            </w:r>
            <w:r w:rsidR="007C4E4B" w:rsidRPr="007C4E4B">
              <w:rPr>
                <w:noProof/>
                <w:webHidden/>
                <w:sz w:val="24"/>
                <w:szCs w:val="24"/>
              </w:rPr>
              <w:instrText xml:space="preserve"> PAGEREF _Toc77081459 \h </w:instrText>
            </w:r>
            <w:r w:rsidR="007C4E4B" w:rsidRPr="007C4E4B">
              <w:rPr>
                <w:noProof/>
                <w:webHidden/>
                <w:sz w:val="24"/>
                <w:szCs w:val="24"/>
              </w:rPr>
            </w:r>
            <w:r w:rsidR="007C4E4B" w:rsidRPr="007C4E4B">
              <w:rPr>
                <w:noProof/>
                <w:webHidden/>
                <w:sz w:val="24"/>
                <w:szCs w:val="24"/>
              </w:rPr>
              <w:fldChar w:fldCharType="separate"/>
            </w:r>
            <w:r w:rsidR="00FE16D8">
              <w:rPr>
                <w:noProof/>
                <w:webHidden/>
                <w:sz w:val="24"/>
                <w:szCs w:val="24"/>
              </w:rPr>
              <w:t>6</w:t>
            </w:r>
            <w:r w:rsidR="007C4E4B" w:rsidRPr="007C4E4B">
              <w:rPr>
                <w:noProof/>
                <w:webHidden/>
                <w:sz w:val="24"/>
                <w:szCs w:val="24"/>
              </w:rPr>
              <w:fldChar w:fldCharType="end"/>
            </w:r>
          </w:hyperlink>
        </w:p>
        <w:p w14:paraId="6E6BF61B" w14:textId="4CA24F92" w:rsidR="007C4E4B" w:rsidRPr="007C4E4B" w:rsidRDefault="00F87D5B">
          <w:pPr>
            <w:pStyle w:val="Inhopg1"/>
            <w:rPr>
              <w:rFonts w:asciiTheme="minorHAnsi" w:eastAsiaTheme="minorEastAsia" w:hAnsiTheme="minorHAnsi" w:cstheme="minorBidi"/>
              <w:b w:val="0"/>
              <w:bCs w:val="0"/>
              <w:sz w:val="24"/>
              <w:szCs w:val="24"/>
              <w:lang w:eastAsia="nl-NL"/>
            </w:rPr>
          </w:pPr>
          <w:hyperlink w:anchor="_Toc77081460" w:history="1">
            <w:r w:rsidR="007C4E4B" w:rsidRPr="007C4E4B">
              <w:rPr>
                <w:rStyle w:val="Hyperlink"/>
                <w:sz w:val="24"/>
                <w:szCs w:val="24"/>
              </w:rPr>
              <w:t>Filosofie</w:t>
            </w:r>
            <w:r w:rsidR="007C4E4B" w:rsidRPr="007C4E4B">
              <w:rPr>
                <w:webHidden/>
                <w:sz w:val="24"/>
                <w:szCs w:val="24"/>
              </w:rPr>
              <w:tab/>
            </w:r>
            <w:r w:rsidR="007C4E4B" w:rsidRPr="007C4E4B">
              <w:rPr>
                <w:webHidden/>
                <w:sz w:val="24"/>
                <w:szCs w:val="24"/>
              </w:rPr>
              <w:fldChar w:fldCharType="begin"/>
            </w:r>
            <w:r w:rsidR="007C4E4B" w:rsidRPr="007C4E4B">
              <w:rPr>
                <w:webHidden/>
                <w:sz w:val="24"/>
                <w:szCs w:val="24"/>
              </w:rPr>
              <w:instrText xml:space="preserve"> PAGEREF _Toc77081460 \h </w:instrText>
            </w:r>
            <w:r w:rsidR="007C4E4B" w:rsidRPr="007C4E4B">
              <w:rPr>
                <w:webHidden/>
                <w:sz w:val="24"/>
                <w:szCs w:val="24"/>
              </w:rPr>
            </w:r>
            <w:r w:rsidR="007C4E4B" w:rsidRPr="007C4E4B">
              <w:rPr>
                <w:webHidden/>
                <w:sz w:val="24"/>
                <w:szCs w:val="24"/>
              </w:rPr>
              <w:fldChar w:fldCharType="separate"/>
            </w:r>
            <w:r w:rsidR="00FE16D8">
              <w:rPr>
                <w:webHidden/>
                <w:sz w:val="24"/>
                <w:szCs w:val="24"/>
              </w:rPr>
              <w:t>7</w:t>
            </w:r>
            <w:r w:rsidR="007C4E4B" w:rsidRPr="007C4E4B">
              <w:rPr>
                <w:webHidden/>
                <w:sz w:val="24"/>
                <w:szCs w:val="24"/>
              </w:rPr>
              <w:fldChar w:fldCharType="end"/>
            </w:r>
          </w:hyperlink>
        </w:p>
        <w:p w14:paraId="3ECD6B83" w14:textId="109DF1BB" w:rsidR="007C4E4B" w:rsidRPr="007C4E4B" w:rsidRDefault="00F87D5B">
          <w:pPr>
            <w:pStyle w:val="Inhopg2"/>
            <w:tabs>
              <w:tab w:val="left" w:pos="660"/>
              <w:tab w:val="right" w:leader="dot" w:pos="9062"/>
            </w:tabs>
            <w:rPr>
              <w:rFonts w:eastAsiaTheme="minorEastAsia"/>
              <w:noProof/>
              <w:sz w:val="24"/>
              <w:szCs w:val="24"/>
              <w:lang w:eastAsia="nl-NL"/>
            </w:rPr>
          </w:pPr>
          <w:hyperlink w:anchor="_Toc77081461" w:history="1">
            <w:r w:rsidR="007C4E4B" w:rsidRPr="007C4E4B">
              <w:rPr>
                <w:rStyle w:val="Hyperlink"/>
                <w:noProof/>
                <w:sz w:val="24"/>
                <w:szCs w:val="24"/>
              </w:rPr>
              <w:t>1.</w:t>
            </w:r>
            <w:r w:rsidR="007C4E4B" w:rsidRPr="007C4E4B">
              <w:rPr>
                <w:rFonts w:eastAsiaTheme="minorEastAsia"/>
                <w:noProof/>
                <w:sz w:val="24"/>
                <w:szCs w:val="24"/>
                <w:lang w:eastAsia="nl-NL"/>
              </w:rPr>
              <w:tab/>
            </w:r>
            <w:r w:rsidR="007C4E4B" w:rsidRPr="007C4E4B">
              <w:rPr>
                <w:rStyle w:val="Hyperlink"/>
                <w:noProof/>
                <w:sz w:val="24"/>
                <w:szCs w:val="24"/>
              </w:rPr>
              <w:t>Is de kloof op een rechtvaardige manier ontstaan?</w:t>
            </w:r>
            <w:r w:rsidR="007C4E4B" w:rsidRPr="007C4E4B">
              <w:rPr>
                <w:noProof/>
                <w:webHidden/>
                <w:sz w:val="24"/>
                <w:szCs w:val="24"/>
              </w:rPr>
              <w:tab/>
            </w:r>
            <w:r w:rsidR="007C4E4B" w:rsidRPr="007C4E4B">
              <w:rPr>
                <w:noProof/>
                <w:webHidden/>
                <w:sz w:val="24"/>
                <w:szCs w:val="24"/>
              </w:rPr>
              <w:fldChar w:fldCharType="begin"/>
            </w:r>
            <w:r w:rsidR="007C4E4B" w:rsidRPr="007C4E4B">
              <w:rPr>
                <w:noProof/>
                <w:webHidden/>
                <w:sz w:val="24"/>
                <w:szCs w:val="24"/>
              </w:rPr>
              <w:instrText xml:space="preserve"> PAGEREF _Toc77081461 \h </w:instrText>
            </w:r>
            <w:r w:rsidR="007C4E4B" w:rsidRPr="007C4E4B">
              <w:rPr>
                <w:noProof/>
                <w:webHidden/>
                <w:sz w:val="24"/>
                <w:szCs w:val="24"/>
              </w:rPr>
            </w:r>
            <w:r w:rsidR="007C4E4B" w:rsidRPr="007C4E4B">
              <w:rPr>
                <w:noProof/>
                <w:webHidden/>
                <w:sz w:val="24"/>
                <w:szCs w:val="24"/>
              </w:rPr>
              <w:fldChar w:fldCharType="separate"/>
            </w:r>
            <w:r w:rsidR="00FE16D8">
              <w:rPr>
                <w:noProof/>
                <w:webHidden/>
                <w:sz w:val="24"/>
                <w:szCs w:val="24"/>
              </w:rPr>
              <w:t>7</w:t>
            </w:r>
            <w:r w:rsidR="007C4E4B" w:rsidRPr="007C4E4B">
              <w:rPr>
                <w:noProof/>
                <w:webHidden/>
                <w:sz w:val="24"/>
                <w:szCs w:val="24"/>
              </w:rPr>
              <w:fldChar w:fldCharType="end"/>
            </w:r>
          </w:hyperlink>
        </w:p>
        <w:p w14:paraId="69A2443F" w14:textId="7B0D9326" w:rsidR="007C4E4B" w:rsidRPr="007C4E4B" w:rsidRDefault="00F87D5B">
          <w:pPr>
            <w:pStyle w:val="Inhopg2"/>
            <w:tabs>
              <w:tab w:val="left" w:pos="660"/>
              <w:tab w:val="right" w:leader="dot" w:pos="9062"/>
            </w:tabs>
            <w:rPr>
              <w:rFonts w:eastAsiaTheme="minorEastAsia"/>
              <w:noProof/>
              <w:sz w:val="24"/>
              <w:szCs w:val="24"/>
              <w:lang w:eastAsia="nl-NL"/>
            </w:rPr>
          </w:pPr>
          <w:hyperlink w:anchor="_Toc77081462" w:history="1">
            <w:r w:rsidR="007C4E4B" w:rsidRPr="007C4E4B">
              <w:rPr>
                <w:rStyle w:val="Hyperlink"/>
                <w:noProof/>
                <w:sz w:val="24"/>
                <w:szCs w:val="24"/>
              </w:rPr>
              <w:t>2.</w:t>
            </w:r>
            <w:r w:rsidR="007C4E4B" w:rsidRPr="007C4E4B">
              <w:rPr>
                <w:rFonts w:eastAsiaTheme="minorEastAsia"/>
                <w:noProof/>
                <w:sz w:val="24"/>
                <w:szCs w:val="24"/>
                <w:lang w:eastAsia="nl-NL"/>
              </w:rPr>
              <w:tab/>
            </w:r>
            <w:r w:rsidR="007C4E4B" w:rsidRPr="007C4E4B">
              <w:rPr>
                <w:rStyle w:val="Hyperlink"/>
                <w:noProof/>
                <w:sz w:val="24"/>
                <w:szCs w:val="24"/>
              </w:rPr>
              <w:t>Waarom zou deze kloof wel of niet gedicht moeten worden?</w:t>
            </w:r>
            <w:r w:rsidR="007C4E4B" w:rsidRPr="007C4E4B">
              <w:rPr>
                <w:noProof/>
                <w:webHidden/>
                <w:sz w:val="24"/>
                <w:szCs w:val="24"/>
              </w:rPr>
              <w:tab/>
            </w:r>
            <w:r w:rsidR="007C4E4B" w:rsidRPr="007C4E4B">
              <w:rPr>
                <w:noProof/>
                <w:webHidden/>
                <w:sz w:val="24"/>
                <w:szCs w:val="24"/>
              </w:rPr>
              <w:fldChar w:fldCharType="begin"/>
            </w:r>
            <w:r w:rsidR="007C4E4B" w:rsidRPr="007C4E4B">
              <w:rPr>
                <w:noProof/>
                <w:webHidden/>
                <w:sz w:val="24"/>
                <w:szCs w:val="24"/>
              </w:rPr>
              <w:instrText xml:space="preserve"> PAGEREF _Toc77081462 \h </w:instrText>
            </w:r>
            <w:r w:rsidR="007C4E4B" w:rsidRPr="007C4E4B">
              <w:rPr>
                <w:noProof/>
                <w:webHidden/>
                <w:sz w:val="24"/>
                <w:szCs w:val="24"/>
              </w:rPr>
            </w:r>
            <w:r w:rsidR="007C4E4B" w:rsidRPr="007C4E4B">
              <w:rPr>
                <w:noProof/>
                <w:webHidden/>
                <w:sz w:val="24"/>
                <w:szCs w:val="24"/>
              </w:rPr>
              <w:fldChar w:fldCharType="separate"/>
            </w:r>
            <w:r w:rsidR="00FE16D8">
              <w:rPr>
                <w:noProof/>
                <w:webHidden/>
                <w:sz w:val="24"/>
                <w:szCs w:val="24"/>
              </w:rPr>
              <w:t>7</w:t>
            </w:r>
            <w:r w:rsidR="007C4E4B" w:rsidRPr="007C4E4B">
              <w:rPr>
                <w:noProof/>
                <w:webHidden/>
                <w:sz w:val="24"/>
                <w:szCs w:val="24"/>
              </w:rPr>
              <w:fldChar w:fldCharType="end"/>
            </w:r>
          </w:hyperlink>
        </w:p>
        <w:p w14:paraId="112125EB" w14:textId="063FA13D" w:rsidR="007C4E4B" w:rsidRPr="007C4E4B" w:rsidRDefault="00F87D5B">
          <w:pPr>
            <w:pStyle w:val="Inhopg2"/>
            <w:tabs>
              <w:tab w:val="left" w:pos="660"/>
              <w:tab w:val="right" w:leader="dot" w:pos="9062"/>
            </w:tabs>
            <w:rPr>
              <w:rFonts w:eastAsiaTheme="minorEastAsia"/>
              <w:noProof/>
              <w:sz w:val="24"/>
              <w:szCs w:val="24"/>
              <w:lang w:eastAsia="nl-NL"/>
            </w:rPr>
          </w:pPr>
          <w:hyperlink w:anchor="_Toc77081463" w:history="1">
            <w:r w:rsidR="007C4E4B" w:rsidRPr="007C4E4B">
              <w:rPr>
                <w:rStyle w:val="Hyperlink"/>
                <w:noProof/>
                <w:sz w:val="24"/>
                <w:szCs w:val="24"/>
              </w:rPr>
              <w:t>3.</w:t>
            </w:r>
            <w:r w:rsidR="007C4E4B" w:rsidRPr="007C4E4B">
              <w:rPr>
                <w:rFonts w:eastAsiaTheme="minorEastAsia"/>
                <w:noProof/>
                <w:sz w:val="24"/>
                <w:szCs w:val="24"/>
                <w:lang w:eastAsia="nl-NL"/>
              </w:rPr>
              <w:tab/>
            </w:r>
            <w:r w:rsidR="007C4E4B" w:rsidRPr="007C4E4B">
              <w:rPr>
                <w:rStyle w:val="Hyperlink"/>
                <w:noProof/>
                <w:sz w:val="24"/>
                <w:szCs w:val="24"/>
              </w:rPr>
              <w:t>Wie is er verantwoordelijk voor een oplossing en waarom?</w:t>
            </w:r>
            <w:r w:rsidR="007C4E4B" w:rsidRPr="007C4E4B">
              <w:rPr>
                <w:noProof/>
                <w:webHidden/>
                <w:sz w:val="24"/>
                <w:szCs w:val="24"/>
              </w:rPr>
              <w:tab/>
            </w:r>
            <w:r w:rsidR="007C4E4B" w:rsidRPr="007C4E4B">
              <w:rPr>
                <w:noProof/>
                <w:webHidden/>
                <w:sz w:val="24"/>
                <w:szCs w:val="24"/>
              </w:rPr>
              <w:fldChar w:fldCharType="begin"/>
            </w:r>
            <w:r w:rsidR="007C4E4B" w:rsidRPr="007C4E4B">
              <w:rPr>
                <w:noProof/>
                <w:webHidden/>
                <w:sz w:val="24"/>
                <w:szCs w:val="24"/>
              </w:rPr>
              <w:instrText xml:space="preserve"> PAGEREF _Toc77081463 \h </w:instrText>
            </w:r>
            <w:r w:rsidR="007C4E4B" w:rsidRPr="007C4E4B">
              <w:rPr>
                <w:noProof/>
                <w:webHidden/>
                <w:sz w:val="24"/>
                <w:szCs w:val="24"/>
              </w:rPr>
            </w:r>
            <w:r w:rsidR="007C4E4B" w:rsidRPr="007C4E4B">
              <w:rPr>
                <w:noProof/>
                <w:webHidden/>
                <w:sz w:val="24"/>
                <w:szCs w:val="24"/>
              </w:rPr>
              <w:fldChar w:fldCharType="separate"/>
            </w:r>
            <w:r w:rsidR="00FE16D8">
              <w:rPr>
                <w:noProof/>
                <w:webHidden/>
                <w:sz w:val="24"/>
                <w:szCs w:val="24"/>
              </w:rPr>
              <w:t>7</w:t>
            </w:r>
            <w:r w:rsidR="007C4E4B" w:rsidRPr="007C4E4B">
              <w:rPr>
                <w:noProof/>
                <w:webHidden/>
                <w:sz w:val="24"/>
                <w:szCs w:val="24"/>
              </w:rPr>
              <w:fldChar w:fldCharType="end"/>
            </w:r>
          </w:hyperlink>
        </w:p>
        <w:p w14:paraId="3FB8539B" w14:textId="3396C2F2" w:rsidR="007C4E4B" w:rsidRPr="007C4E4B" w:rsidRDefault="00F87D5B">
          <w:pPr>
            <w:pStyle w:val="Inhopg2"/>
            <w:tabs>
              <w:tab w:val="left" w:pos="660"/>
              <w:tab w:val="right" w:leader="dot" w:pos="9062"/>
            </w:tabs>
            <w:rPr>
              <w:rFonts w:eastAsiaTheme="minorEastAsia"/>
              <w:noProof/>
              <w:sz w:val="24"/>
              <w:szCs w:val="24"/>
              <w:lang w:eastAsia="nl-NL"/>
            </w:rPr>
          </w:pPr>
          <w:hyperlink w:anchor="_Toc77081464" w:history="1">
            <w:r w:rsidR="007C4E4B" w:rsidRPr="007C4E4B">
              <w:rPr>
                <w:rStyle w:val="Hyperlink"/>
                <w:noProof/>
                <w:sz w:val="24"/>
                <w:szCs w:val="24"/>
              </w:rPr>
              <w:t>4.</w:t>
            </w:r>
            <w:r w:rsidR="007C4E4B" w:rsidRPr="007C4E4B">
              <w:rPr>
                <w:rFonts w:eastAsiaTheme="minorEastAsia"/>
                <w:noProof/>
                <w:sz w:val="24"/>
                <w:szCs w:val="24"/>
                <w:lang w:eastAsia="nl-NL"/>
              </w:rPr>
              <w:tab/>
            </w:r>
            <w:r w:rsidR="007C4E4B" w:rsidRPr="007C4E4B">
              <w:rPr>
                <w:rStyle w:val="Hyperlink"/>
                <w:noProof/>
                <w:sz w:val="24"/>
                <w:szCs w:val="24"/>
              </w:rPr>
              <w:t>Welke oplossing zou je kunnen bedenken om de kloof te dichten?</w:t>
            </w:r>
            <w:r w:rsidR="007C4E4B" w:rsidRPr="007C4E4B">
              <w:rPr>
                <w:noProof/>
                <w:webHidden/>
                <w:sz w:val="24"/>
                <w:szCs w:val="24"/>
              </w:rPr>
              <w:tab/>
            </w:r>
            <w:r w:rsidR="007C4E4B" w:rsidRPr="007C4E4B">
              <w:rPr>
                <w:noProof/>
                <w:webHidden/>
                <w:sz w:val="24"/>
                <w:szCs w:val="24"/>
              </w:rPr>
              <w:fldChar w:fldCharType="begin"/>
            </w:r>
            <w:r w:rsidR="007C4E4B" w:rsidRPr="007C4E4B">
              <w:rPr>
                <w:noProof/>
                <w:webHidden/>
                <w:sz w:val="24"/>
                <w:szCs w:val="24"/>
              </w:rPr>
              <w:instrText xml:space="preserve"> PAGEREF _Toc77081464 \h </w:instrText>
            </w:r>
            <w:r w:rsidR="007C4E4B" w:rsidRPr="007C4E4B">
              <w:rPr>
                <w:noProof/>
                <w:webHidden/>
                <w:sz w:val="24"/>
                <w:szCs w:val="24"/>
              </w:rPr>
            </w:r>
            <w:r w:rsidR="007C4E4B" w:rsidRPr="007C4E4B">
              <w:rPr>
                <w:noProof/>
                <w:webHidden/>
                <w:sz w:val="24"/>
                <w:szCs w:val="24"/>
              </w:rPr>
              <w:fldChar w:fldCharType="separate"/>
            </w:r>
            <w:r w:rsidR="00FE16D8">
              <w:rPr>
                <w:noProof/>
                <w:webHidden/>
                <w:sz w:val="24"/>
                <w:szCs w:val="24"/>
              </w:rPr>
              <w:t>9</w:t>
            </w:r>
            <w:r w:rsidR="007C4E4B" w:rsidRPr="007C4E4B">
              <w:rPr>
                <w:noProof/>
                <w:webHidden/>
                <w:sz w:val="24"/>
                <w:szCs w:val="24"/>
              </w:rPr>
              <w:fldChar w:fldCharType="end"/>
            </w:r>
          </w:hyperlink>
        </w:p>
        <w:p w14:paraId="1D6C33BB" w14:textId="4FC59CDE" w:rsidR="007C4E4B" w:rsidRPr="007C4E4B" w:rsidRDefault="00F87D5B">
          <w:pPr>
            <w:pStyle w:val="Inhopg1"/>
            <w:rPr>
              <w:rFonts w:asciiTheme="minorHAnsi" w:eastAsiaTheme="minorEastAsia" w:hAnsiTheme="minorHAnsi" w:cstheme="minorBidi"/>
              <w:b w:val="0"/>
              <w:bCs w:val="0"/>
              <w:sz w:val="24"/>
              <w:szCs w:val="24"/>
              <w:lang w:eastAsia="nl-NL"/>
            </w:rPr>
          </w:pPr>
          <w:hyperlink w:anchor="_Toc77081465" w:history="1">
            <w:r w:rsidR="007C4E4B" w:rsidRPr="007C4E4B">
              <w:rPr>
                <w:rStyle w:val="Hyperlink"/>
                <w:sz w:val="24"/>
                <w:szCs w:val="24"/>
              </w:rPr>
              <w:t>Conclusie</w:t>
            </w:r>
            <w:r w:rsidR="007C4E4B" w:rsidRPr="007C4E4B">
              <w:rPr>
                <w:webHidden/>
                <w:sz w:val="24"/>
                <w:szCs w:val="24"/>
              </w:rPr>
              <w:tab/>
            </w:r>
            <w:r w:rsidR="007C4E4B" w:rsidRPr="007C4E4B">
              <w:rPr>
                <w:webHidden/>
                <w:sz w:val="24"/>
                <w:szCs w:val="24"/>
              </w:rPr>
              <w:fldChar w:fldCharType="begin"/>
            </w:r>
            <w:r w:rsidR="007C4E4B" w:rsidRPr="007C4E4B">
              <w:rPr>
                <w:webHidden/>
                <w:sz w:val="24"/>
                <w:szCs w:val="24"/>
              </w:rPr>
              <w:instrText xml:space="preserve"> PAGEREF _Toc77081465 \h </w:instrText>
            </w:r>
            <w:r w:rsidR="007C4E4B" w:rsidRPr="007C4E4B">
              <w:rPr>
                <w:webHidden/>
                <w:sz w:val="24"/>
                <w:szCs w:val="24"/>
              </w:rPr>
            </w:r>
            <w:r w:rsidR="007C4E4B" w:rsidRPr="007C4E4B">
              <w:rPr>
                <w:webHidden/>
                <w:sz w:val="24"/>
                <w:szCs w:val="24"/>
              </w:rPr>
              <w:fldChar w:fldCharType="separate"/>
            </w:r>
            <w:r w:rsidR="00FE16D8">
              <w:rPr>
                <w:webHidden/>
                <w:sz w:val="24"/>
                <w:szCs w:val="24"/>
              </w:rPr>
              <w:t>10</w:t>
            </w:r>
            <w:r w:rsidR="007C4E4B" w:rsidRPr="007C4E4B">
              <w:rPr>
                <w:webHidden/>
                <w:sz w:val="24"/>
                <w:szCs w:val="24"/>
              </w:rPr>
              <w:fldChar w:fldCharType="end"/>
            </w:r>
          </w:hyperlink>
        </w:p>
        <w:p w14:paraId="5B095F47" w14:textId="3D6B91CC" w:rsidR="007C4E4B" w:rsidRPr="007C4E4B" w:rsidRDefault="00F87D5B">
          <w:pPr>
            <w:pStyle w:val="Inhopg1"/>
            <w:rPr>
              <w:rFonts w:asciiTheme="minorHAnsi" w:eastAsiaTheme="minorEastAsia" w:hAnsiTheme="minorHAnsi" w:cstheme="minorBidi"/>
              <w:b w:val="0"/>
              <w:bCs w:val="0"/>
              <w:sz w:val="24"/>
              <w:szCs w:val="24"/>
              <w:lang w:eastAsia="nl-NL"/>
            </w:rPr>
          </w:pPr>
          <w:hyperlink w:anchor="_Toc77081466" w:history="1">
            <w:r w:rsidR="007C4E4B" w:rsidRPr="007C4E4B">
              <w:rPr>
                <w:rStyle w:val="Hyperlink"/>
                <w:rFonts w:eastAsia="Times New Roman"/>
                <w:kern w:val="36"/>
                <w:sz w:val="24"/>
                <w:szCs w:val="24"/>
                <w:lang w:eastAsia="nl-NL"/>
              </w:rPr>
              <w:t>Nawoord</w:t>
            </w:r>
            <w:r w:rsidR="007C4E4B" w:rsidRPr="007C4E4B">
              <w:rPr>
                <w:webHidden/>
                <w:sz w:val="24"/>
                <w:szCs w:val="24"/>
              </w:rPr>
              <w:tab/>
            </w:r>
            <w:r w:rsidR="007C4E4B" w:rsidRPr="007C4E4B">
              <w:rPr>
                <w:webHidden/>
                <w:sz w:val="24"/>
                <w:szCs w:val="24"/>
              </w:rPr>
              <w:fldChar w:fldCharType="begin"/>
            </w:r>
            <w:r w:rsidR="007C4E4B" w:rsidRPr="007C4E4B">
              <w:rPr>
                <w:webHidden/>
                <w:sz w:val="24"/>
                <w:szCs w:val="24"/>
              </w:rPr>
              <w:instrText xml:space="preserve"> PAGEREF _Toc77081466 \h </w:instrText>
            </w:r>
            <w:r w:rsidR="007C4E4B" w:rsidRPr="007C4E4B">
              <w:rPr>
                <w:webHidden/>
                <w:sz w:val="24"/>
                <w:szCs w:val="24"/>
              </w:rPr>
            </w:r>
            <w:r w:rsidR="007C4E4B" w:rsidRPr="007C4E4B">
              <w:rPr>
                <w:webHidden/>
                <w:sz w:val="24"/>
                <w:szCs w:val="24"/>
              </w:rPr>
              <w:fldChar w:fldCharType="separate"/>
            </w:r>
            <w:r w:rsidR="00FE16D8">
              <w:rPr>
                <w:webHidden/>
                <w:sz w:val="24"/>
                <w:szCs w:val="24"/>
              </w:rPr>
              <w:t>11</w:t>
            </w:r>
            <w:r w:rsidR="007C4E4B" w:rsidRPr="007C4E4B">
              <w:rPr>
                <w:webHidden/>
                <w:sz w:val="24"/>
                <w:szCs w:val="24"/>
              </w:rPr>
              <w:fldChar w:fldCharType="end"/>
            </w:r>
          </w:hyperlink>
        </w:p>
        <w:p w14:paraId="1199188A" w14:textId="3FC523A8" w:rsidR="007C4E4B" w:rsidRDefault="00F87D5B">
          <w:pPr>
            <w:pStyle w:val="Inhopg1"/>
            <w:rPr>
              <w:rFonts w:asciiTheme="minorHAnsi" w:eastAsiaTheme="minorEastAsia" w:hAnsiTheme="minorHAnsi" w:cstheme="minorBidi"/>
              <w:b w:val="0"/>
              <w:bCs w:val="0"/>
              <w:lang w:eastAsia="nl-NL"/>
            </w:rPr>
          </w:pPr>
          <w:hyperlink w:anchor="_Toc77081467" w:history="1">
            <w:r w:rsidR="007C4E4B" w:rsidRPr="00FB7B81">
              <w:rPr>
                <w:rStyle w:val="Hyperlink"/>
                <w:rFonts w:eastAsia="Times New Roman"/>
                <w:kern w:val="36"/>
                <w:lang w:eastAsia="nl-NL"/>
              </w:rPr>
              <w:t>Bronnen</w:t>
            </w:r>
            <w:r w:rsidR="007C4E4B">
              <w:rPr>
                <w:webHidden/>
              </w:rPr>
              <w:tab/>
            </w:r>
            <w:r w:rsidR="007C4E4B">
              <w:rPr>
                <w:webHidden/>
              </w:rPr>
              <w:fldChar w:fldCharType="begin"/>
            </w:r>
            <w:r w:rsidR="007C4E4B">
              <w:rPr>
                <w:webHidden/>
              </w:rPr>
              <w:instrText xml:space="preserve"> PAGEREF _Toc77081467 \h </w:instrText>
            </w:r>
            <w:r w:rsidR="007C4E4B">
              <w:rPr>
                <w:webHidden/>
              </w:rPr>
            </w:r>
            <w:r w:rsidR="007C4E4B">
              <w:rPr>
                <w:webHidden/>
              </w:rPr>
              <w:fldChar w:fldCharType="separate"/>
            </w:r>
            <w:r w:rsidR="00FE16D8">
              <w:rPr>
                <w:webHidden/>
              </w:rPr>
              <w:t>12</w:t>
            </w:r>
            <w:r w:rsidR="007C4E4B">
              <w:rPr>
                <w:webHidden/>
              </w:rPr>
              <w:fldChar w:fldCharType="end"/>
            </w:r>
          </w:hyperlink>
        </w:p>
        <w:p w14:paraId="7DB2F8AC" w14:textId="394F0F45" w:rsidR="00895B65" w:rsidRPr="008E3210" w:rsidRDefault="00895B65">
          <w:pPr>
            <w:rPr>
              <w:sz w:val="24"/>
              <w:szCs w:val="24"/>
            </w:rPr>
          </w:pPr>
          <w:r w:rsidRPr="00FD3B9B">
            <w:rPr>
              <w:rFonts w:ascii="Times New Roman" w:hAnsi="Times New Roman" w:cs="Times New Roman"/>
              <w:b/>
              <w:bCs/>
              <w:sz w:val="28"/>
              <w:szCs w:val="28"/>
            </w:rPr>
            <w:fldChar w:fldCharType="end"/>
          </w:r>
        </w:p>
      </w:sdtContent>
    </w:sdt>
    <w:p w14:paraId="6E0A6182" w14:textId="77777777" w:rsidR="00293724" w:rsidRPr="00293724" w:rsidRDefault="00293724" w:rsidP="00293724">
      <w:pPr>
        <w:spacing w:after="0" w:line="240" w:lineRule="auto"/>
        <w:rPr>
          <w:rFonts w:ascii="Times New Roman" w:eastAsia="Times New Roman" w:hAnsi="Times New Roman" w:cs="Times New Roman"/>
          <w:sz w:val="24"/>
          <w:szCs w:val="24"/>
          <w:lang w:eastAsia="nl-NL"/>
        </w:rPr>
      </w:pPr>
    </w:p>
    <w:p w14:paraId="5CEBA76E" w14:textId="77777777" w:rsidR="00293724" w:rsidRPr="008E3210" w:rsidRDefault="00293724">
      <w:pPr>
        <w:rPr>
          <w:rFonts w:ascii="Times New Roman" w:eastAsia="Times New Roman" w:hAnsi="Times New Roman" w:cs="Times New Roman"/>
          <w:sz w:val="24"/>
          <w:szCs w:val="24"/>
          <w:lang w:eastAsia="nl-NL"/>
        </w:rPr>
      </w:pPr>
      <w:r w:rsidRPr="008E3210">
        <w:rPr>
          <w:rFonts w:ascii="Times New Roman" w:eastAsia="Times New Roman" w:hAnsi="Times New Roman" w:cs="Times New Roman"/>
          <w:sz w:val="24"/>
          <w:szCs w:val="24"/>
          <w:lang w:eastAsia="nl-NL"/>
        </w:rPr>
        <w:br w:type="page"/>
      </w:r>
    </w:p>
    <w:p w14:paraId="32D71E0B" w14:textId="432E291A" w:rsidR="00293724" w:rsidRPr="008E3210" w:rsidRDefault="00293724" w:rsidP="00293724">
      <w:pPr>
        <w:pStyle w:val="Kop1"/>
        <w:rPr>
          <w:sz w:val="28"/>
          <w:szCs w:val="28"/>
        </w:rPr>
      </w:pPr>
      <w:bookmarkStart w:id="0" w:name="_Toc77081454"/>
      <w:r w:rsidRPr="008E3210">
        <w:rPr>
          <w:sz w:val="28"/>
          <w:szCs w:val="28"/>
        </w:rPr>
        <w:lastRenderedPageBreak/>
        <w:t>Inleiding</w:t>
      </w:r>
      <w:bookmarkEnd w:id="0"/>
    </w:p>
    <w:p w14:paraId="01A8586D" w14:textId="77777777" w:rsidR="00293724" w:rsidRPr="00293724" w:rsidRDefault="00293724" w:rsidP="00293724">
      <w:pPr>
        <w:spacing w:before="240" w:after="24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De kloof die besproken wordt in dit bewijs gaat tussen Nederland en Indonesië. Het gaat hier om de relatie die is ontstaan toen Indonesië onafhankelijk werd van Nederland in 1945, na een 300 jaar lange koloniale bezetting. Deze onafhankelijkheid leidde tot een revolutionaire maar chaotische situatie.</w:t>
      </w:r>
    </w:p>
    <w:p w14:paraId="32550B91" w14:textId="4728289B" w:rsidR="00293724" w:rsidRPr="00293724" w:rsidRDefault="00293724" w:rsidP="00293724">
      <w:pPr>
        <w:spacing w:before="240" w:after="24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Al vroeg in de VOC-tijd waren er Europese migratiegroepen die zich vestigden in Indonesië. Hierbij kregen deze groepen, voornamelijk een Europese man met een Indonesische vrouw, toegang tot goedkoop personeel om te werken voor de VOC. De kinderen van deze groepen werden meteen geïdentificeerd als Europeaan, niet als Nederlands-Indiër</w:t>
      </w:r>
      <w:r w:rsidR="001A139B">
        <w:rPr>
          <w:rFonts w:ascii="Times New Roman" w:eastAsia="Times New Roman" w:hAnsi="Times New Roman" w:cs="Times New Roman"/>
          <w:color w:val="000000"/>
          <w:sz w:val="24"/>
          <w:szCs w:val="24"/>
          <w:lang w:eastAsia="nl-NL"/>
        </w:rPr>
        <w:t>.</w:t>
      </w:r>
      <w:r w:rsidRPr="00293724">
        <w:rPr>
          <w:rFonts w:ascii="Times New Roman" w:eastAsia="Times New Roman" w:hAnsi="Times New Roman" w:cs="Times New Roman"/>
          <w:color w:val="000000"/>
          <w:sz w:val="24"/>
          <w:szCs w:val="24"/>
          <w:lang w:eastAsia="nl-NL"/>
        </w:rPr>
        <w:t xml:space="preserve"> </w:t>
      </w:r>
      <w:r w:rsidR="001A139B">
        <w:rPr>
          <w:rFonts w:ascii="Times New Roman" w:eastAsia="Times New Roman" w:hAnsi="Times New Roman" w:cs="Times New Roman"/>
          <w:color w:val="000000"/>
          <w:sz w:val="24"/>
          <w:szCs w:val="24"/>
          <w:lang w:eastAsia="nl-NL"/>
        </w:rPr>
        <w:t>D</w:t>
      </w:r>
      <w:r w:rsidRPr="00293724">
        <w:rPr>
          <w:rFonts w:ascii="Times New Roman" w:eastAsia="Times New Roman" w:hAnsi="Times New Roman" w:cs="Times New Roman"/>
          <w:color w:val="000000"/>
          <w:sz w:val="24"/>
          <w:szCs w:val="24"/>
          <w:lang w:eastAsia="nl-NL"/>
        </w:rPr>
        <w:t>at gebeurde pas</w:t>
      </w:r>
      <w:r w:rsidR="001A139B">
        <w:rPr>
          <w:rFonts w:ascii="Times New Roman" w:eastAsia="Times New Roman" w:hAnsi="Times New Roman" w:cs="Times New Roman"/>
          <w:color w:val="000000"/>
          <w:sz w:val="24"/>
          <w:szCs w:val="24"/>
          <w:lang w:eastAsia="nl-NL"/>
        </w:rPr>
        <w:t xml:space="preserve"> later</w:t>
      </w:r>
      <w:r w:rsidRPr="00293724">
        <w:rPr>
          <w:rFonts w:ascii="Times New Roman" w:eastAsia="Times New Roman" w:hAnsi="Times New Roman" w:cs="Times New Roman"/>
          <w:color w:val="000000"/>
          <w:sz w:val="24"/>
          <w:szCs w:val="24"/>
          <w:lang w:eastAsia="nl-NL"/>
        </w:rPr>
        <w:t>. </w:t>
      </w:r>
    </w:p>
    <w:p w14:paraId="03A97579" w14:textId="0479E0B9" w:rsidR="00293724" w:rsidRPr="00293724" w:rsidRDefault="00293724" w:rsidP="00293724">
      <w:pPr>
        <w:spacing w:before="240" w:after="24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Door de jaren heen zijn veel Nederlandse mannen met Indonesische vrouwen getrouwd</w:t>
      </w:r>
      <w:r w:rsidR="001A139B">
        <w:rPr>
          <w:rFonts w:ascii="Times New Roman" w:eastAsia="Times New Roman" w:hAnsi="Times New Roman" w:cs="Times New Roman"/>
          <w:color w:val="000000"/>
          <w:sz w:val="24"/>
          <w:szCs w:val="24"/>
          <w:lang w:eastAsia="nl-NL"/>
        </w:rPr>
        <w:t>.</w:t>
      </w:r>
      <w:r w:rsidRPr="00293724">
        <w:rPr>
          <w:rFonts w:ascii="Times New Roman" w:eastAsia="Times New Roman" w:hAnsi="Times New Roman" w:cs="Times New Roman"/>
          <w:color w:val="000000"/>
          <w:sz w:val="24"/>
          <w:szCs w:val="24"/>
          <w:lang w:eastAsia="nl-NL"/>
        </w:rPr>
        <w:t xml:space="preserve"> </w:t>
      </w:r>
      <w:r w:rsidR="001A139B">
        <w:rPr>
          <w:rFonts w:ascii="Times New Roman" w:eastAsia="Times New Roman" w:hAnsi="Times New Roman" w:cs="Times New Roman"/>
          <w:color w:val="000000"/>
          <w:sz w:val="24"/>
          <w:szCs w:val="24"/>
          <w:lang w:eastAsia="nl-NL"/>
        </w:rPr>
        <w:t>H</w:t>
      </w:r>
      <w:r w:rsidRPr="00293724">
        <w:rPr>
          <w:rFonts w:ascii="Times New Roman" w:eastAsia="Times New Roman" w:hAnsi="Times New Roman" w:cs="Times New Roman"/>
          <w:color w:val="000000"/>
          <w:sz w:val="24"/>
          <w:szCs w:val="24"/>
          <w:lang w:eastAsia="nl-NL"/>
        </w:rPr>
        <w:t>ierdoor ontstonden er Indo families, Nederlanders met een familiegeschiedenis uit Indonesië. Na de onafhankelijkheid kwam er een periode genaamd de Bersiap. Hier keerde</w:t>
      </w:r>
      <w:r w:rsidR="001A139B">
        <w:rPr>
          <w:rFonts w:ascii="Times New Roman" w:eastAsia="Times New Roman" w:hAnsi="Times New Roman" w:cs="Times New Roman"/>
          <w:color w:val="000000"/>
          <w:sz w:val="24"/>
          <w:szCs w:val="24"/>
          <w:lang w:eastAsia="nl-NL"/>
        </w:rPr>
        <w:t>n</w:t>
      </w:r>
      <w:r w:rsidRPr="00293724">
        <w:rPr>
          <w:rFonts w:ascii="Times New Roman" w:eastAsia="Times New Roman" w:hAnsi="Times New Roman" w:cs="Times New Roman"/>
          <w:color w:val="000000"/>
          <w:sz w:val="24"/>
          <w:szCs w:val="24"/>
          <w:lang w:eastAsia="nl-NL"/>
        </w:rPr>
        <w:t xml:space="preserve"> de Indonesiërs zich naar de Indo’s toe. Veel Indo’s werden vermoord en kregen de keu</w:t>
      </w:r>
      <w:r w:rsidR="001A139B">
        <w:rPr>
          <w:rFonts w:ascii="Times New Roman" w:eastAsia="Times New Roman" w:hAnsi="Times New Roman" w:cs="Times New Roman"/>
          <w:color w:val="000000"/>
          <w:sz w:val="24"/>
          <w:szCs w:val="24"/>
          <w:lang w:eastAsia="nl-NL"/>
        </w:rPr>
        <w:t>ze</w:t>
      </w:r>
      <w:r w:rsidRPr="00293724">
        <w:rPr>
          <w:rFonts w:ascii="Times New Roman" w:eastAsia="Times New Roman" w:hAnsi="Times New Roman" w:cs="Times New Roman"/>
          <w:color w:val="000000"/>
          <w:sz w:val="24"/>
          <w:szCs w:val="24"/>
          <w:lang w:eastAsia="nl-NL"/>
        </w:rPr>
        <w:t xml:space="preserve"> om zich te laten identificeren als volledig Indonesisch of Nederlands</w:t>
      </w:r>
      <w:r w:rsidR="001A139B">
        <w:rPr>
          <w:rFonts w:ascii="Times New Roman" w:eastAsia="Times New Roman" w:hAnsi="Times New Roman" w:cs="Times New Roman"/>
          <w:color w:val="000000"/>
          <w:sz w:val="24"/>
          <w:szCs w:val="24"/>
          <w:lang w:eastAsia="nl-NL"/>
        </w:rPr>
        <w:t>.</w:t>
      </w:r>
      <w:r w:rsidRPr="00293724">
        <w:rPr>
          <w:rFonts w:ascii="Times New Roman" w:eastAsia="Times New Roman" w:hAnsi="Times New Roman" w:cs="Times New Roman"/>
          <w:color w:val="000000"/>
          <w:sz w:val="24"/>
          <w:szCs w:val="24"/>
          <w:lang w:eastAsia="nl-NL"/>
        </w:rPr>
        <w:t xml:space="preserve"> </w:t>
      </w:r>
      <w:r w:rsidR="001A139B">
        <w:rPr>
          <w:rFonts w:ascii="Times New Roman" w:eastAsia="Times New Roman" w:hAnsi="Times New Roman" w:cs="Times New Roman"/>
          <w:color w:val="000000"/>
          <w:sz w:val="24"/>
          <w:szCs w:val="24"/>
          <w:lang w:eastAsia="nl-NL"/>
        </w:rPr>
        <w:t>T</w:t>
      </w:r>
      <w:r w:rsidRPr="00293724">
        <w:rPr>
          <w:rFonts w:ascii="Times New Roman" w:eastAsia="Times New Roman" w:hAnsi="Times New Roman" w:cs="Times New Roman"/>
          <w:color w:val="000000"/>
          <w:sz w:val="24"/>
          <w:szCs w:val="24"/>
          <w:lang w:eastAsia="nl-NL"/>
        </w:rPr>
        <w:t>och werd je nog vaak vermoord ook al was je ‘volledig’ Indonesisch. Nederland stond het niet toe dat er zoveel vluchtelingen naar Nederland kwamen, tot dat de situatie in Indonesië zo erg werd dat het staatsrechtelijk en moreel voor de overheid van Nederland niet meer te verantwoorden is om hun toegang tot Nederland te weerhouden. Zo zijn er honderdduizenden Indo’s gevlucht naar Nederland en kwamen daar in de haven van Rotterdam aan na drie maanden op zee gevaren te hebben.  </w:t>
      </w:r>
    </w:p>
    <w:p w14:paraId="18D5FF78" w14:textId="0D7FD460" w:rsidR="00223D1C" w:rsidRPr="008E3210" w:rsidRDefault="00293724" w:rsidP="00B11095">
      <w:pPr>
        <w:pStyle w:val="Geenafstand"/>
        <w:rPr>
          <w:rFonts w:ascii="Times New Roman" w:hAnsi="Times New Roman" w:cs="Times New Roman"/>
          <w:sz w:val="24"/>
          <w:szCs w:val="24"/>
          <w:lang w:eastAsia="nl-NL"/>
        </w:rPr>
      </w:pPr>
      <w:r w:rsidRPr="008E3210">
        <w:rPr>
          <w:rFonts w:ascii="Times New Roman" w:hAnsi="Times New Roman" w:cs="Times New Roman"/>
          <w:sz w:val="24"/>
          <w:szCs w:val="24"/>
          <w:lang w:eastAsia="nl-NL"/>
        </w:rPr>
        <w:t>Bij het vak aardrijkskunde wordt er besproken hoe de kloof is ontstaan</w:t>
      </w:r>
      <w:r w:rsidR="001A139B">
        <w:rPr>
          <w:rFonts w:ascii="Times New Roman" w:hAnsi="Times New Roman" w:cs="Times New Roman"/>
          <w:sz w:val="24"/>
          <w:szCs w:val="24"/>
          <w:lang w:eastAsia="nl-NL"/>
        </w:rPr>
        <w:t>. T</w:t>
      </w:r>
      <w:r w:rsidRPr="008E3210">
        <w:rPr>
          <w:rFonts w:ascii="Times New Roman" w:hAnsi="Times New Roman" w:cs="Times New Roman"/>
          <w:sz w:val="24"/>
          <w:szCs w:val="24"/>
          <w:lang w:eastAsia="nl-NL"/>
        </w:rPr>
        <w:t>erwijl deze er eigenlijk al was voor de VOC, wordt er gefocust op de tijd van het modern imperialisme in 1870.</w:t>
      </w:r>
      <w:r w:rsidR="00165BE8" w:rsidRPr="008E3210">
        <w:rPr>
          <w:rFonts w:ascii="Times New Roman" w:hAnsi="Times New Roman" w:cs="Times New Roman"/>
          <w:sz w:val="24"/>
          <w:szCs w:val="24"/>
          <w:lang w:eastAsia="nl-NL"/>
        </w:rPr>
        <w:t xml:space="preserve"> De welvaart van de twee landen worden met elkaar vergeleken</w:t>
      </w:r>
      <w:r w:rsidRPr="008E3210">
        <w:rPr>
          <w:rFonts w:ascii="Times New Roman" w:hAnsi="Times New Roman" w:cs="Times New Roman"/>
          <w:sz w:val="24"/>
          <w:szCs w:val="24"/>
          <w:lang w:eastAsia="nl-NL"/>
        </w:rPr>
        <w:br/>
        <w:t>Voor het vak filosofie gaat het vooral om de oorzaken en verantwoordelijken. Hoe heeft de kolonisatie gevolgen gehad op de sociale verhoudingen, en wat is hier nu nog van te merken?</w:t>
      </w:r>
    </w:p>
    <w:p w14:paraId="0C941B52" w14:textId="77777777" w:rsidR="00B11095" w:rsidRPr="008E3210" w:rsidRDefault="00B11095" w:rsidP="00B11095">
      <w:pPr>
        <w:pStyle w:val="Geenafstand"/>
        <w:rPr>
          <w:sz w:val="24"/>
          <w:szCs w:val="24"/>
          <w:lang w:eastAsia="nl-NL"/>
        </w:rPr>
      </w:pPr>
    </w:p>
    <w:p w14:paraId="004554CC" w14:textId="4FBB0D65" w:rsidR="00293724" w:rsidRPr="008E3210" w:rsidRDefault="00B11095" w:rsidP="008E3210">
      <w:pPr>
        <w:spacing w:after="240" w:line="240" w:lineRule="auto"/>
        <w:jc w:val="center"/>
        <w:rPr>
          <w:rFonts w:ascii="Times New Roman" w:eastAsia="Times New Roman" w:hAnsi="Times New Roman" w:cs="Times New Roman"/>
          <w:sz w:val="24"/>
          <w:szCs w:val="24"/>
          <w:lang w:eastAsia="nl-NL"/>
        </w:rPr>
      </w:pPr>
      <w:r w:rsidRPr="008E3210">
        <w:rPr>
          <w:noProof/>
          <w:sz w:val="24"/>
          <w:szCs w:val="24"/>
        </w:rPr>
        <w:drawing>
          <wp:inline distT="0" distB="0" distL="0" distR="0" wp14:anchorId="3C7F8FA8" wp14:editId="5DFA336A">
            <wp:extent cx="3455377" cy="345537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6678" cy="3456678"/>
                    </a:xfrm>
                    <a:prstGeom prst="rect">
                      <a:avLst/>
                    </a:prstGeom>
                    <a:noFill/>
                    <a:ln>
                      <a:noFill/>
                    </a:ln>
                  </pic:spPr>
                </pic:pic>
              </a:graphicData>
            </a:graphic>
          </wp:inline>
        </w:drawing>
      </w:r>
    </w:p>
    <w:p w14:paraId="1E371A17" w14:textId="16B0309A" w:rsidR="00293724" w:rsidRPr="008E3210" w:rsidRDefault="00293724" w:rsidP="00293724">
      <w:pPr>
        <w:pStyle w:val="Kop1"/>
        <w:rPr>
          <w:sz w:val="28"/>
          <w:szCs w:val="28"/>
        </w:rPr>
      </w:pPr>
      <w:bookmarkStart w:id="1" w:name="_Toc77081455"/>
      <w:r w:rsidRPr="008E3210">
        <w:rPr>
          <w:sz w:val="28"/>
          <w:szCs w:val="28"/>
        </w:rPr>
        <w:lastRenderedPageBreak/>
        <w:t>Aardrijkskunde</w:t>
      </w:r>
      <w:bookmarkEnd w:id="1"/>
      <w:r w:rsidRPr="008E3210">
        <w:rPr>
          <w:sz w:val="28"/>
          <w:szCs w:val="28"/>
        </w:rPr>
        <w:t> </w:t>
      </w:r>
    </w:p>
    <w:p w14:paraId="42F095A9" w14:textId="7C0325E3" w:rsidR="00293724" w:rsidRPr="008E3210" w:rsidRDefault="00293724" w:rsidP="00293724">
      <w:pPr>
        <w:pStyle w:val="Kop2"/>
        <w:rPr>
          <w:sz w:val="24"/>
          <w:szCs w:val="24"/>
        </w:rPr>
      </w:pPr>
      <w:bookmarkStart w:id="2" w:name="_Toc77081456"/>
      <w:r w:rsidRPr="008E3210">
        <w:rPr>
          <w:sz w:val="24"/>
          <w:szCs w:val="24"/>
        </w:rPr>
        <w:t xml:space="preserve">1. </w:t>
      </w:r>
      <w:r w:rsidRPr="008E3210">
        <w:rPr>
          <w:sz w:val="24"/>
          <w:szCs w:val="24"/>
        </w:rPr>
        <w:tab/>
      </w:r>
      <w:r w:rsidRPr="008E3210">
        <w:rPr>
          <w:sz w:val="24"/>
          <w:szCs w:val="24"/>
          <w:u w:val="single"/>
        </w:rPr>
        <w:t>Hoe ziet het verschil in welvaart eruit, naast het verschil in BNP?</w:t>
      </w:r>
      <w:bookmarkEnd w:id="2"/>
    </w:p>
    <w:p w14:paraId="22AA3BCE" w14:textId="77777777" w:rsidR="00293724" w:rsidRPr="00293724" w:rsidRDefault="00293724" w:rsidP="00293724">
      <w:pPr>
        <w:spacing w:after="0" w:line="240" w:lineRule="auto"/>
        <w:ind w:left="1640" w:right="200" w:hanging="360"/>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u w:val="single"/>
          <w:lang w:eastAsia="nl-NL"/>
        </w:rPr>
        <w:t xml:space="preserve">a. </w:t>
      </w:r>
      <w:r w:rsidRPr="00293724">
        <w:rPr>
          <w:rFonts w:ascii="Times New Roman" w:eastAsia="Times New Roman" w:hAnsi="Times New Roman" w:cs="Times New Roman"/>
          <w:color w:val="000000"/>
          <w:sz w:val="24"/>
          <w:szCs w:val="24"/>
          <w:u w:val="single"/>
          <w:lang w:eastAsia="nl-NL"/>
        </w:rPr>
        <w:tab/>
        <w:t>Kies 3 andere indicatoren van welvaart</w:t>
      </w:r>
    </w:p>
    <w:p w14:paraId="77C50548" w14:textId="77777777" w:rsidR="00293724" w:rsidRPr="00293724" w:rsidRDefault="00293724" w:rsidP="00293724">
      <w:pPr>
        <w:spacing w:after="0" w:line="240" w:lineRule="auto"/>
        <w:ind w:left="1640" w:right="200" w:hanging="360"/>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u w:val="single"/>
          <w:lang w:eastAsia="nl-NL"/>
        </w:rPr>
        <w:t xml:space="preserve">b. </w:t>
      </w:r>
      <w:r w:rsidRPr="00293724">
        <w:rPr>
          <w:rFonts w:ascii="Times New Roman" w:eastAsia="Times New Roman" w:hAnsi="Times New Roman" w:cs="Times New Roman"/>
          <w:color w:val="000000"/>
          <w:sz w:val="24"/>
          <w:szCs w:val="24"/>
          <w:u w:val="single"/>
          <w:lang w:eastAsia="nl-NL"/>
        </w:rPr>
        <w:tab/>
        <w:t>Laat die zien in thematische kaarten op een handig schaalniveau.</w:t>
      </w:r>
    </w:p>
    <w:p w14:paraId="5C6884E1" w14:textId="77777777" w:rsidR="00293724" w:rsidRPr="00293724" w:rsidRDefault="00293724" w:rsidP="00293724">
      <w:pPr>
        <w:spacing w:after="0" w:line="240" w:lineRule="auto"/>
        <w:rPr>
          <w:rFonts w:ascii="Times New Roman" w:eastAsia="Times New Roman" w:hAnsi="Times New Roman" w:cs="Times New Roman"/>
          <w:sz w:val="24"/>
          <w:szCs w:val="24"/>
          <w:lang w:eastAsia="nl-NL"/>
        </w:rPr>
      </w:pPr>
    </w:p>
    <w:p w14:paraId="30BE90F8" w14:textId="101F1B14" w:rsidR="00293724" w:rsidRDefault="00293724" w:rsidP="00293724">
      <w:pPr>
        <w:spacing w:after="0" w:line="240" w:lineRule="auto"/>
        <w:ind w:right="200"/>
        <w:rPr>
          <w:rFonts w:ascii="Times New Roman" w:eastAsia="Times New Roman" w:hAnsi="Times New Roman" w:cs="Times New Roman"/>
          <w:sz w:val="24"/>
          <w:szCs w:val="24"/>
          <w:lang w:eastAsia="nl-NL"/>
        </w:rPr>
      </w:pPr>
      <w:r w:rsidRPr="00293724">
        <w:rPr>
          <w:rFonts w:ascii="Times New Roman" w:eastAsia="Times New Roman" w:hAnsi="Times New Roman" w:cs="Times New Roman"/>
          <w:sz w:val="24"/>
          <w:szCs w:val="24"/>
          <w:lang w:eastAsia="nl-NL"/>
        </w:rPr>
        <w:t>Ondanks dat Indonesië al in 1600 een kolonie werd van de Republiek (Nederland), wordt er gekeken naar de verschillen in welvaart vanaf 1870. In 1870 was er sprake van een modern imperialisme in Indonesië, nu kunnen de verschillen de welvaart makkelijker bekeken worden. Er is te weinig informatie van zo lang geleden, waardoor bronnen niet volledig betrouwbaar kunnen zijn en het verschil in welvaart vergelijken van 1600 en 1945 heeft geen zin.</w:t>
      </w:r>
    </w:p>
    <w:p w14:paraId="145E7CF3" w14:textId="77777777" w:rsidR="00691A13" w:rsidRPr="00293724" w:rsidRDefault="00691A13" w:rsidP="00293724">
      <w:pPr>
        <w:spacing w:after="0" w:line="240" w:lineRule="auto"/>
        <w:ind w:right="200"/>
        <w:rPr>
          <w:rFonts w:ascii="Times New Roman" w:eastAsia="Times New Roman" w:hAnsi="Times New Roman" w:cs="Times New Roman"/>
          <w:sz w:val="24"/>
          <w:szCs w:val="24"/>
          <w:lang w:eastAsia="nl-NL"/>
        </w:rPr>
      </w:pPr>
    </w:p>
    <w:p w14:paraId="19CC3CC8" w14:textId="40C752D2" w:rsidR="00293724" w:rsidRPr="00293724" w:rsidRDefault="00293724" w:rsidP="00293724">
      <w:pPr>
        <w:spacing w:after="0" w:line="240" w:lineRule="auto"/>
        <w:ind w:right="200"/>
        <w:rPr>
          <w:rFonts w:ascii="Times New Roman" w:eastAsia="Times New Roman" w:hAnsi="Times New Roman" w:cs="Times New Roman"/>
          <w:sz w:val="24"/>
          <w:szCs w:val="24"/>
          <w:lang w:eastAsia="nl-NL"/>
        </w:rPr>
      </w:pPr>
      <w:r w:rsidRPr="00293724">
        <w:rPr>
          <w:rFonts w:ascii="Times New Roman" w:eastAsia="Times New Roman" w:hAnsi="Times New Roman" w:cs="Times New Roman"/>
          <w:sz w:val="24"/>
          <w:szCs w:val="24"/>
          <w:lang w:eastAsia="nl-NL"/>
        </w:rPr>
        <w:t>Tijdens het modern imperialisme werd er opnieuw gezocht naar grondstoffen in Azië en Afrika, waarbij handel en grondstoffen het hoofddoel was</w:t>
      </w:r>
      <w:r w:rsidR="001A139B">
        <w:rPr>
          <w:rFonts w:ascii="Times New Roman" w:eastAsia="Times New Roman" w:hAnsi="Times New Roman" w:cs="Times New Roman"/>
          <w:sz w:val="24"/>
          <w:szCs w:val="24"/>
          <w:lang w:eastAsia="nl-NL"/>
        </w:rPr>
        <w:t>.</w:t>
      </w:r>
      <w:r w:rsidRPr="00293724">
        <w:rPr>
          <w:rFonts w:ascii="Times New Roman" w:eastAsia="Times New Roman" w:hAnsi="Times New Roman" w:cs="Times New Roman"/>
          <w:sz w:val="24"/>
          <w:szCs w:val="24"/>
          <w:lang w:eastAsia="nl-NL"/>
        </w:rPr>
        <w:t xml:space="preserve"> </w:t>
      </w:r>
      <w:r w:rsidR="001A139B">
        <w:rPr>
          <w:rFonts w:ascii="Times New Roman" w:eastAsia="Times New Roman" w:hAnsi="Times New Roman" w:cs="Times New Roman"/>
          <w:sz w:val="24"/>
          <w:szCs w:val="24"/>
          <w:lang w:eastAsia="nl-NL"/>
        </w:rPr>
        <w:t>I</w:t>
      </w:r>
      <w:r w:rsidRPr="00293724">
        <w:rPr>
          <w:rFonts w:ascii="Times New Roman" w:eastAsia="Times New Roman" w:hAnsi="Times New Roman" w:cs="Times New Roman"/>
          <w:sz w:val="24"/>
          <w:szCs w:val="24"/>
          <w:lang w:eastAsia="nl-NL"/>
        </w:rPr>
        <w:t>n de eerde</w:t>
      </w:r>
      <w:r w:rsidR="001A139B">
        <w:rPr>
          <w:rFonts w:ascii="Times New Roman" w:eastAsia="Times New Roman" w:hAnsi="Times New Roman" w:cs="Times New Roman"/>
          <w:sz w:val="24"/>
          <w:szCs w:val="24"/>
          <w:lang w:eastAsia="nl-NL"/>
        </w:rPr>
        <w:t>re</w:t>
      </w:r>
      <w:r w:rsidRPr="00293724">
        <w:rPr>
          <w:rFonts w:ascii="Times New Roman" w:eastAsia="Times New Roman" w:hAnsi="Times New Roman" w:cs="Times New Roman"/>
          <w:sz w:val="24"/>
          <w:szCs w:val="24"/>
          <w:lang w:eastAsia="nl-NL"/>
        </w:rPr>
        <w:t xml:space="preserve"> koloniale tijd ging het vooral om het uitbreiden van de wereldeconomie en macht.</w:t>
      </w:r>
    </w:p>
    <w:p w14:paraId="4B449175" w14:textId="77777777" w:rsidR="00293724" w:rsidRPr="00293724" w:rsidRDefault="00293724" w:rsidP="00293724">
      <w:pPr>
        <w:spacing w:after="0" w:line="240" w:lineRule="auto"/>
        <w:ind w:right="200"/>
        <w:rPr>
          <w:rFonts w:ascii="Times New Roman" w:eastAsia="Times New Roman" w:hAnsi="Times New Roman" w:cs="Times New Roman"/>
          <w:sz w:val="24"/>
          <w:szCs w:val="24"/>
          <w:lang w:eastAsia="nl-NL"/>
        </w:rPr>
      </w:pPr>
      <w:r w:rsidRPr="00293724">
        <w:rPr>
          <w:rFonts w:ascii="Arial" w:eastAsia="Times New Roman" w:hAnsi="Arial" w:cs="Arial"/>
          <w:sz w:val="24"/>
          <w:szCs w:val="24"/>
          <w:shd w:val="clear" w:color="auto" w:fill="FFFFFF"/>
          <w:lang w:eastAsia="nl-NL"/>
        </w:rPr>
        <w:t> </w:t>
      </w:r>
    </w:p>
    <w:p w14:paraId="5F9DC89D" w14:textId="587EA152" w:rsidR="00293724" w:rsidRPr="00293724" w:rsidRDefault="00293724" w:rsidP="00293724">
      <w:pPr>
        <w:spacing w:after="0" w:line="240" w:lineRule="auto"/>
        <w:ind w:right="200"/>
        <w:rPr>
          <w:rFonts w:ascii="Times New Roman" w:eastAsia="Times New Roman" w:hAnsi="Times New Roman" w:cs="Times New Roman"/>
          <w:sz w:val="24"/>
          <w:szCs w:val="24"/>
          <w:lang w:eastAsia="nl-NL"/>
        </w:rPr>
      </w:pPr>
      <w:r w:rsidRPr="00293724">
        <w:rPr>
          <w:rFonts w:ascii="Times New Roman" w:eastAsia="Times New Roman" w:hAnsi="Times New Roman" w:cs="Times New Roman"/>
          <w:sz w:val="24"/>
          <w:szCs w:val="24"/>
          <w:lang w:eastAsia="nl-NL"/>
        </w:rPr>
        <w:t>Tijdens de koloniale overheersing van Indonesië zijn er ontwikkelingen te zien in de nijverheid en de werkgelegenheid. De nijverheid van Indonesië bestond vooral uit verschillende metaal en houtbewerking, vlechten en het fabriceren van klapperolie. Het waren kleine bedrijfjes, maar zorgden wel voor werkgelegenheid.</w:t>
      </w:r>
    </w:p>
    <w:p w14:paraId="432608CD" w14:textId="553D4327" w:rsidR="00293724" w:rsidRPr="00293724" w:rsidRDefault="00293724" w:rsidP="00B83EC5">
      <w:pPr>
        <w:spacing w:before="240" w:after="0" w:line="240" w:lineRule="auto"/>
        <w:ind w:right="200"/>
        <w:rPr>
          <w:rFonts w:ascii="Times New Roman" w:eastAsia="Times New Roman" w:hAnsi="Times New Roman" w:cs="Times New Roman"/>
          <w:sz w:val="24"/>
          <w:szCs w:val="24"/>
          <w:lang w:eastAsia="nl-NL"/>
        </w:rPr>
      </w:pPr>
      <w:r w:rsidRPr="00293724">
        <w:rPr>
          <w:rFonts w:ascii="Times New Roman" w:eastAsia="Times New Roman" w:hAnsi="Times New Roman" w:cs="Times New Roman"/>
          <w:sz w:val="24"/>
          <w:szCs w:val="24"/>
          <w:lang w:eastAsia="nl-NL"/>
        </w:rPr>
        <w:t>Na de negentiende eeuw kwamen er meer massagoederen uit de Westerse wereld die werden gebruikt voor het dagelijks gebruik</w:t>
      </w:r>
      <w:r w:rsidR="001A139B">
        <w:rPr>
          <w:rFonts w:ascii="Times New Roman" w:eastAsia="Times New Roman" w:hAnsi="Times New Roman" w:cs="Times New Roman"/>
          <w:sz w:val="24"/>
          <w:szCs w:val="24"/>
          <w:lang w:eastAsia="nl-NL"/>
        </w:rPr>
        <w:t>. H</w:t>
      </w:r>
      <w:r w:rsidRPr="00293724">
        <w:rPr>
          <w:rFonts w:ascii="Times New Roman" w:eastAsia="Times New Roman" w:hAnsi="Times New Roman" w:cs="Times New Roman"/>
          <w:sz w:val="24"/>
          <w:szCs w:val="24"/>
          <w:lang w:eastAsia="nl-NL"/>
        </w:rPr>
        <w:t>ierdoor ging de nijverheid in Indonesië achteruit. Het lukte niet om alles van de nijverheid te laten staan door de nieuwe concurrentie. De batik nijverheid heeft zich kunnen aanpassen en men ging over op het stempel drukken van textiel met batikmotieven</w:t>
      </w:r>
      <w:r w:rsidR="001A139B">
        <w:rPr>
          <w:rFonts w:ascii="Times New Roman" w:eastAsia="Times New Roman" w:hAnsi="Times New Roman" w:cs="Times New Roman"/>
          <w:sz w:val="24"/>
          <w:szCs w:val="24"/>
          <w:lang w:eastAsia="nl-NL"/>
        </w:rPr>
        <w:t>. D</w:t>
      </w:r>
      <w:r w:rsidRPr="00293724">
        <w:rPr>
          <w:rFonts w:ascii="Times New Roman" w:eastAsia="Times New Roman" w:hAnsi="Times New Roman" w:cs="Times New Roman"/>
          <w:sz w:val="24"/>
          <w:szCs w:val="24"/>
          <w:lang w:eastAsia="nl-NL"/>
        </w:rPr>
        <w:t>e productie van het aantal batiks per dag verhoogde snel. Door de verhoging van productie kwam er minder werkgelegenheid, dit leidde tot een lagere welvaart.</w:t>
      </w:r>
      <w:r w:rsidR="00B83EC5" w:rsidRPr="002A5F00">
        <w:rPr>
          <w:rFonts w:ascii="Times New Roman" w:eastAsia="Times New Roman" w:hAnsi="Times New Roman" w:cs="Times New Roman"/>
          <w:sz w:val="24"/>
          <w:szCs w:val="24"/>
          <w:lang w:eastAsia="nl-NL"/>
        </w:rPr>
        <w:t xml:space="preserve"> (Leerling, onafhankelijkheid Indonesië)</w:t>
      </w:r>
    </w:p>
    <w:p w14:paraId="252C6B2E" w14:textId="5E162967" w:rsidR="00293724" w:rsidRPr="00293724" w:rsidRDefault="00293724" w:rsidP="00293724">
      <w:pPr>
        <w:spacing w:before="240" w:after="24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sz w:val="24"/>
          <w:szCs w:val="24"/>
          <w:lang w:eastAsia="nl-NL"/>
        </w:rPr>
        <w:t>De invoer van de agrarische wet in 1870 zorgde voor een economisch vooruitgang. De economie werd hierbij gericht op de wereld en dit had goede gevolgen, ook op Nederlands-Indië. De infrastructuur verbeterde door het aanleggen van spoorlijnen en harde wegen. Niet alleen Nederlanders maakten gebruik van de nieuwe technologie, vliegtuigen en elektriciteit, maar ook de Indische handelaren en boeren. Zo werden er spoorlijnen aangelegd om van één kant van een eiland naar de andere te gaan</w:t>
      </w:r>
      <w:r w:rsidR="001A139B">
        <w:rPr>
          <w:rFonts w:ascii="Times New Roman" w:eastAsia="Times New Roman" w:hAnsi="Times New Roman" w:cs="Times New Roman"/>
          <w:sz w:val="24"/>
          <w:szCs w:val="24"/>
          <w:lang w:eastAsia="nl-NL"/>
        </w:rPr>
        <w:t>.</w:t>
      </w:r>
      <w:r w:rsidRPr="00293724">
        <w:rPr>
          <w:rFonts w:ascii="Times New Roman" w:eastAsia="Times New Roman" w:hAnsi="Times New Roman" w:cs="Times New Roman"/>
          <w:sz w:val="24"/>
          <w:szCs w:val="24"/>
          <w:lang w:eastAsia="nl-NL"/>
        </w:rPr>
        <w:t xml:space="preserve"> </w:t>
      </w:r>
      <w:r w:rsidR="00B83EC5" w:rsidRPr="002A5F00">
        <w:rPr>
          <w:rFonts w:ascii="Times New Roman" w:eastAsia="Times New Roman" w:hAnsi="Times New Roman" w:cs="Times New Roman"/>
          <w:sz w:val="24"/>
          <w:szCs w:val="24"/>
          <w:lang w:eastAsia="nl-NL"/>
        </w:rPr>
        <w:t>(Ellen H. Agrarische wet)</w:t>
      </w:r>
    </w:p>
    <w:p w14:paraId="34187ADC" w14:textId="77777777" w:rsidR="00293724" w:rsidRPr="00293724" w:rsidRDefault="00293724" w:rsidP="00293724">
      <w:pPr>
        <w:spacing w:after="0" w:line="240" w:lineRule="auto"/>
        <w:ind w:right="200"/>
        <w:rPr>
          <w:rFonts w:ascii="Times New Roman" w:eastAsia="Times New Roman" w:hAnsi="Times New Roman" w:cs="Times New Roman"/>
          <w:sz w:val="24"/>
          <w:szCs w:val="24"/>
          <w:lang w:eastAsia="nl-NL"/>
        </w:rPr>
      </w:pPr>
      <w:r w:rsidRPr="00293724">
        <w:rPr>
          <w:rFonts w:ascii="Times New Roman" w:eastAsia="Times New Roman" w:hAnsi="Times New Roman" w:cs="Times New Roman"/>
          <w:sz w:val="24"/>
          <w:szCs w:val="24"/>
          <w:lang w:eastAsia="nl-NL"/>
        </w:rPr>
        <w:t>Aan het begin van de twintigste eeuw werd er geprobeerd om de nijverheid in Indonesië te vergroten en zo meer werkgelegenheid te creëren, zo kon de Indonesische bevolking ook nog eens een kans krijgen tot een hoger percentage op intellectueel niveau.</w:t>
      </w:r>
    </w:p>
    <w:p w14:paraId="12CEF269" w14:textId="2016E50D" w:rsidR="00A07644" w:rsidRPr="002A5F00" w:rsidRDefault="00293724" w:rsidP="00A07644">
      <w:pPr>
        <w:pStyle w:val="Geenafstand"/>
        <w:rPr>
          <w:rFonts w:ascii="Times New Roman" w:hAnsi="Times New Roman" w:cs="Times New Roman"/>
          <w:sz w:val="24"/>
          <w:szCs w:val="24"/>
          <w:vertAlign w:val="superscript"/>
          <w:lang w:eastAsia="nl-NL"/>
        </w:rPr>
      </w:pPr>
      <w:r w:rsidRPr="002A5F00">
        <w:rPr>
          <w:rFonts w:ascii="Times New Roman" w:hAnsi="Times New Roman" w:cs="Times New Roman"/>
          <w:sz w:val="24"/>
          <w:szCs w:val="24"/>
          <w:lang w:eastAsia="nl-NL"/>
        </w:rPr>
        <w:t>Helaas kon dit moeizaam door de Nederlandse belangen, waaronder de suiker en textielindustrie met goedkope arbeidskrachten.</w:t>
      </w:r>
    </w:p>
    <w:p w14:paraId="0D321A87" w14:textId="56306AC8" w:rsidR="00A07644" w:rsidRPr="002A5F00" w:rsidRDefault="00A07644" w:rsidP="00A07644">
      <w:pPr>
        <w:pStyle w:val="Geenafstand"/>
        <w:rPr>
          <w:lang w:eastAsia="nl-NL"/>
        </w:rPr>
      </w:pPr>
    </w:p>
    <w:p w14:paraId="1A7D6E46" w14:textId="3E9C5DD7" w:rsidR="00A07644" w:rsidRPr="002A5F00" w:rsidRDefault="00A07644" w:rsidP="00A07644">
      <w:pPr>
        <w:pStyle w:val="Geenafstand"/>
        <w:rPr>
          <w:rFonts w:ascii="Times New Roman" w:hAnsi="Times New Roman" w:cs="Times New Roman"/>
          <w:sz w:val="24"/>
          <w:szCs w:val="24"/>
          <w:lang w:eastAsia="nl-NL"/>
        </w:rPr>
      </w:pPr>
      <w:r w:rsidRPr="002A5F00">
        <w:rPr>
          <w:rFonts w:ascii="Times New Roman" w:hAnsi="Times New Roman" w:cs="Times New Roman"/>
          <w:sz w:val="24"/>
          <w:szCs w:val="24"/>
          <w:lang w:eastAsia="nl-NL"/>
        </w:rPr>
        <w:t xml:space="preserve">De industrialisatie begon pas laat in Nederland, </w:t>
      </w:r>
      <w:r w:rsidR="0031216E" w:rsidRPr="002A5F00">
        <w:rPr>
          <w:rFonts w:ascii="Times New Roman" w:hAnsi="Times New Roman" w:cs="Times New Roman"/>
          <w:sz w:val="24"/>
          <w:szCs w:val="24"/>
          <w:lang w:eastAsia="nl-NL"/>
        </w:rPr>
        <w:t>hierdoor hadden zij een eeuw lang last van hevige werkeloosheid. Vanaf 1870 begon de industrialisatie pas echt</w:t>
      </w:r>
      <w:r w:rsidR="001A139B">
        <w:rPr>
          <w:rFonts w:ascii="Times New Roman" w:hAnsi="Times New Roman" w:cs="Times New Roman"/>
          <w:sz w:val="24"/>
          <w:szCs w:val="24"/>
          <w:lang w:eastAsia="nl-NL"/>
        </w:rPr>
        <w:t>. D</w:t>
      </w:r>
      <w:r w:rsidR="0031216E" w:rsidRPr="002A5F00">
        <w:rPr>
          <w:rFonts w:ascii="Times New Roman" w:hAnsi="Times New Roman" w:cs="Times New Roman"/>
          <w:sz w:val="24"/>
          <w:szCs w:val="24"/>
          <w:lang w:eastAsia="nl-NL"/>
        </w:rPr>
        <w:t xml:space="preserve">e werkeloosheid steeg weer en het volk ging aan de slag in de nieuwe fabrieken. </w:t>
      </w:r>
      <w:r w:rsidR="00982441" w:rsidRPr="002A5F00">
        <w:rPr>
          <w:rFonts w:ascii="Times New Roman" w:hAnsi="Times New Roman" w:cs="Times New Roman"/>
          <w:sz w:val="24"/>
          <w:szCs w:val="24"/>
          <w:lang w:eastAsia="nl-NL"/>
        </w:rPr>
        <w:t xml:space="preserve">Het loon was nog steeds erg laag, </w:t>
      </w:r>
      <w:r w:rsidR="001A139B">
        <w:rPr>
          <w:rFonts w:ascii="Times New Roman" w:hAnsi="Times New Roman" w:cs="Times New Roman"/>
          <w:sz w:val="24"/>
          <w:szCs w:val="24"/>
          <w:lang w:eastAsia="nl-NL"/>
        </w:rPr>
        <w:t xml:space="preserve">waardoor het hele gezin in de fabrieken moest werken om rond te komen. </w:t>
      </w:r>
      <w:r w:rsidR="00982441" w:rsidRPr="002A5F00">
        <w:rPr>
          <w:rFonts w:ascii="Times New Roman" w:hAnsi="Times New Roman" w:cs="Times New Roman"/>
          <w:sz w:val="24"/>
          <w:szCs w:val="24"/>
          <w:lang w:eastAsia="nl-NL"/>
        </w:rPr>
        <w:t xml:space="preserve"> </w:t>
      </w:r>
    </w:p>
    <w:p w14:paraId="00F9DBA8" w14:textId="6AD75127" w:rsidR="00691A13" w:rsidRPr="002A5F00" w:rsidRDefault="00691A13" w:rsidP="00A07644">
      <w:pPr>
        <w:pStyle w:val="Geenafstand"/>
        <w:rPr>
          <w:rFonts w:ascii="Times New Roman" w:hAnsi="Times New Roman" w:cs="Times New Roman"/>
          <w:sz w:val="24"/>
          <w:szCs w:val="24"/>
          <w:lang w:eastAsia="nl-NL"/>
        </w:rPr>
      </w:pPr>
      <w:r w:rsidRPr="002A5F00">
        <w:rPr>
          <w:rFonts w:ascii="Times New Roman" w:hAnsi="Times New Roman" w:cs="Times New Roman"/>
          <w:sz w:val="24"/>
          <w:szCs w:val="24"/>
          <w:lang w:eastAsia="nl-NL"/>
        </w:rPr>
        <w:t>Een lage welvaart komt vanuit het gebrek aan werkeloosheid en moet daarom meteen bestreden worden</w:t>
      </w:r>
      <w:r w:rsidR="00F36C1F">
        <w:rPr>
          <w:rFonts w:ascii="Times New Roman" w:hAnsi="Times New Roman" w:cs="Times New Roman"/>
          <w:sz w:val="24"/>
          <w:szCs w:val="24"/>
          <w:lang w:eastAsia="nl-NL"/>
        </w:rPr>
        <w:t>.</w:t>
      </w:r>
      <w:r w:rsidRPr="002A5F00">
        <w:rPr>
          <w:rFonts w:ascii="Times New Roman" w:hAnsi="Times New Roman" w:cs="Times New Roman"/>
          <w:sz w:val="24"/>
          <w:szCs w:val="24"/>
          <w:lang w:eastAsia="nl-NL"/>
        </w:rPr>
        <w:t xml:space="preserve"> (Anne-Claire V. werkgelegenheid)</w:t>
      </w:r>
    </w:p>
    <w:p w14:paraId="4188E678" w14:textId="050D48C7" w:rsidR="00A07644" w:rsidRPr="002A5F00" w:rsidRDefault="00FD3B9B" w:rsidP="00A07644">
      <w:pPr>
        <w:pStyle w:val="Geenafstand"/>
        <w:rPr>
          <w:rFonts w:ascii="Times New Roman" w:hAnsi="Times New Roman" w:cs="Times New Roman"/>
          <w:sz w:val="24"/>
          <w:szCs w:val="24"/>
          <w:lang w:eastAsia="nl-NL"/>
        </w:rPr>
      </w:pPr>
      <w:r w:rsidRPr="002A5F00">
        <w:rPr>
          <w:rFonts w:ascii="Times New Roman" w:hAnsi="Times New Roman" w:cs="Times New Roman"/>
          <w:sz w:val="24"/>
          <w:szCs w:val="24"/>
          <w:lang w:eastAsia="nl-NL"/>
        </w:rPr>
        <w:lastRenderedPageBreak/>
        <w:t>Tussen 1887 en 1895 had Nederland een landbouw crisis. Deze ontstond door de import van goedkoop graan uit de VS en canada. Hierdoor daalde</w:t>
      </w:r>
      <w:r w:rsidR="00F36C1F">
        <w:rPr>
          <w:rFonts w:ascii="Times New Roman" w:hAnsi="Times New Roman" w:cs="Times New Roman"/>
          <w:sz w:val="24"/>
          <w:szCs w:val="24"/>
          <w:lang w:eastAsia="nl-NL"/>
        </w:rPr>
        <w:t>n</w:t>
      </w:r>
      <w:r w:rsidRPr="002A5F00">
        <w:rPr>
          <w:rFonts w:ascii="Times New Roman" w:hAnsi="Times New Roman" w:cs="Times New Roman"/>
          <w:sz w:val="24"/>
          <w:szCs w:val="24"/>
          <w:lang w:eastAsia="nl-NL"/>
        </w:rPr>
        <w:t xml:space="preserve"> de prijzen van de producten heel erg en boeren moest efficiënter producten produceren. </w:t>
      </w:r>
      <w:r w:rsidR="00615800" w:rsidRPr="002A5F00">
        <w:rPr>
          <w:rFonts w:ascii="Times New Roman" w:hAnsi="Times New Roman" w:cs="Times New Roman"/>
          <w:sz w:val="24"/>
          <w:szCs w:val="24"/>
          <w:lang w:eastAsia="nl-NL"/>
        </w:rPr>
        <w:t>O</w:t>
      </w:r>
      <w:r w:rsidRPr="002A5F00">
        <w:rPr>
          <w:rFonts w:ascii="Times New Roman" w:hAnsi="Times New Roman" w:cs="Times New Roman"/>
          <w:sz w:val="24"/>
          <w:szCs w:val="24"/>
          <w:lang w:eastAsia="nl-NL"/>
        </w:rPr>
        <w:t>m</w:t>
      </w:r>
      <w:r w:rsidR="00615800" w:rsidRPr="002A5F00">
        <w:rPr>
          <w:rFonts w:ascii="Times New Roman" w:hAnsi="Times New Roman" w:cs="Times New Roman"/>
          <w:sz w:val="24"/>
          <w:szCs w:val="24"/>
          <w:lang w:eastAsia="nl-NL"/>
        </w:rPr>
        <w:t xml:space="preserve"> te zorgen dat er nog steeds genoeg producten geproduceerd werden</w:t>
      </w:r>
      <w:r w:rsidR="00F36C1F">
        <w:rPr>
          <w:rFonts w:ascii="Times New Roman" w:hAnsi="Times New Roman" w:cs="Times New Roman"/>
          <w:sz w:val="24"/>
          <w:szCs w:val="24"/>
          <w:lang w:eastAsia="nl-NL"/>
        </w:rPr>
        <w:t>,</w:t>
      </w:r>
      <w:r w:rsidR="00615800" w:rsidRPr="002A5F00">
        <w:rPr>
          <w:rFonts w:ascii="Times New Roman" w:hAnsi="Times New Roman" w:cs="Times New Roman"/>
          <w:sz w:val="24"/>
          <w:szCs w:val="24"/>
          <w:lang w:eastAsia="nl-NL"/>
        </w:rPr>
        <w:t xml:space="preserve"> met minder landarbeiders, maakten de boeren gebruik van landbouwmachines, zoals zaai- en dorsmachines. </w:t>
      </w:r>
    </w:p>
    <w:p w14:paraId="2D806D8C" w14:textId="43E1B393" w:rsidR="004C1867" w:rsidRDefault="004C1867" w:rsidP="00A07644">
      <w:pPr>
        <w:pStyle w:val="Geenafstand"/>
        <w:rPr>
          <w:rFonts w:ascii="Times New Roman" w:hAnsi="Times New Roman" w:cs="Times New Roman"/>
          <w:sz w:val="24"/>
          <w:szCs w:val="24"/>
          <w:lang w:eastAsia="nl-NL"/>
        </w:rPr>
      </w:pPr>
      <w:r w:rsidRPr="002A5F00">
        <w:rPr>
          <w:rFonts w:ascii="Times New Roman" w:hAnsi="Times New Roman" w:cs="Times New Roman"/>
          <w:sz w:val="24"/>
          <w:szCs w:val="24"/>
          <w:lang w:eastAsia="nl-NL"/>
        </w:rPr>
        <w:t xml:space="preserve">Door </w:t>
      </w:r>
      <w:r w:rsidR="004E7C7F" w:rsidRPr="002A5F00">
        <w:rPr>
          <w:rFonts w:ascii="Times New Roman" w:hAnsi="Times New Roman" w:cs="Times New Roman"/>
          <w:sz w:val="24"/>
          <w:szCs w:val="24"/>
          <w:lang w:eastAsia="nl-NL"/>
        </w:rPr>
        <w:t>deze mechanisering kwam de werkgelegenheid terug en kwam er veel verstelijking (Onbekende auteur, landbouwcrisis).</w:t>
      </w:r>
    </w:p>
    <w:p w14:paraId="44B2DCED" w14:textId="1CD257BA" w:rsidR="00756105" w:rsidRDefault="00756105" w:rsidP="00A07644">
      <w:pPr>
        <w:pStyle w:val="Geenafstand"/>
        <w:rPr>
          <w:rFonts w:ascii="Times New Roman" w:hAnsi="Times New Roman" w:cs="Times New Roman"/>
          <w:sz w:val="24"/>
          <w:szCs w:val="24"/>
          <w:lang w:eastAsia="nl-NL"/>
        </w:rPr>
      </w:pPr>
    </w:p>
    <w:p w14:paraId="430B25F7" w14:textId="1CD4F21C" w:rsidR="00293724" w:rsidRDefault="00756105" w:rsidP="00FD160C">
      <w:pPr>
        <w:pStyle w:val="Geenafstand"/>
        <w:rPr>
          <w:rFonts w:ascii="Times New Roman" w:hAnsi="Times New Roman" w:cs="Times New Roman"/>
          <w:sz w:val="24"/>
          <w:szCs w:val="24"/>
          <w:lang w:eastAsia="nl-NL"/>
        </w:rPr>
      </w:pPr>
      <w:r>
        <w:rPr>
          <w:rFonts w:ascii="Times New Roman" w:hAnsi="Times New Roman" w:cs="Times New Roman"/>
          <w:sz w:val="24"/>
          <w:szCs w:val="24"/>
          <w:lang w:eastAsia="nl-NL"/>
        </w:rPr>
        <w:t>De werkeloosheid van beide landen kwamen door verschillende aspecten. Nederland had een hoge werkeloosheid door een vertraging van industrialisatie.</w:t>
      </w:r>
      <w:r w:rsidR="00C91D4C">
        <w:rPr>
          <w:rFonts w:ascii="Times New Roman" w:hAnsi="Times New Roman" w:cs="Times New Roman"/>
          <w:sz w:val="24"/>
          <w:szCs w:val="24"/>
          <w:lang w:eastAsia="nl-NL"/>
        </w:rPr>
        <w:t xml:space="preserve"> In Indonesië </w:t>
      </w:r>
      <w:r w:rsidR="00B070BD">
        <w:rPr>
          <w:rFonts w:ascii="Times New Roman" w:hAnsi="Times New Roman" w:cs="Times New Roman"/>
          <w:sz w:val="24"/>
          <w:szCs w:val="24"/>
          <w:lang w:eastAsia="nl-NL"/>
        </w:rPr>
        <w:t xml:space="preserve">kwam het juist door nieuwe producten uit de westerse nijverheid. </w:t>
      </w:r>
      <w:r>
        <w:rPr>
          <w:rFonts w:ascii="Times New Roman" w:hAnsi="Times New Roman" w:cs="Times New Roman"/>
          <w:sz w:val="24"/>
          <w:szCs w:val="24"/>
          <w:lang w:eastAsia="nl-NL"/>
        </w:rPr>
        <w:t xml:space="preserve"> </w:t>
      </w:r>
    </w:p>
    <w:p w14:paraId="3058E7ED" w14:textId="77777777" w:rsidR="00FD160C" w:rsidRPr="00293724" w:rsidRDefault="00FD160C" w:rsidP="00FD160C">
      <w:pPr>
        <w:pStyle w:val="Geenafstand"/>
        <w:rPr>
          <w:rFonts w:ascii="Times New Roman" w:eastAsia="Times New Roman" w:hAnsi="Times New Roman" w:cs="Times New Roman"/>
          <w:sz w:val="24"/>
          <w:szCs w:val="24"/>
          <w:lang w:eastAsia="nl-NL"/>
        </w:rPr>
      </w:pPr>
    </w:p>
    <w:p w14:paraId="1DBC5ADC" w14:textId="77777777" w:rsidR="00293724" w:rsidRPr="008E3210" w:rsidRDefault="00293724" w:rsidP="00293724">
      <w:pPr>
        <w:pStyle w:val="Kop2"/>
        <w:rPr>
          <w:sz w:val="24"/>
          <w:szCs w:val="24"/>
        </w:rPr>
      </w:pPr>
      <w:bookmarkStart w:id="3" w:name="_Toc77081457"/>
      <w:r w:rsidRPr="008E3210">
        <w:rPr>
          <w:sz w:val="24"/>
          <w:szCs w:val="24"/>
        </w:rPr>
        <w:t xml:space="preserve">2. </w:t>
      </w:r>
      <w:r w:rsidRPr="008E3210">
        <w:rPr>
          <w:sz w:val="24"/>
          <w:szCs w:val="24"/>
        </w:rPr>
        <w:tab/>
      </w:r>
      <w:r w:rsidRPr="008E3210">
        <w:rPr>
          <w:sz w:val="24"/>
          <w:szCs w:val="24"/>
          <w:u w:val="single"/>
        </w:rPr>
        <w:t>Welke relatie is er door het verschil in welvaart tussen de landen ontstaan? Laat die relatie ook zien een tabel, grafiek of kaartje.</w:t>
      </w:r>
      <w:bookmarkEnd w:id="3"/>
    </w:p>
    <w:p w14:paraId="5DF67380" w14:textId="77777777" w:rsidR="00293724" w:rsidRPr="00293724" w:rsidRDefault="00293724" w:rsidP="00293724">
      <w:pPr>
        <w:spacing w:after="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De relatie tussen Nederland en Indonesië is een koloniale en handelsrelatie die is ontstaan door de VOC, maar er is ook een vluchtelingen relatie ontstaan tijdens de Bersiap. </w:t>
      </w:r>
    </w:p>
    <w:p w14:paraId="52B9DD93" w14:textId="536D2BAF" w:rsidR="00293724" w:rsidRPr="00293724" w:rsidRDefault="00306C59" w:rsidP="00293724">
      <w:pPr>
        <w:spacing w:after="0" w:line="240" w:lineRule="auto"/>
        <w:rPr>
          <w:rFonts w:ascii="Times New Roman" w:eastAsia="Times New Roman" w:hAnsi="Times New Roman" w:cs="Times New Roman"/>
          <w:sz w:val="24"/>
          <w:szCs w:val="24"/>
          <w:lang w:eastAsia="nl-NL"/>
        </w:rPr>
      </w:pPr>
      <w:r w:rsidRPr="008E3210">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60288" behindDoc="0" locked="0" layoutInCell="1" allowOverlap="1" wp14:anchorId="1E31A7DA" wp14:editId="3C4288F1">
                <wp:simplePos x="0" y="0"/>
                <wp:positionH relativeFrom="column">
                  <wp:posOffset>3062605</wp:posOffset>
                </wp:positionH>
                <wp:positionV relativeFrom="paragraph">
                  <wp:posOffset>106680</wp:posOffset>
                </wp:positionV>
                <wp:extent cx="2819400" cy="2202180"/>
                <wp:effectExtent l="0" t="0" r="0" b="7620"/>
                <wp:wrapNone/>
                <wp:docPr id="6" name="Tekstvak 6"/>
                <wp:cNvGraphicFramePr/>
                <a:graphic xmlns:a="http://schemas.openxmlformats.org/drawingml/2006/main">
                  <a:graphicData uri="http://schemas.microsoft.com/office/word/2010/wordprocessingShape">
                    <wps:wsp>
                      <wps:cNvSpPr txBox="1"/>
                      <wps:spPr>
                        <a:xfrm>
                          <a:off x="0" y="0"/>
                          <a:ext cx="2819400" cy="2202180"/>
                        </a:xfrm>
                        <a:prstGeom prst="rect">
                          <a:avLst/>
                        </a:prstGeom>
                        <a:solidFill>
                          <a:schemeClr val="bg1"/>
                        </a:solidFill>
                        <a:ln w="6350">
                          <a:noFill/>
                        </a:ln>
                      </wps:spPr>
                      <wps:txbx>
                        <w:txbxContent>
                          <w:p w14:paraId="5DFD1BB9" w14:textId="3D1ECF99" w:rsidR="00306C59" w:rsidRDefault="00306C59" w:rsidP="00306C59">
                            <w:pPr>
                              <w:spacing w:after="0" w:line="240" w:lineRule="auto"/>
                              <w:rPr>
                                <w:rFonts w:ascii="Times New Roman" w:eastAsia="Times New Roman" w:hAnsi="Times New Roman" w:cs="Times New Roman"/>
                                <w:color w:val="000000"/>
                                <w:lang w:eastAsia="nl-NL"/>
                              </w:rPr>
                            </w:pPr>
                            <w:r w:rsidRPr="00293724">
                              <w:rPr>
                                <w:rFonts w:ascii="Times New Roman" w:eastAsia="Times New Roman" w:hAnsi="Times New Roman" w:cs="Times New Roman"/>
                                <w:color w:val="000000"/>
                                <w:lang w:eastAsia="nl-NL"/>
                              </w:rPr>
                              <w:t>Johan van Oldenbarnevelt, raadpensionaris van de Republiek, begon de VOC en had daarbij handelsmonopolie met Azië, hij was de enige die het recht had om daar handel uit te voeren. Door zijn uitspraken vestigden Republikeinen zich in Indonesië, zo zijn de kolonië</w:t>
                            </w:r>
                            <w:r>
                              <w:rPr>
                                <w:rFonts w:ascii="Times New Roman" w:eastAsia="Times New Roman" w:hAnsi="Times New Roman" w:cs="Times New Roman"/>
                                <w:color w:val="000000"/>
                                <w:lang w:eastAsia="nl-NL"/>
                              </w:rPr>
                              <w:t>n</w:t>
                            </w:r>
                            <w:r w:rsidRPr="00293724">
                              <w:rPr>
                                <w:rFonts w:ascii="Times New Roman" w:eastAsia="Times New Roman" w:hAnsi="Times New Roman" w:cs="Times New Roman"/>
                                <w:color w:val="000000"/>
                                <w:lang w:eastAsia="nl-NL"/>
                              </w:rPr>
                              <w:t xml:space="preserve"> en handel ontstaan.</w:t>
                            </w:r>
                          </w:p>
                          <w:p w14:paraId="5A9CF8C6" w14:textId="679E5DD4" w:rsidR="00306C59" w:rsidRPr="00293724" w:rsidRDefault="00306C59" w:rsidP="00306C5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color w:val="000000"/>
                                <w:lang w:eastAsia="nl-NL"/>
                              </w:rPr>
                              <w:t>Deze kaart uit ongeveer 1660 laat alle plekken zien waar de VOC handel mocht drijven: ten oosten van Afrika en ten zuiden van Zuid-Amerika.</w:t>
                            </w:r>
                            <w:r w:rsidR="00B83EC5">
                              <w:rPr>
                                <w:rFonts w:ascii="Times New Roman" w:eastAsia="Times New Roman" w:hAnsi="Times New Roman" w:cs="Times New Roman"/>
                                <w:color w:val="000000"/>
                                <w:lang w:eastAsia="nl-NL"/>
                              </w:rPr>
                              <w:t xml:space="preserve"> (S</w:t>
                            </w:r>
                            <w:r w:rsidR="00F87D5B">
                              <w:rPr>
                                <w:rFonts w:ascii="Times New Roman" w:eastAsia="Times New Roman" w:hAnsi="Times New Roman" w:cs="Times New Roman"/>
                                <w:color w:val="000000"/>
                                <w:lang w:eastAsia="nl-NL"/>
                              </w:rPr>
                              <w:t>. Blom</w:t>
                            </w:r>
                            <w:r w:rsidR="00B83EC5">
                              <w:rPr>
                                <w:rFonts w:ascii="Times New Roman" w:eastAsia="Times New Roman" w:hAnsi="Times New Roman" w:cs="Times New Roman"/>
                                <w:color w:val="000000"/>
                                <w:lang w:eastAsia="nl-NL"/>
                              </w:rPr>
                              <w:t>)</w:t>
                            </w:r>
                          </w:p>
                          <w:p w14:paraId="74DE5B14" w14:textId="0BCE1610" w:rsidR="00306C59" w:rsidRPr="00306C59" w:rsidRDefault="00F87D5B">
                            <w:pPr>
                              <w:rPr>
                                <w:rFonts w:ascii="Times New Roman" w:hAnsi="Times New Roman" w:cs="Times New Roman"/>
                                <w:color w:val="4472C4" w:themeColor="accent1"/>
                              </w:rPr>
                            </w:pPr>
                            <w:hyperlink r:id="rId9" w:history="1">
                              <w:r w:rsidR="00306C59" w:rsidRPr="00306C59">
                                <w:rPr>
                                  <w:rStyle w:val="Hyperlink"/>
                                  <w:rFonts w:ascii="Times New Roman" w:hAnsi="Times New Roman" w:cs="Times New Roman"/>
                                  <w:color w:val="4472C4" w:themeColor="accent1"/>
                                </w:rPr>
                                <w:t>Octrooigebied VOC (1660) | Nationaal Archief</w:t>
                              </w:r>
                            </w:hyperlink>
                            <w:r w:rsidR="00306C59" w:rsidRPr="00306C59">
                              <w:rPr>
                                <w:rFonts w:ascii="Times New Roman" w:hAnsi="Times New Roman" w:cs="Times New Roman"/>
                                <w:color w:val="4472C4" w:themeColor="accen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A7DA" id="_x0000_t202" coordsize="21600,21600" o:spt="202" path="m,l,21600r21600,l21600,xe">
                <v:stroke joinstyle="miter"/>
                <v:path gradientshapeok="t" o:connecttype="rect"/>
              </v:shapetype>
              <v:shape id="Tekstvak 6" o:spid="_x0000_s1026" type="#_x0000_t202" style="position:absolute;margin-left:241.15pt;margin-top:8.4pt;width:222pt;height:17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" fillcolor="white [3212]" stroked="f" strokeweight=".5pt">
                <v:textbox>
                  <w:txbxContent>
                    <w:p w14:paraId="5DFD1BB9" w14:textId="3D1ECF99" w:rsidR="00306C59" w:rsidRDefault="00306C59" w:rsidP="00306C59">
                      <w:pPr>
                        <w:spacing w:after="0" w:line="240" w:lineRule="auto"/>
                        <w:rPr>
                          <w:rFonts w:ascii="Times New Roman" w:eastAsia="Times New Roman" w:hAnsi="Times New Roman" w:cs="Times New Roman"/>
                          <w:color w:val="000000"/>
                          <w:lang w:eastAsia="nl-NL"/>
                        </w:rPr>
                      </w:pPr>
                      <w:r w:rsidRPr="00293724">
                        <w:rPr>
                          <w:rFonts w:ascii="Times New Roman" w:eastAsia="Times New Roman" w:hAnsi="Times New Roman" w:cs="Times New Roman"/>
                          <w:color w:val="000000"/>
                          <w:lang w:eastAsia="nl-NL"/>
                        </w:rPr>
                        <w:t>Johan van Oldenbarnevelt, raadpensionaris van de Republiek, begon de VOC en had daarbij handelsmonopolie met Azië, hij was de enige die het recht had om daar handel uit te voeren. Door zijn uitspraken vestigden Republikeinen zich in Indonesië, zo zijn de kolonië</w:t>
                      </w:r>
                      <w:r>
                        <w:rPr>
                          <w:rFonts w:ascii="Times New Roman" w:eastAsia="Times New Roman" w:hAnsi="Times New Roman" w:cs="Times New Roman"/>
                          <w:color w:val="000000"/>
                          <w:lang w:eastAsia="nl-NL"/>
                        </w:rPr>
                        <w:t>n</w:t>
                      </w:r>
                      <w:r w:rsidRPr="00293724">
                        <w:rPr>
                          <w:rFonts w:ascii="Times New Roman" w:eastAsia="Times New Roman" w:hAnsi="Times New Roman" w:cs="Times New Roman"/>
                          <w:color w:val="000000"/>
                          <w:lang w:eastAsia="nl-NL"/>
                        </w:rPr>
                        <w:t xml:space="preserve"> en handel ontstaan.</w:t>
                      </w:r>
                    </w:p>
                    <w:p w14:paraId="5A9CF8C6" w14:textId="679E5DD4" w:rsidR="00306C59" w:rsidRPr="00293724" w:rsidRDefault="00306C59" w:rsidP="00306C59">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color w:val="000000"/>
                          <w:lang w:eastAsia="nl-NL"/>
                        </w:rPr>
                        <w:t>Deze kaart uit ongeveer 1660 laat alle plekken zien waar de VOC handel mocht drijven: ten oosten van Afrika en ten zuiden van Zuid-Amerika.</w:t>
                      </w:r>
                      <w:r w:rsidR="00B83EC5">
                        <w:rPr>
                          <w:rFonts w:ascii="Times New Roman" w:eastAsia="Times New Roman" w:hAnsi="Times New Roman" w:cs="Times New Roman"/>
                          <w:color w:val="000000"/>
                          <w:lang w:eastAsia="nl-NL"/>
                        </w:rPr>
                        <w:t xml:space="preserve"> (S</w:t>
                      </w:r>
                      <w:r w:rsidR="00F87D5B">
                        <w:rPr>
                          <w:rFonts w:ascii="Times New Roman" w:eastAsia="Times New Roman" w:hAnsi="Times New Roman" w:cs="Times New Roman"/>
                          <w:color w:val="000000"/>
                          <w:lang w:eastAsia="nl-NL"/>
                        </w:rPr>
                        <w:t>. Blom</w:t>
                      </w:r>
                      <w:r w:rsidR="00B83EC5">
                        <w:rPr>
                          <w:rFonts w:ascii="Times New Roman" w:eastAsia="Times New Roman" w:hAnsi="Times New Roman" w:cs="Times New Roman"/>
                          <w:color w:val="000000"/>
                          <w:lang w:eastAsia="nl-NL"/>
                        </w:rPr>
                        <w:t>)</w:t>
                      </w:r>
                    </w:p>
                    <w:p w14:paraId="74DE5B14" w14:textId="0BCE1610" w:rsidR="00306C59" w:rsidRPr="00306C59" w:rsidRDefault="00F87D5B">
                      <w:pPr>
                        <w:rPr>
                          <w:rFonts w:ascii="Times New Roman" w:hAnsi="Times New Roman" w:cs="Times New Roman"/>
                          <w:color w:val="4472C4" w:themeColor="accent1"/>
                        </w:rPr>
                      </w:pPr>
                      <w:hyperlink r:id="rId10" w:history="1">
                        <w:r w:rsidR="00306C59" w:rsidRPr="00306C59">
                          <w:rPr>
                            <w:rStyle w:val="Hyperlink"/>
                            <w:rFonts w:ascii="Times New Roman" w:hAnsi="Times New Roman" w:cs="Times New Roman"/>
                            <w:color w:val="4472C4" w:themeColor="accent1"/>
                          </w:rPr>
                          <w:t>Octrooigebied VOC (1660) | Nationaal Archief</w:t>
                        </w:r>
                      </w:hyperlink>
                      <w:r w:rsidR="00306C59" w:rsidRPr="00306C59">
                        <w:rPr>
                          <w:rFonts w:ascii="Times New Roman" w:hAnsi="Times New Roman" w:cs="Times New Roman"/>
                          <w:color w:val="4472C4" w:themeColor="accent1"/>
                        </w:rPr>
                        <w:t xml:space="preserve"> </w:t>
                      </w:r>
                    </w:p>
                  </w:txbxContent>
                </v:textbox>
              </v:shape>
            </w:pict>
          </mc:Fallback>
        </mc:AlternateContent>
      </w:r>
    </w:p>
    <w:p w14:paraId="34F72A69" w14:textId="1E54A529" w:rsidR="00293724" w:rsidRPr="008E3210" w:rsidRDefault="00306C59" w:rsidP="00293724">
      <w:pPr>
        <w:spacing w:after="0" w:line="240" w:lineRule="auto"/>
        <w:rPr>
          <w:rFonts w:ascii="Times New Roman" w:eastAsia="Times New Roman" w:hAnsi="Times New Roman" w:cs="Times New Roman"/>
          <w:color w:val="000000"/>
          <w:sz w:val="24"/>
          <w:szCs w:val="24"/>
          <w:lang w:eastAsia="nl-NL"/>
        </w:rPr>
      </w:pPr>
      <w:r w:rsidRPr="008E3210">
        <w:rPr>
          <w:noProof/>
          <w:sz w:val="24"/>
          <w:szCs w:val="24"/>
        </w:rPr>
        <w:drawing>
          <wp:inline distT="0" distB="0" distL="0" distR="0" wp14:anchorId="29A42642" wp14:editId="464BAD3E">
            <wp:extent cx="2987039" cy="2133600"/>
            <wp:effectExtent l="0" t="0" r="4445" b="0"/>
            <wp:docPr id="5" name="Afbeelding 5" descr="Octrooigebied 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trooigebied VO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1294" cy="2136639"/>
                    </a:xfrm>
                    <a:prstGeom prst="rect">
                      <a:avLst/>
                    </a:prstGeom>
                    <a:noFill/>
                    <a:ln>
                      <a:noFill/>
                    </a:ln>
                  </pic:spPr>
                </pic:pic>
              </a:graphicData>
            </a:graphic>
          </wp:inline>
        </w:drawing>
      </w:r>
    </w:p>
    <w:p w14:paraId="3050E04D" w14:textId="77777777" w:rsidR="00306C59" w:rsidRPr="00293724" w:rsidRDefault="00306C59" w:rsidP="00293724">
      <w:pPr>
        <w:spacing w:after="0" w:line="240" w:lineRule="auto"/>
        <w:rPr>
          <w:rFonts w:ascii="Times New Roman" w:eastAsia="Times New Roman" w:hAnsi="Times New Roman" w:cs="Times New Roman"/>
          <w:sz w:val="24"/>
          <w:szCs w:val="24"/>
          <w:lang w:eastAsia="nl-NL"/>
        </w:rPr>
      </w:pPr>
    </w:p>
    <w:p w14:paraId="0922C6D4" w14:textId="73C03D10" w:rsidR="00293724" w:rsidRPr="00293724" w:rsidRDefault="00293724" w:rsidP="00293724">
      <w:pPr>
        <w:spacing w:after="0" w:line="240" w:lineRule="auto"/>
        <w:rPr>
          <w:rFonts w:ascii="Times New Roman" w:eastAsia="Times New Roman" w:hAnsi="Times New Roman" w:cs="Times New Roman"/>
          <w:sz w:val="24"/>
          <w:szCs w:val="24"/>
          <w:lang w:eastAsia="nl-NL"/>
        </w:rPr>
      </w:pPr>
      <w:r w:rsidRPr="008E3210">
        <w:rPr>
          <w:rFonts w:ascii="Times New Roman" w:eastAsia="Times New Roman" w:hAnsi="Times New Roman" w:cs="Times New Roman"/>
          <w:noProof/>
          <w:color w:val="000000"/>
          <w:sz w:val="24"/>
          <w:szCs w:val="24"/>
          <w:lang w:eastAsia="nl-NL"/>
        </w:rPr>
        <mc:AlternateContent>
          <mc:Choice Requires="wps">
            <w:drawing>
              <wp:anchor distT="0" distB="0" distL="114300" distR="114300" simplePos="0" relativeHeight="251659264" behindDoc="0" locked="0" layoutInCell="1" allowOverlap="1" wp14:anchorId="00D59062" wp14:editId="60B16A87">
                <wp:simplePos x="0" y="0"/>
                <wp:positionH relativeFrom="column">
                  <wp:posOffset>2559685</wp:posOffset>
                </wp:positionH>
                <wp:positionV relativeFrom="paragraph">
                  <wp:posOffset>119380</wp:posOffset>
                </wp:positionV>
                <wp:extent cx="3322320" cy="2156460"/>
                <wp:effectExtent l="0" t="0" r="0" b="0"/>
                <wp:wrapNone/>
                <wp:docPr id="4" name="Tekstvak 4"/>
                <wp:cNvGraphicFramePr/>
                <a:graphic xmlns:a="http://schemas.openxmlformats.org/drawingml/2006/main">
                  <a:graphicData uri="http://schemas.microsoft.com/office/word/2010/wordprocessingShape">
                    <wps:wsp>
                      <wps:cNvSpPr txBox="1"/>
                      <wps:spPr>
                        <a:xfrm>
                          <a:off x="0" y="0"/>
                          <a:ext cx="3322320" cy="2156460"/>
                        </a:xfrm>
                        <a:prstGeom prst="rect">
                          <a:avLst/>
                        </a:prstGeom>
                        <a:solidFill>
                          <a:schemeClr val="lt1"/>
                        </a:solidFill>
                        <a:ln w="6350">
                          <a:noFill/>
                        </a:ln>
                      </wps:spPr>
                      <wps:txbx>
                        <w:txbxContent>
                          <w:p w14:paraId="38E64E59" w14:textId="77777777" w:rsidR="00293724" w:rsidRPr="00293724" w:rsidRDefault="00293724" w:rsidP="00293724">
                            <w:pPr>
                              <w:spacing w:after="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lang w:eastAsia="nl-NL"/>
                              </w:rPr>
                              <w:t>Tijdens de Bersiap periode zag Nederland in dat de situatie in Indonesië zo erg was dat het moreel onverantwoordelijk zou zijn om geen Indische vluchtelingen in te nemen. Hierdoor is er een extreem overschot gekomen van emigranten die naar Nederland gingen rond 1945.</w:t>
                            </w:r>
                          </w:p>
                          <w:p w14:paraId="555624DF" w14:textId="0DA20551" w:rsidR="00293724" w:rsidRDefault="00293724"/>
                          <w:p w14:paraId="1BB2B47E" w14:textId="219E69E1" w:rsidR="00293724" w:rsidRDefault="00293724">
                            <w:r w:rsidRPr="00293724">
                              <w:rPr>
                                <w:rFonts w:ascii="Times New Roman" w:eastAsia="Times New Roman" w:hAnsi="Times New Roman" w:cs="Times New Roman"/>
                                <w:color w:val="000000"/>
                                <w:lang w:eastAsia="nl-NL"/>
                              </w:rPr>
                              <w:t> </w:t>
                            </w:r>
                            <w:hyperlink r:id="rId12" w:history="1">
                              <w:r w:rsidRPr="00293724">
                                <w:rPr>
                                  <w:rFonts w:ascii="Times New Roman" w:eastAsia="Times New Roman" w:hAnsi="Times New Roman" w:cs="Times New Roman"/>
                                  <w:color w:val="4472C4" w:themeColor="accent1"/>
                                  <w:u w:val="single"/>
                                  <w:lang w:eastAsia="nl-NL"/>
                                </w:rPr>
                                <w:t>De dekolonisatie van Indonesië - NU Actueel (noordhoff.nl)</w:t>
                              </w:r>
                            </w:hyperlink>
                            <w:r w:rsidRPr="00306C59">
                              <w:rPr>
                                <w:rFonts w:ascii="Times New Roman" w:eastAsia="Times New Roman" w:hAnsi="Times New Roman" w:cs="Times New Roman"/>
                                <w:color w:val="4472C4" w:themeColor="accent1"/>
                                <w:sz w:val="24"/>
                                <w:szCs w:val="24"/>
                                <w:lang w:eastAsia="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062" id="Tekstvak 4" o:spid="_x0000_s1027" type="#_x0000_t202" style="position:absolute;margin-left:201.55pt;margin-top:9.4pt;width:261.6pt;height:16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" fillcolor="white [3201]" stroked="f" strokeweight=".5pt">
                <v:textbox>
                  <w:txbxContent>
                    <w:p w14:paraId="38E64E59" w14:textId="77777777" w:rsidR="00293724" w:rsidRPr="00293724" w:rsidRDefault="00293724" w:rsidP="00293724">
                      <w:pPr>
                        <w:spacing w:after="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lang w:eastAsia="nl-NL"/>
                        </w:rPr>
                        <w:t>Tijdens de Bersiap periode zag Nederland in dat de situatie in Indonesië zo erg was dat het moreel onverantwoordelijk zou zijn om geen Indische vluchtelingen in te nemen. Hierdoor is er een extreem overschot gekomen van emigranten die naar Nederland gingen rond 1945.</w:t>
                      </w:r>
                    </w:p>
                    <w:p w14:paraId="555624DF" w14:textId="0DA20551" w:rsidR="00293724" w:rsidRDefault="00293724"/>
                    <w:p w14:paraId="1BB2B47E" w14:textId="219E69E1" w:rsidR="00293724" w:rsidRDefault="00293724">
                      <w:r w:rsidRPr="00293724">
                        <w:rPr>
                          <w:rFonts w:ascii="Times New Roman" w:eastAsia="Times New Roman" w:hAnsi="Times New Roman" w:cs="Times New Roman"/>
                          <w:color w:val="000000"/>
                          <w:lang w:eastAsia="nl-NL"/>
                        </w:rPr>
                        <w:t> </w:t>
                      </w:r>
                      <w:hyperlink r:id="rId13" w:history="1">
                        <w:r w:rsidRPr="00293724">
                          <w:rPr>
                            <w:rFonts w:ascii="Times New Roman" w:eastAsia="Times New Roman" w:hAnsi="Times New Roman" w:cs="Times New Roman"/>
                            <w:color w:val="4472C4" w:themeColor="accent1"/>
                            <w:u w:val="single"/>
                            <w:lang w:eastAsia="nl-NL"/>
                          </w:rPr>
                          <w:t>De dekolonisatie van Indonesië - NU Actueel (noordhoff.nl)</w:t>
                        </w:r>
                      </w:hyperlink>
                      <w:r w:rsidRPr="00306C59">
                        <w:rPr>
                          <w:rFonts w:ascii="Times New Roman" w:eastAsia="Times New Roman" w:hAnsi="Times New Roman" w:cs="Times New Roman"/>
                          <w:color w:val="4472C4" w:themeColor="accent1"/>
                          <w:sz w:val="24"/>
                          <w:szCs w:val="24"/>
                          <w:lang w:eastAsia="nl-NL"/>
                        </w:rPr>
                        <w:t xml:space="preserve"> </w:t>
                      </w:r>
                    </w:p>
                  </w:txbxContent>
                </v:textbox>
              </v:shape>
            </w:pict>
          </mc:Fallback>
        </mc:AlternateContent>
      </w:r>
      <w:r w:rsidRPr="008E3210">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4726FF83" wp14:editId="14076683">
            <wp:extent cx="2484120" cy="2331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120" cy="2331720"/>
                    </a:xfrm>
                    <a:prstGeom prst="rect">
                      <a:avLst/>
                    </a:prstGeom>
                    <a:noFill/>
                    <a:ln>
                      <a:noFill/>
                    </a:ln>
                  </pic:spPr>
                </pic:pic>
              </a:graphicData>
            </a:graphic>
          </wp:inline>
        </w:drawing>
      </w:r>
    </w:p>
    <w:p w14:paraId="16326DD6" w14:textId="77777777" w:rsidR="00293724" w:rsidRPr="00293724" w:rsidRDefault="00293724" w:rsidP="00293724">
      <w:pPr>
        <w:spacing w:after="0" w:line="240" w:lineRule="auto"/>
        <w:rPr>
          <w:rFonts w:ascii="Times New Roman" w:eastAsia="Times New Roman" w:hAnsi="Times New Roman" w:cs="Times New Roman"/>
          <w:sz w:val="24"/>
          <w:szCs w:val="24"/>
          <w:lang w:eastAsia="nl-NL"/>
        </w:rPr>
      </w:pPr>
    </w:p>
    <w:p w14:paraId="1E089517" w14:textId="77777777" w:rsidR="00293724" w:rsidRPr="00293724" w:rsidRDefault="00293724" w:rsidP="00293724">
      <w:pPr>
        <w:spacing w:after="240" w:line="240" w:lineRule="auto"/>
        <w:rPr>
          <w:rFonts w:ascii="Times New Roman" w:eastAsia="Times New Roman" w:hAnsi="Times New Roman" w:cs="Times New Roman"/>
          <w:sz w:val="24"/>
          <w:szCs w:val="24"/>
          <w:lang w:eastAsia="nl-NL"/>
        </w:rPr>
      </w:pPr>
    </w:p>
    <w:p w14:paraId="109C7382" w14:textId="77777777" w:rsidR="006E2FF5" w:rsidRDefault="006E2FF5" w:rsidP="00293724">
      <w:pPr>
        <w:pStyle w:val="Kop2"/>
        <w:rPr>
          <w:sz w:val="24"/>
          <w:szCs w:val="24"/>
        </w:rPr>
      </w:pPr>
    </w:p>
    <w:p w14:paraId="4A4C5FEF" w14:textId="722856F2" w:rsidR="00293724" w:rsidRPr="008E3210" w:rsidRDefault="00293724" w:rsidP="00293724">
      <w:pPr>
        <w:pStyle w:val="Kop2"/>
        <w:rPr>
          <w:sz w:val="24"/>
          <w:szCs w:val="24"/>
        </w:rPr>
      </w:pPr>
      <w:bookmarkStart w:id="4" w:name="_Toc77081458"/>
      <w:r w:rsidRPr="008E3210">
        <w:rPr>
          <w:sz w:val="24"/>
          <w:szCs w:val="24"/>
        </w:rPr>
        <w:lastRenderedPageBreak/>
        <w:t xml:space="preserve">3. </w:t>
      </w:r>
      <w:r w:rsidRPr="008E3210">
        <w:rPr>
          <w:sz w:val="24"/>
          <w:szCs w:val="24"/>
        </w:rPr>
        <w:tab/>
      </w:r>
      <w:r w:rsidRPr="008E3210">
        <w:rPr>
          <w:sz w:val="24"/>
          <w:szCs w:val="24"/>
          <w:u w:val="single"/>
        </w:rPr>
        <w:t>Wat zijn de gunstige effecten van deze relatie voor beide landen?</w:t>
      </w:r>
      <w:bookmarkEnd w:id="4"/>
    </w:p>
    <w:p w14:paraId="6F091FB9" w14:textId="5CE474B1" w:rsidR="00293724" w:rsidRPr="008E3210" w:rsidRDefault="00293724" w:rsidP="00293724">
      <w:pPr>
        <w:spacing w:after="0" w:line="240" w:lineRule="auto"/>
        <w:ind w:left="1640" w:right="200" w:hanging="360"/>
        <w:rPr>
          <w:rFonts w:ascii="Times New Roman" w:eastAsia="Times New Roman" w:hAnsi="Times New Roman" w:cs="Times New Roman"/>
          <w:color w:val="000000"/>
          <w:sz w:val="24"/>
          <w:szCs w:val="24"/>
          <w:u w:val="single"/>
          <w:lang w:eastAsia="nl-NL"/>
        </w:rPr>
      </w:pPr>
      <w:r w:rsidRPr="00293724">
        <w:rPr>
          <w:rFonts w:ascii="Times New Roman" w:eastAsia="Times New Roman" w:hAnsi="Times New Roman" w:cs="Times New Roman"/>
          <w:color w:val="000000"/>
          <w:sz w:val="24"/>
          <w:szCs w:val="24"/>
          <w:u w:val="single"/>
          <w:lang w:eastAsia="nl-NL"/>
        </w:rPr>
        <w:t xml:space="preserve">a. </w:t>
      </w:r>
      <w:r w:rsidRPr="00293724">
        <w:rPr>
          <w:rFonts w:ascii="Times New Roman" w:eastAsia="Times New Roman" w:hAnsi="Times New Roman" w:cs="Times New Roman"/>
          <w:color w:val="000000"/>
          <w:sz w:val="24"/>
          <w:szCs w:val="24"/>
          <w:u w:val="single"/>
          <w:lang w:eastAsia="nl-NL"/>
        </w:rPr>
        <w:tab/>
        <w:t>Om welke schaalniveaus gaat het hierbij?</w:t>
      </w:r>
    </w:p>
    <w:p w14:paraId="4C73EAF2" w14:textId="699A6BE8" w:rsidR="0097055E" w:rsidRPr="008E3210" w:rsidRDefault="0097055E" w:rsidP="0097055E">
      <w:pPr>
        <w:spacing w:after="0" w:line="240" w:lineRule="auto"/>
        <w:ind w:right="200"/>
        <w:rPr>
          <w:rFonts w:ascii="Times New Roman" w:eastAsia="Times New Roman" w:hAnsi="Times New Roman" w:cs="Times New Roman"/>
          <w:color w:val="000000"/>
          <w:sz w:val="24"/>
          <w:szCs w:val="24"/>
          <w:lang w:eastAsia="nl-NL"/>
        </w:rPr>
      </w:pPr>
    </w:p>
    <w:p w14:paraId="35368956" w14:textId="5F34601F" w:rsidR="006D72AF" w:rsidRPr="008E3210" w:rsidRDefault="0011601E" w:rsidP="0097055E">
      <w:pPr>
        <w:spacing w:after="0" w:line="240" w:lineRule="auto"/>
        <w:ind w:right="200"/>
        <w:rPr>
          <w:rFonts w:ascii="Times New Roman" w:eastAsia="Times New Roman" w:hAnsi="Times New Roman" w:cs="Times New Roman"/>
          <w:color w:val="000000"/>
          <w:sz w:val="24"/>
          <w:szCs w:val="24"/>
          <w:lang w:eastAsia="nl-NL"/>
        </w:rPr>
      </w:pPr>
      <w:r w:rsidRPr="008E3210">
        <w:rPr>
          <w:rFonts w:ascii="Times New Roman" w:eastAsia="Times New Roman" w:hAnsi="Times New Roman" w:cs="Times New Roman"/>
          <w:color w:val="000000"/>
          <w:sz w:val="24"/>
          <w:szCs w:val="24"/>
          <w:lang w:eastAsia="nl-NL"/>
        </w:rPr>
        <w:t xml:space="preserve">De Republiek werd </w:t>
      </w:r>
      <w:r w:rsidR="00F36C1F">
        <w:rPr>
          <w:rFonts w:ascii="Times New Roman" w:eastAsia="Times New Roman" w:hAnsi="Times New Roman" w:cs="Times New Roman"/>
          <w:color w:val="000000"/>
          <w:sz w:val="24"/>
          <w:szCs w:val="24"/>
          <w:lang w:eastAsia="nl-NL"/>
        </w:rPr>
        <w:t>éé</w:t>
      </w:r>
      <w:r w:rsidRPr="008E3210">
        <w:rPr>
          <w:rFonts w:ascii="Times New Roman" w:eastAsia="Times New Roman" w:hAnsi="Times New Roman" w:cs="Times New Roman"/>
          <w:color w:val="000000"/>
          <w:sz w:val="24"/>
          <w:szCs w:val="24"/>
          <w:lang w:eastAsia="nl-NL"/>
        </w:rPr>
        <w:t xml:space="preserve">n van de machtigste en rijkste landen van de wereld. Ze konden handelen met verschillende landen en </w:t>
      </w:r>
      <w:r w:rsidR="006D72AF" w:rsidRPr="008E3210">
        <w:rPr>
          <w:rFonts w:ascii="Times New Roman" w:eastAsia="Times New Roman" w:hAnsi="Times New Roman" w:cs="Times New Roman"/>
          <w:color w:val="000000"/>
          <w:sz w:val="24"/>
          <w:szCs w:val="24"/>
          <w:lang w:eastAsia="nl-NL"/>
        </w:rPr>
        <w:t xml:space="preserve">vorsten hadden absolute macht. </w:t>
      </w:r>
    </w:p>
    <w:p w14:paraId="642AA3A2" w14:textId="083F77E5" w:rsidR="00195B97" w:rsidRPr="008E3210" w:rsidRDefault="006D72AF" w:rsidP="0097055E">
      <w:pPr>
        <w:spacing w:after="0" w:line="240" w:lineRule="auto"/>
        <w:ind w:right="200"/>
        <w:rPr>
          <w:rFonts w:ascii="Times New Roman" w:eastAsia="Times New Roman" w:hAnsi="Times New Roman" w:cs="Times New Roman"/>
          <w:color w:val="000000"/>
          <w:sz w:val="24"/>
          <w:szCs w:val="24"/>
          <w:lang w:eastAsia="nl-NL"/>
        </w:rPr>
      </w:pPr>
      <w:r w:rsidRPr="008E3210">
        <w:rPr>
          <w:rFonts w:ascii="Times New Roman" w:eastAsia="Times New Roman" w:hAnsi="Times New Roman" w:cs="Times New Roman"/>
          <w:color w:val="000000"/>
          <w:sz w:val="24"/>
          <w:szCs w:val="24"/>
          <w:lang w:eastAsia="nl-NL"/>
        </w:rPr>
        <w:t xml:space="preserve">In Indonesië kwam betere infrastructuur, zo konden producten makkelijker vervoerd worden. Ook kregen ze te maken met nieuwe technologie, ze kregen een hoger intellectueel niveau en er kwam meer werkgelegenheid. </w:t>
      </w:r>
    </w:p>
    <w:p w14:paraId="05E742E5" w14:textId="13FDEF3C" w:rsidR="006D72AF" w:rsidRPr="008E3210" w:rsidRDefault="006D72AF" w:rsidP="0097055E">
      <w:pPr>
        <w:spacing w:after="0" w:line="240" w:lineRule="auto"/>
        <w:ind w:right="200"/>
        <w:rPr>
          <w:rFonts w:ascii="Times New Roman" w:eastAsia="Times New Roman" w:hAnsi="Times New Roman" w:cs="Times New Roman"/>
          <w:color w:val="000000"/>
          <w:sz w:val="24"/>
          <w:szCs w:val="24"/>
          <w:lang w:eastAsia="nl-NL"/>
        </w:rPr>
      </w:pPr>
    </w:p>
    <w:p w14:paraId="6099D90F" w14:textId="5D0803CA" w:rsidR="0011601E" w:rsidRPr="006E2FF5" w:rsidRDefault="006D72AF" w:rsidP="006E2FF5">
      <w:pPr>
        <w:spacing w:after="0" w:line="240" w:lineRule="auto"/>
        <w:ind w:right="200"/>
        <w:rPr>
          <w:rFonts w:ascii="Times New Roman" w:eastAsia="Times New Roman" w:hAnsi="Times New Roman" w:cs="Times New Roman"/>
          <w:color w:val="000000"/>
          <w:sz w:val="24"/>
          <w:szCs w:val="24"/>
          <w:lang w:eastAsia="nl-NL"/>
        </w:rPr>
      </w:pPr>
      <w:r w:rsidRPr="008E3210">
        <w:rPr>
          <w:rFonts w:ascii="Times New Roman" w:eastAsia="Times New Roman" w:hAnsi="Times New Roman" w:cs="Times New Roman"/>
          <w:color w:val="000000"/>
          <w:sz w:val="24"/>
          <w:szCs w:val="24"/>
          <w:lang w:eastAsia="nl-NL"/>
        </w:rPr>
        <w:t xml:space="preserve">Het gaat hierbij om een schaalniveau tussen continentaal en mondiaal. De VOC had invloed op meerdere landen in Europa en Azië, ook de bewerkte producten van Azië werden verscheept naar Afrika. </w:t>
      </w:r>
    </w:p>
    <w:p w14:paraId="7B1F4439" w14:textId="77777777" w:rsidR="0097055E" w:rsidRPr="00293724" w:rsidRDefault="0097055E" w:rsidP="00293724">
      <w:pPr>
        <w:spacing w:after="0" w:line="240" w:lineRule="auto"/>
        <w:ind w:left="1640" w:right="200" w:hanging="360"/>
        <w:rPr>
          <w:rFonts w:ascii="Times New Roman" w:eastAsia="Times New Roman" w:hAnsi="Times New Roman" w:cs="Times New Roman"/>
          <w:sz w:val="24"/>
          <w:szCs w:val="24"/>
          <w:lang w:eastAsia="nl-NL"/>
        </w:rPr>
      </w:pPr>
    </w:p>
    <w:p w14:paraId="4C12FC7C" w14:textId="77777777" w:rsidR="00293724" w:rsidRPr="008E3210" w:rsidRDefault="00293724" w:rsidP="00293724">
      <w:pPr>
        <w:pStyle w:val="Kop2"/>
        <w:rPr>
          <w:sz w:val="24"/>
          <w:szCs w:val="24"/>
        </w:rPr>
      </w:pPr>
      <w:bookmarkStart w:id="5" w:name="_Toc77081459"/>
      <w:r w:rsidRPr="008E3210">
        <w:rPr>
          <w:rFonts w:ascii="Arial" w:hAnsi="Arial" w:cs="Arial"/>
          <w:b w:val="0"/>
          <w:bCs w:val="0"/>
          <w:sz w:val="24"/>
          <w:szCs w:val="24"/>
        </w:rPr>
        <w:t>4</w:t>
      </w:r>
      <w:r w:rsidRPr="008E3210">
        <w:rPr>
          <w:b w:val="0"/>
          <w:bCs w:val="0"/>
          <w:sz w:val="24"/>
          <w:szCs w:val="24"/>
        </w:rPr>
        <w:t>.</w:t>
      </w:r>
      <w:r w:rsidRPr="008E3210">
        <w:rPr>
          <w:sz w:val="24"/>
          <w:szCs w:val="24"/>
        </w:rPr>
        <w:t xml:space="preserve"> </w:t>
      </w:r>
      <w:r w:rsidRPr="008E3210">
        <w:rPr>
          <w:sz w:val="24"/>
          <w:szCs w:val="24"/>
        </w:rPr>
        <w:tab/>
      </w:r>
      <w:r w:rsidRPr="008E3210">
        <w:rPr>
          <w:sz w:val="24"/>
          <w:szCs w:val="24"/>
          <w:u w:val="single"/>
        </w:rPr>
        <w:t>Wat zijn de ongunstige effecten van deze relatie voor beiden landen?</w:t>
      </w:r>
      <w:bookmarkEnd w:id="5"/>
    </w:p>
    <w:p w14:paraId="0F6CF9B1" w14:textId="660C6461" w:rsidR="00293724" w:rsidRPr="008E3210" w:rsidRDefault="00293724" w:rsidP="00293724">
      <w:pPr>
        <w:spacing w:after="0" w:line="240" w:lineRule="auto"/>
        <w:ind w:left="1640" w:right="200" w:hanging="360"/>
        <w:rPr>
          <w:rFonts w:ascii="Times New Roman" w:eastAsia="Times New Roman" w:hAnsi="Times New Roman" w:cs="Times New Roman"/>
          <w:color w:val="000000"/>
          <w:sz w:val="24"/>
          <w:szCs w:val="24"/>
          <w:u w:val="single"/>
          <w:lang w:eastAsia="nl-NL"/>
        </w:rPr>
      </w:pPr>
      <w:r w:rsidRPr="00293724">
        <w:rPr>
          <w:rFonts w:ascii="Times New Roman" w:eastAsia="Times New Roman" w:hAnsi="Times New Roman" w:cs="Times New Roman"/>
          <w:color w:val="000000"/>
          <w:sz w:val="24"/>
          <w:szCs w:val="24"/>
          <w:u w:val="single"/>
          <w:lang w:eastAsia="nl-NL"/>
        </w:rPr>
        <w:t xml:space="preserve">a. </w:t>
      </w:r>
      <w:r w:rsidRPr="00293724">
        <w:rPr>
          <w:rFonts w:ascii="Times New Roman" w:eastAsia="Times New Roman" w:hAnsi="Times New Roman" w:cs="Times New Roman"/>
          <w:color w:val="000000"/>
          <w:sz w:val="24"/>
          <w:szCs w:val="24"/>
          <w:u w:val="single"/>
          <w:lang w:eastAsia="nl-NL"/>
        </w:rPr>
        <w:tab/>
        <w:t>Om welke schaalniveaus gaat het hierbij?</w:t>
      </w:r>
    </w:p>
    <w:p w14:paraId="0473C222" w14:textId="77777777" w:rsidR="0011601E" w:rsidRPr="00293724" w:rsidRDefault="0011601E" w:rsidP="00293724">
      <w:pPr>
        <w:spacing w:after="0" w:line="240" w:lineRule="auto"/>
        <w:ind w:left="1640" w:right="200" w:hanging="360"/>
        <w:rPr>
          <w:rFonts w:ascii="Times New Roman" w:eastAsia="Times New Roman" w:hAnsi="Times New Roman" w:cs="Times New Roman"/>
          <w:sz w:val="24"/>
          <w:szCs w:val="24"/>
          <w:lang w:eastAsia="nl-NL"/>
        </w:rPr>
      </w:pPr>
    </w:p>
    <w:p w14:paraId="5A484016" w14:textId="35876F63" w:rsidR="00EB18D3" w:rsidRPr="008E3210" w:rsidRDefault="00EB18D3" w:rsidP="00EB18D3">
      <w:pPr>
        <w:pStyle w:val="Geenafstand"/>
        <w:rPr>
          <w:rFonts w:ascii="Times New Roman" w:hAnsi="Times New Roman" w:cs="Times New Roman"/>
          <w:sz w:val="24"/>
          <w:szCs w:val="24"/>
          <w:lang w:eastAsia="nl-NL"/>
        </w:rPr>
      </w:pPr>
      <w:r w:rsidRPr="008E3210">
        <w:rPr>
          <w:rFonts w:ascii="Times New Roman" w:hAnsi="Times New Roman" w:cs="Times New Roman"/>
          <w:sz w:val="24"/>
          <w:szCs w:val="24"/>
          <w:lang w:eastAsia="nl-NL"/>
        </w:rPr>
        <w:t xml:space="preserve">De VOC had niet alleen maar positieve effecten, ook negatieve. Er werd </w:t>
      </w:r>
      <w:r w:rsidR="00F36C1F">
        <w:rPr>
          <w:rFonts w:ascii="Times New Roman" w:hAnsi="Times New Roman" w:cs="Times New Roman"/>
          <w:sz w:val="24"/>
          <w:szCs w:val="24"/>
          <w:lang w:eastAsia="nl-NL"/>
        </w:rPr>
        <w:t xml:space="preserve">regelmatig </w:t>
      </w:r>
      <w:r w:rsidRPr="008E3210">
        <w:rPr>
          <w:rFonts w:ascii="Times New Roman" w:hAnsi="Times New Roman" w:cs="Times New Roman"/>
          <w:sz w:val="24"/>
          <w:szCs w:val="24"/>
          <w:lang w:eastAsia="nl-NL"/>
        </w:rPr>
        <w:t xml:space="preserve">veel geweld gebruikt om producten te krijgen uit de Aziatische markt. Als er niet geluisterd werd naar de Nederlander, werd je vaak vermoord als Indonesiër. </w:t>
      </w:r>
    </w:p>
    <w:p w14:paraId="1AD5B2BE" w14:textId="1E9FCA8F" w:rsidR="00EB18D3" w:rsidRPr="008E3210" w:rsidRDefault="00EB18D3" w:rsidP="00EB18D3">
      <w:pPr>
        <w:pStyle w:val="Geenafstand"/>
        <w:rPr>
          <w:rFonts w:ascii="Times New Roman" w:hAnsi="Times New Roman" w:cs="Times New Roman"/>
          <w:sz w:val="24"/>
          <w:szCs w:val="24"/>
          <w:lang w:eastAsia="nl-NL"/>
        </w:rPr>
      </w:pPr>
      <w:r w:rsidRPr="008E3210">
        <w:rPr>
          <w:rFonts w:ascii="Times New Roman" w:hAnsi="Times New Roman" w:cs="Times New Roman"/>
          <w:sz w:val="24"/>
          <w:szCs w:val="24"/>
          <w:lang w:eastAsia="nl-NL"/>
        </w:rPr>
        <w:t>De VOC werd daarbij gezien als een handelsorganisatie, dit was het ook maar er zat wat meer achter. Nederland nam steeds meer bezit in van Azië, ze regeerde daar. Er werd gebruik gemaakt van slaven om</w:t>
      </w:r>
      <w:r w:rsidR="00E9072B" w:rsidRPr="008E3210">
        <w:rPr>
          <w:rFonts w:ascii="Times New Roman" w:hAnsi="Times New Roman" w:cs="Times New Roman"/>
          <w:sz w:val="24"/>
          <w:szCs w:val="24"/>
          <w:lang w:eastAsia="nl-NL"/>
        </w:rPr>
        <w:t xml:space="preserve"> posten te bouwen en ander zwaar werk te doen. </w:t>
      </w:r>
    </w:p>
    <w:p w14:paraId="0FE7CF6C" w14:textId="56027804" w:rsidR="00E9072B" w:rsidRPr="008E3210" w:rsidRDefault="00E9072B" w:rsidP="00EB18D3">
      <w:pPr>
        <w:pStyle w:val="Geenafstand"/>
        <w:rPr>
          <w:rFonts w:ascii="Times New Roman" w:hAnsi="Times New Roman" w:cs="Times New Roman"/>
          <w:sz w:val="24"/>
          <w:szCs w:val="24"/>
          <w:lang w:eastAsia="nl-NL"/>
        </w:rPr>
      </w:pPr>
      <w:r w:rsidRPr="008E3210">
        <w:rPr>
          <w:rFonts w:ascii="Times New Roman" w:hAnsi="Times New Roman" w:cs="Times New Roman"/>
          <w:sz w:val="24"/>
          <w:szCs w:val="24"/>
          <w:lang w:eastAsia="nl-NL"/>
        </w:rPr>
        <w:t xml:space="preserve">Nederland heeft hier zijn excuses </w:t>
      </w:r>
      <w:r w:rsidR="00F36C1F">
        <w:rPr>
          <w:rFonts w:ascii="Times New Roman" w:hAnsi="Times New Roman" w:cs="Times New Roman"/>
          <w:sz w:val="24"/>
          <w:szCs w:val="24"/>
          <w:lang w:eastAsia="nl-NL"/>
        </w:rPr>
        <w:t>voor</w:t>
      </w:r>
      <w:r w:rsidRPr="008E3210">
        <w:rPr>
          <w:rFonts w:ascii="Times New Roman" w:hAnsi="Times New Roman" w:cs="Times New Roman"/>
          <w:sz w:val="24"/>
          <w:szCs w:val="24"/>
          <w:lang w:eastAsia="nl-NL"/>
        </w:rPr>
        <w:t xml:space="preserve"> moeten aan bieden, dit is gebeurd maar niet uitgebreid. </w:t>
      </w:r>
    </w:p>
    <w:p w14:paraId="4F876467" w14:textId="637091DE" w:rsidR="00EB18D3" w:rsidRPr="008E3210" w:rsidRDefault="0011601E" w:rsidP="00EB18D3">
      <w:pPr>
        <w:shd w:val="clear" w:color="auto" w:fill="FFFFFF"/>
        <w:spacing w:before="120" w:after="120" w:line="240" w:lineRule="auto"/>
        <w:rPr>
          <w:rFonts w:ascii="Times New Roman" w:eastAsia="Times New Roman" w:hAnsi="Times New Roman" w:cs="Times New Roman"/>
          <w:color w:val="222222"/>
          <w:sz w:val="24"/>
          <w:szCs w:val="24"/>
          <w:lang w:eastAsia="nl-NL"/>
        </w:rPr>
      </w:pPr>
      <w:r w:rsidRPr="008E3210">
        <w:rPr>
          <w:rFonts w:ascii="Times New Roman" w:eastAsia="Times New Roman" w:hAnsi="Times New Roman" w:cs="Times New Roman"/>
          <w:color w:val="222222"/>
          <w:sz w:val="24"/>
          <w:szCs w:val="24"/>
          <w:lang w:eastAsia="nl-NL"/>
        </w:rPr>
        <w:t xml:space="preserve">Wat ongunstig was voor Nederland is dat zij </w:t>
      </w:r>
      <w:r w:rsidR="00F36C1F">
        <w:rPr>
          <w:rFonts w:ascii="Times New Roman" w:eastAsia="Times New Roman" w:hAnsi="Times New Roman" w:cs="Times New Roman"/>
          <w:color w:val="222222"/>
          <w:sz w:val="24"/>
          <w:szCs w:val="24"/>
          <w:lang w:eastAsia="nl-NL"/>
        </w:rPr>
        <w:t xml:space="preserve">toen </w:t>
      </w:r>
      <w:r w:rsidRPr="008E3210">
        <w:rPr>
          <w:rFonts w:ascii="Times New Roman" w:eastAsia="Times New Roman" w:hAnsi="Times New Roman" w:cs="Times New Roman"/>
          <w:color w:val="222222"/>
          <w:sz w:val="24"/>
          <w:szCs w:val="24"/>
          <w:lang w:eastAsia="nl-NL"/>
        </w:rPr>
        <w:t xml:space="preserve">zelf in een crisis zaten en vele </w:t>
      </w:r>
      <w:r w:rsidR="00F36C1F">
        <w:rPr>
          <w:rFonts w:ascii="Times New Roman" w:eastAsia="Times New Roman" w:hAnsi="Times New Roman" w:cs="Times New Roman"/>
          <w:color w:val="222222"/>
          <w:sz w:val="24"/>
          <w:szCs w:val="24"/>
          <w:lang w:eastAsia="nl-NL"/>
        </w:rPr>
        <w:t>I</w:t>
      </w:r>
      <w:r w:rsidRPr="008E3210">
        <w:rPr>
          <w:rFonts w:ascii="Times New Roman" w:eastAsia="Times New Roman" w:hAnsi="Times New Roman" w:cs="Times New Roman"/>
          <w:color w:val="222222"/>
          <w:sz w:val="24"/>
          <w:szCs w:val="24"/>
          <w:lang w:eastAsia="nl-NL"/>
        </w:rPr>
        <w:t xml:space="preserve">ndo vluchtelingen naar Nederland </w:t>
      </w:r>
      <w:r w:rsidR="00F36C1F">
        <w:rPr>
          <w:rFonts w:ascii="Times New Roman" w:eastAsia="Times New Roman" w:hAnsi="Times New Roman" w:cs="Times New Roman"/>
          <w:color w:val="222222"/>
          <w:sz w:val="24"/>
          <w:szCs w:val="24"/>
          <w:lang w:eastAsia="nl-NL"/>
        </w:rPr>
        <w:t>emigreerden</w:t>
      </w:r>
      <w:r w:rsidRPr="008E3210">
        <w:rPr>
          <w:rFonts w:ascii="Times New Roman" w:eastAsia="Times New Roman" w:hAnsi="Times New Roman" w:cs="Times New Roman"/>
          <w:color w:val="222222"/>
          <w:sz w:val="24"/>
          <w:szCs w:val="24"/>
          <w:lang w:eastAsia="nl-NL"/>
        </w:rPr>
        <w:t xml:space="preserve">. Nederland was aan het herbouwen en had eigenlijk geen tijd om vluchtelingen te helpen. </w:t>
      </w:r>
    </w:p>
    <w:p w14:paraId="48588263" w14:textId="0433679A" w:rsidR="0011601E" w:rsidRPr="008E3210" w:rsidRDefault="0011601E" w:rsidP="00EB18D3">
      <w:pPr>
        <w:shd w:val="clear" w:color="auto" w:fill="FFFFFF"/>
        <w:spacing w:before="120" w:after="120" w:line="240" w:lineRule="auto"/>
        <w:rPr>
          <w:rFonts w:ascii="Times New Roman" w:eastAsia="Times New Roman" w:hAnsi="Times New Roman" w:cs="Times New Roman"/>
          <w:color w:val="222222"/>
          <w:sz w:val="24"/>
          <w:szCs w:val="24"/>
          <w:lang w:eastAsia="nl-NL"/>
        </w:rPr>
      </w:pPr>
      <w:r w:rsidRPr="008E3210">
        <w:rPr>
          <w:rFonts w:ascii="Times New Roman" w:eastAsia="Times New Roman" w:hAnsi="Times New Roman" w:cs="Times New Roman"/>
          <w:color w:val="222222"/>
          <w:sz w:val="24"/>
          <w:szCs w:val="24"/>
          <w:lang w:eastAsia="nl-NL"/>
        </w:rPr>
        <w:t xml:space="preserve">Het gaat hierbij om een nationaal schaalniveau voor beide landen. </w:t>
      </w:r>
    </w:p>
    <w:p w14:paraId="65B4A943" w14:textId="77777777" w:rsidR="00293724" w:rsidRPr="008E3210" w:rsidRDefault="00293724">
      <w:pPr>
        <w:rPr>
          <w:rFonts w:ascii="Times New Roman" w:eastAsia="Times New Roman" w:hAnsi="Times New Roman" w:cs="Times New Roman"/>
          <w:b/>
          <w:bCs/>
          <w:kern w:val="36"/>
          <w:sz w:val="24"/>
          <w:szCs w:val="24"/>
          <w:lang w:eastAsia="nl-NL"/>
        </w:rPr>
      </w:pPr>
      <w:r w:rsidRPr="008E3210">
        <w:rPr>
          <w:sz w:val="24"/>
          <w:szCs w:val="24"/>
        </w:rPr>
        <w:br w:type="page"/>
      </w:r>
    </w:p>
    <w:p w14:paraId="62B3AA34" w14:textId="18468DA5" w:rsidR="00293724" w:rsidRPr="008E3210" w:rsidRDefault="00293724" w:rsidP="00293724">
      <w:pPr>
        <w:pStyle w:val="Kop1"/>
        <w:rPr>
          <w:sz w:val="28"/>
          <w:szCs w:val="28"/>
        </w:rPr>
      </w:pPr>
      <w:bookmarkStart w:id="6" w:name="_Toc77081460"/>
      <w:r w:rsidRPr="008E3210">
        <w:rPr>
          <w:sz w:val="28"/>
          <w:szCs w:val="28"/>
        </w:rPr>
        <w:lastRenderedPageBreak/>
        <w:t>Filosofie</w:t>
      </w:r>
      <w:bookmarkEnd w:id="6"/>
    </w:p>
    <w:p w14:paraId="219581DB" w14:textId="2E3766F6" w:rsidR="00293724" w:rsidRPr="008E3210" w:rsidRDefault="00293724" w:rsidP="00293724">
      <w:pPr>
        <w:pStyle w:val="Kop2"/>
        <w:numPr>
          <w:ilvl w:val="0"/>
          <w:numId w:val="5"/>
        </w:numPr>
        <w:rPr>
          <w:sz w:val="24"/>
          <w:szCs w:val="24"/>
          <w:u w:val="single"/>
        </w:rPr>
      </w:pPr>
      <w:bookmarkStart w:id="7" w:name="_Toc77081461"/>
      <w:r w:rsidRPr="008E3210">
        <w:rPr>
          <w:sz w:val="24"/>
          <w:szCs w:val="24"/>
          <w:u w:val="single"/>
        </w:rPr>
        <w:t>Is de kloof op een rechtvaardige manier ontstaan?</w:t>
      </w:r>
      <w:bookmarkEnd w:id="7"/>
    </w:p>
    <w:p w14:paraId="7FA376C9" w14:textId="04342FCE" w:rsidR="00293724" w:rsidRPr="00293724" w:rsidRDefault="00293724" w:rsidP="00293724">
      <w:pPr>
        <w:spacing w:before="240" w:after="24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Al eeuwenlang is kolonisatie een bekend begrip. Al in de tijd van de Grieken en Romeinen en in de vroege middeleeuwen werden stukken land genomen en eigen gemaakt. Deze kolonisaties hadden vaak met macht en geld te maken. Hoe meer land je ´eigen´ kon noemen</w:t>
      </w:r>
      <w:r w:rsidR="00673078">
        <w:rPr>
          <w:rFonts w:ascii="Times New Roman" w:eastAsia="Times New Roman" w:hAnsi="Times New Roman" w:cs="Times New Roman"/>
          <w:color w:val="000000"/>
          <w:sz w:val="24"/>
          <w:szCs w:val="24"/>
          <w:lang w:eastAsia="nl-NL"/>
        </w:rPr>
        <w:t xml:space="preserve">, </w:t>
      </w:r>
      <w:r w:rsidRPr="00293724">
        <w:rPr>
          <w:rFonts w:ascii="Times New Roman" w:eastAsia="Times New Roman" w:hAnsi="Times New Roman" w:cs="Times New Roman"/>
          <w:color w:val="000000"/>
          <w:sz w:val="24"/>
          <w:szCs w:val="24"/>
          <w:lang w:eastAsia="nl-NL"/>
        </w:rPr>
        <w:t>hoe machtiger je was en hoe machtiger je was, hoe meer geld hiermee te verdienen was. Kolonisatie was tijdens de tijden van de VOC en WIC een belangrijk begrip die de verhoudingen zoals ze nu zijn in de wereld voor een groot deel hebben gevormd. Deze companies kwamen uit westerse landen, die handelsmogelijkheden zagen over de hele wereld. Over zee gingen ze de wereld over om spullen, kruiden, geld en eten te kunnen eigenen en nog machtiger te worden.</w:t>
      </w:r>
    </w:p>
    <w:p w14:paraId="3D11011E" w14:textId="69A775D6" w:rsidR="00293724" w:rsidRPr="00293724" w:rsidRDefault="00293724" w:rsidP="00293724">
      <w:pPr>
        <w:spacing w:before="240" w:after="24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In de 16</w:t>
      </w:r>
      <w:r w:rsidRPr="00293724">
        <w:rPr>
          <w:rFonts w:ascii="Times New Roman" w:eastAsia="Times New Roman" w:hAnsi="Times New Roman" w:cs="Times New Roman"/>
          <w:color w:val="000000"/>
          <w:sz w:val="24"/>
          <w:szCs w:val="24"/>
          <w:vertAlign w:val="superscript"/>
          <w:lang w:eastAsia="nl-NL"/>
        </w:rPr>
        <w:t>e</w:t>
      </w:r>
      <w:r w:rsidRPr="00293724">
        <w:rPr>
          <w:rFonts w:ascii="Times New Roman" w:eastAsia="Times New Roman" w:hAnsi="Times New Roman" w:cs="Times New Roman"/>
          <w:color w:val="000000"/>
          <w:sz w:val="24"/>
          <w:szCs w:val="24"/>
          <w:lang w:eastAsia="nl-NL"/>
        </w:rPr>
        <w:t xml:space="preserve"> eeuw (</w:t>
      </w:r>
      <w:r w:rsidR="00673078">
        <w:rPr>
          <w:rFonts w:ascii="Times New Roman" w:eastAsia="Times New Roman" w:hAnsi="Times New Roman" w:cs="Times New Roman"/>
          <w:color w:val="000000"/>
          <w:sz w:val="24"/>
          <w:szCs w:val="24"/>
          <w:lang w:eastAsia="nl-NL"/>
        </w:rPr>
        <w:t>G</w:t>
      </w:r>
      <w:r w:rsidRPr="00293724">
        <w:rPr>
          <w:rFonts w:ascii="Times New Roman" w:eastAsia="Times New Roman" w:hAnsi="Times New Roman" w:cs="Times New Roman"/>
          <w:color w:val="000000"/>
          <w:sz w:val="24"/>
          <w:szCs w:val="24"/>
          <w:lang w:eastAsia="nl-NL"/>
        </w:rPr>
        <w:t xml:space="preserve">ouden </w:t>
      </w:r>
      <w:r w:rsidR="00673078">
        <w:rPr>
          <w:rFonts w:ascii="Times New Roman" w:eastAsia="Times New Roman" w:hAnsi="Times New Roman" w:cs="Times New Roman"/>
          <w:color w:val="000000"/>
          <w:sz w:val="24"/>
          <w:szCs w:val="24"/>
          <w:lang w:eastAsia="nl-NL"/>
        </w:rPr>
        <w:t>E</w:t>
      </w:r>
      <w:r w:rsidRPr="00293724">
        <w:rPr>
          <w:rFonts w:ascii="Times New Roman" w:eastAsia="Times New Roman" w:hAnsi="Times New Roman" w:cs="Times New Roman"/>
          <w:color w:val="000000"/>
          <w:sz w:val="24"/>
          <w:szCs w:val="24"/>
          <w:lang w:eastAsia="nl-NL"/>
        </w:rPr>
        <w:t xml:space="preserve">euw) gingen de staten generaal en de VOC samenwerken en dit maakte dat Nederland </w:t>
      </w:r>
      <w:r w:rsidR="00673078">
        <w:rPr>
          <w:rFonts w:ascii="Times New Roman" w:eastAsia="Times New Roman" w:hAnsi="Times New Roman" w:cs="Times New Roman"/>
          <w:color w:val="000000"/>
          <w:sz w:val="24"/>
          <w:szCs w:val="24"/>
          <w:lang w:eastAsia="nl-NL"/>
        </w:rPr>
        <w:t>éé</w:t>
      </w:r>
      <w:r w:rsidRPr="00293724">
        <w:rPr>
          <w:rFonts w:ascii="Times New Roman" w:eastAsia="Times New Roman" w:hAnsi="Times New Roman" w:cs="Times New Roman"/>
          <w:color w:val="000000"/>
          <w:sz w:val="24"/>
          <w:szCs w:val="24"/>
          <w:lang w:eastAsia="nl-NL"/>
        </w:rPr>
        <w:t>n van de machtigste landen ter wereld werd.</w:t>
      </w:r>
    </w:p>
    <w:p w14:paraId="5064BEBA" w14:textId="77777777" w:rsidR="00293724" w:rsidRPr="00293724" w:rsidRDefault="00293724" w:rsidP="00293724">
      <w:pPr>
        <w:spacing w:before="240" w:after="24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Deze manier van ´handelen´ ging zeker niet op een rechtvaardige manier. De oorspronkelijke bewoners van de landen waar de schepen naartoe kwamen werden onderdrukt, gemaakt tot slaven en vaak vermoord. Ook de specerijen en kruiden werden weggehaald uit Indonesië.</w:t>
      </w:r>
    </w:p>
    <w:p w14:paraId="0209B326" w14:textId="1B9CC6E0" w:rsidR="008E3210" w:rsidRPr="00293724" w:rsidRDefault="00293724" w:rsidP="00293724">
      <w:pPr>
        <w:spacing w:before="240" w:after="240" w:line="240" w:lineRule="auto"/>
        <w:rPr>
          <w:rFonts w:ascii="Times New Roman" w:eastAsia="Times New Roman" w:hAnsi="Times New Roman" w:cs="Times New Roman"/>
          <w:color w:val="000000"/>
          <w:sz w:val="24"/>
          <w:szCs w:val="24"/>
          <w:lang w:eastAsia="nl-NL"/>
        </w:rPr>
      </w:pPr>
      <w:r w:rsidRPr="00293724">
        <w:rPr>
          <w:rFonts w:ascii="Times New Roman" w:eastAsia="Times New Roman" w:hAnsi="Times New Roman" w:cs="Times New Roman"/>
          <w:color w:val="000000"/>
          <w:sz w:val="24"/>
          <w:szCs w:val="24"/>
          <w:lang w:eastAsia="nl-NL"/>
        </w:rPr>
        <w:t xml:space="preserve">Over heel de wereld werd dit gedaan en Nederland was </w:t>
      </w:r>
      <w:r w:rsidR="00673078">
        <w:rPr>
          <w:rFonts w:ascii="Times New Roman" w:eastAsia="Times New Roman" w:hAnsi="Times New Roman" w:cs="Times New Roman"/>
          <w:color w:val="000000"/>
          <w:sz w:val="24"/>
          <w:szCs w:val="24"/>
          <w:lang w:eastAsia="nl-NL"/>
        </w:rPr>
        <w:t>éé</w:t>
      </w:r>
      <w:r w:rsidRPr="00293724">
        <w:rPr>
          <w:rFonts w:ascii="Times New Roman" w:eastAsia="Times New Roman" w:hAnsi="Times New Roman" w:cs="Times New Roman"/>
          <w:color w:val="000000"/>
          <w:sz w:val="24"/>
          <w:szCs w:val="24"/>
          <w:lang w:eastAsia="nl-NL"/>
        </w:rPr>
        <w:t xml:space="preserve">n van de landen die daar een erg grote rol in speelde. Indonesië was </w:t>
      </w:r>
      <w:r w:rsidR="00673078">
        <w:rPr>
          <w:rFonts w:ascii="Times New Roman" w:eastAsia="Times New Roman" w:hAnsi="Times New Roman" w:cs="Times New Roman"/>
          <w:color w:val="000000"/>
          <w:sz w:val="24"/>
          <w:szCs w:val="24"/>
          <w:lang w:eastAsia="nl-NL"/>
        </w:rPr>
        <w:t>éé</w:t>
      </w:r>
      <w:r w:rsidRPr="00293724">
        <w:rPr>
          <w:rFonts w:ascii="Times New Roman" w:eastAsia="Times New Roman" w:hAnsi="Times New Roman" w:cs="Times New Roman"/>
          <w:color w:val="000000"/>
          <w:sz w:val="24"/>
          <w:szCs w:val="24"/>
          <w:lang w:eastAsia="nl-NL"/>
        </w:rPr>
        <w:t>n van de koloniën van Nederland. Naast handelen was er ook een uitwisseling van mensen. Er gingen Nederlanders wonen in Indonesië, op zo’n manier dat de bevolking van Indonesië werd uitgebuit en onderdrukt. Want bij een kolonie is er altijd één groep die meer heeft. Nederland profiteerde van de onderdrukking en uitbuiting van het land Indonesië. De machtsovername van Indonesië was dus niet rechtvaardig.</w:t>
      </w:r>
    </w:p>
    <w:p w14:paraId="49186A26" w14:textId="3F0ED209" w:rsidR="00293724" w:rsidRPr="008E3210" w:rsidRDefault="00293724" w:rsidP="00293724">
      <w:pPr>
        <w:pStyle w:val="Kop2"/>
        <w:numPr>
          <w:ilvl w:val="0"/>
          <w:numId w:val="5"/>
        </w:numPr>
        <w:rPr>
          <w:sz w:val="24"/>
          <w:szCs w:val="24"/>
          <w:u w:val="single"/>
        </w:rPr>
      </w:pPr>
      <w:bookmarkStart w:id="8" w:name="_Toc77081462"/>
      <w:r w:rsidRPr="008E3210">
        <w:rPr>
          <w:sz w:val="24"/>
          <w:szCs w:val="24"/>
          <w:u w:val="single"/>
        </w:rPr>
        <w:t>Waarom zou deze kloof wel of niet gedicht moeten worden?</w:t>
      </w:r>
      <w:bookmarkEnd w:id="8"/>
    </w:p>
    <w:p w14:paraId="48AD08A0" w14:textId="00D999DF" w:rsidR="00293724" w:rsidRPr="00293724" w:rsidRDefault="00673078" w:rsidP="00293724">
      <w:pPr>
        <w:spacing w:before="240" w:after="24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color w:val="000000"/>
          <w:sz w:val="24"/>
          <w:szCs w:val="24"/>
          <w:lang w:eastAsia="nl-NL"/>
        </w:rPr>
        <w:t>De</w:t>
      </w:r>
      <w:r w:rsidR="00293724" w:rsidRPr="00293724">
        <w:rPr>
          <w:rFonts w:ascii="Times New Roman" w:eastAsia="Times New Roman" w:hAnsi="Times New Roman" w:cs="Times New Roman"/>
          <w:color w:val="000000"/>
          <w:sz w:val="24"/>
          <w:szCs w:val="24"/>
          <w:lang w:eastAsia="nl-NL"/>
        </w:rPr>
        <w:t xml:space="preserve"> kloof</w:t>
      </w:r>
      <w:r>
        <w:rPr>
          <w:rFonts w:ascii="Times New Roman" w:eastAsia="Times New Roman" w:hAnsi="Times New Roman" w:cs="Times New Roman"/>
          <w:color w:val="000000"/>
          <w:sz w:val="24"/>
          <w:szCs w:val="24"/>
          <w:lang w:eastAsia="nl-NL"/>
        </w:rPr>
        <w:t xml:space="preserve"> </w:t>
      </w:r>
      <w:r w:rsidR="00293724" w:rsidRPr="00293724">
        <w:rPr>
          <w:rFonts w:ascii="Times New Roman" w:eastAsia="Times New Roman" w:hAnsi="Times New Roman" w:cs="Times New Roman"/>
          <w:color w:val="000000"/>
          <w:sz w:val="24"/>
          <w:szCs w:val="24"/>
          <w:lang w:eastAsia="nl-NL"/>
        </w:rPr>
        <w:t xml:space="preserve">die is ontstaan tussen Nederland en Indonesië moet zeker gedicht worden. De kloof is natuurlijk veel minder dan hoe het was tijdens en vlak na de kolonisatie, maar het feit dat deze kloof ooit heeft bestaan is al een teken van ongelijkheid. Nederland is nu nog steeds welvarender dan Indonesië en dat komt alleen maar door de </w:t>
      </w:r>
      <w:r>
        <w:rPr>
          <w:rFonts w:ascii="Times New Roman" w:eastAsia="Times New Roman" w:hAnsi="Times New Roman" w:cs="Times New Roman"/>
          <w:color w:val="000000"/>
          <w:sz w:val="24"/>
          <w:szCs w:val="24"/>
          <w:lang w:eastAsia="nl-NL"/>
        </w:rPr>
        <w:t>G</w:t>
      </w:r>
      <w:r w:rsidR="00293724" w:rsidRPr="00293724">
        <w:rPr>
          <w:rFonts w:ascii="Times New Roman" w:eastAsia="Times New Roman" w:hAnsi="Times New Roman" w:cs="Times New Roman"/>
          <w:color w:val="000000"/>
          <w:sz w:val="24"/>
          <w:szCs w:val="24"/>
          <w:lang w:eastAsia="nl-NL"/>
        </w:rPr>
        <w:t xml:space="preserve">ouden </w:t>
      </w:r>
      <w:r>
        <w:rPr>
          <w:rFonts w:ascii="Times New Roman" w:eastAsia="Times New Roman" w:hAnsi="Times New Roman" w:cs="Times New Roman"/>
          <w:color w:val="000000"/>
          <w:sz w:val="24"/>
          <w:szCs w:val="24"/>
          <w:lang w:eastAsia="nl-NL"/>
        </w:rPr>
        <w:t>E</w:t>
      </w:r>
      <w:r w:rsidR="00293724" w:rsidRPr="00293724">
        <w:rPr>
          <w:rFonts w:ascii="Times New Roman" w:eastAsia="Times New Roman" w:hAnsi="Times New Roman" w:cs="Times New Roman"/>
          <w:color w:val="000000"/>
          <w:sz w:val="24"/>
          <w:szCs w:val="24"/>
          <w:lang w:eastAsia="nl-NL"/>
        </w:rPr>
        <w:t>euw en de manier waarop dat is gedaan. </w:t>
      </w:r>
    </w:p>
    <w:p w14:paraId="3130AD48" w14:textId="297F4330" w:rsidR="00293724" w:rsidRPr="00293724" w:rsidRDefault="00293724" w:rsidP="00293724">
      <w:pPr>
        <w:spacing w:before="240" w:after="24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Dit heeft natuurlijk nooit mogen gebeuren</w:t>
      </w:r>
      <w:r w:rsidR="00673078">
        <w:rPr>
          <w:rFonts w:ascii="Times New Roman" w:eastAsia="Times New Roman" w:hAnsi="Times New Roman" w:cs="Times New Roman"/>
          <w:color w:val="000000"/>
          <w:sz w:val="24"/>
          <w:szCs w:val="24"/>
          <w:lang w:eastAsia="nl-NL"/>
        </w:rPr>
        <w:t>,</w:t>
      </w:r>
      <w:r w:rsidRPr="00293724">
        <w:rPr>
          <w:rFonts w:ascii="Times New Roman" w:eastAsia="Times New Roman" w:hAnsi="Times New Roman" w:cs="Times New Roman"/>
          <w:color w:val="000000"/>
          <w:sz w:val="24"/>
          <w:szCs w:val="24"/>
          <w:lang w:eastAsia="nl-NL"/>
        </w:rPr>
        <w:t xml:space="preserve"> maar</w:t>
      </w:r>
      <w:r w:rsidR="00673078">
        <w:rPr>
          <w:rFonts w:ascii="Times New Roman" w:eastAsia="Times New Roman" w:hAnsi="Times New Roman" w:cs="Times New Roman"/>
          <w:color w:val="000000"/>
          <w:sz w:val="24"/>
          <w:szCs w:val="24"/>
          <w:lang w:eastAsia="nl-NL"/>
        </w:rPr>
        <w:t xml:space="preserve"> het is</w:t>
      </w:r>
      <w:r w:rsidRPr="00293724">
        <w:rPr>
          <w:rFonts w:ascii="Times New Roman" w:eastAsia="Times New Roman" w:hAnsi="Times New Roman" w:cs="Times New Roman"/>
          <w:color w:val="000000"/>
          <w:sz w:val="24"/>
          <w:szCs w:val="24"/>
          <w:lang w:eastAsia="nl-NL"/>
        </w:rPr>
        <w:t xml:space="preserve"> toch wel gebeurt. Het dichten van deze kloof is alsnog belangrijk</w:t>
      </w:r>
      <w:r w:rsidR="00673078">
        <w:rPr>
          <w:rFonts w:ascii="Times New Roman" w:eastAsia="Times New Roman" w:hAnsi="Times New Roman" w:cs="Times New Roman"/>
          <w:color w:val="000000"/>
          <w:sz w:val="24"/>
          <w:szCs w:val="24"/>
          <w:lang w:eastAsia="nl-NL"/>
        </w:rPr>
        <w:t>,</w:t>
      </w:r>
      <w:r w:rsidRPr="00293724">
        <w:rPr>
          <w:rFonts w:ascii="Times New Roman" w:eastAsia="Times New Roman" w:hAnsi="Times New Roman" w:cs="Times New Roman"/>
          <w:color w:val="000000"/>
          <w:sz w:val="24"/>
          <w:szCs w:val="24"/>
          <w:lang w:eastAsia="nl-NL"/>
        </w:rPr>
        <w:t xml:space="preserve"> maar terug gaan in tijd is natuurlijk niet meer mogelijk. Wel kan Nederland helpen met het </w:t>
      </w:r>
      <w:r w:rsidR="00673078">
        <w:rPr>
          <w:rFonts w:ascii="Times New Roman" w:eastAsia="Times New Roman" w:hAnsi="Times New Roman" w:cs="Times New Roman"/>
          <w:color w:val="000000"/>
          <w:sz w:val="24"/>
          <w:szCs w:val="24"/>
          <w:lang w:eastAsia="nl-NL"/>
        </w:rPr>
        <w:t>ontwikkelen van Indonesië</w:t>
      </w:r>
      <w:r w:rsidRPr="00293724">
        <w:rPr>
          <w:rFonts w:ascii="Times New Roman" w:eastAsia="Times New Roman" w:hAnsi="Times New Roman" w:cs="Times New Roman"/>
          <w:color w:val="000000"/>
          <w:sz w:val="24"/>
          <w:szCs w:val="24"/>
          <w:lang w:eastAsia="nl-NL"/>
        </w:rPr>
        <w:t xml:space="preserve"> en </w:t>
      </w:r>
      <w:r w:rsidR="00673078">
        <w:rPr>
          <w:rFonts w:ascii="Times New Roman" w:eastAsia="Times New Roman" w:hAnsi="Times New Roman" w:cs="Times New Roman"/>
          <w:color w:val="000000"/>
          <w:sz w:val="24"/>
          <w:szCs w:val="24"/>
          <w:lang w:eastAsia="nl-NL"/>
        </w:rPr>
        <w:t xml:space="preserve">helpen met de </w:t>
      </w:r>
      <w:r w:rsidRPr="00293724">
        <w:rPr>
          <w:rFonts w:ascii="Times New Roman" w:eastAsia="Times New Roman" w:hAnsi="Times New Roman" w:cs="Times New Roman"/>
          <w:color w:val="000000"/>
          <w:sz w:val="24"/>
          <w:szCs w:val="24"/>
          <w:lang w:eastAsia="nl-NL"/>
        </w:rPr>
        <w:t>ontwikkel</w:t>
      </w:r>
      <w:r w:rsidR="00673078">
        <w:rPr>
          <w:rFonts w:ascii="Times New Roman" w:eastAsia="Times New Roman" w:hAnsi="Times New Roman" w:cs="Times New Roman"/>
          <w:color w:val="000000"/>
          <w:sz w:val="24"/>
          <w:szCs w:val="24"/>
          <w:lang w:eastAsia="nl-NL"/>
        </w:rPr>
        <w:t>ing.</w:t>
      </w:r>
    </w:p>
    <w:p w14:paraId="33745DC0" w14:textId="37923AFB" w:rsidR="00293724" w:rsidRPr="008E3210" w:rsidRDefault="00293724" w:rsidP="00293724">
      <w:pPr>
        <w:pStyle w:val="Kop2"/>
        <w:numPr>
          <w:ilvl w:val="0"/>
          <w:numId w:val="5"/>
        </w:numPr>
        <w:rPr>
          <w:sz w:val="24"/>
          <w:szCs w:val="24"/>
          <w:u w:val="single"/>
        </w:rPr>
      </w:pPr>
      <w:bookmarkStart w:id="9" w:name="_Toc77081463"/>
      <w:r w:rsidRPr="008E3210">
        <w:rPr>
          <w:sz w:val="24"/>
          <w:szCs w:val="24"/>
          <w:u w:val="single"/>
        </w:rPr>
        <w:t>Wie is er verantwoordelijk voor een oplossing en waarom?</w:t>
      </w:r>
      <w:bookmarkEnd w:id="9"/>
    </w:p>
    <w:p w14:paraId="123D6A3E" w14:textId="3E8E80F7" w:rsidR="00293724" w:rsidRPr="00293724" w:rsidRDefault="00293724" w:rsidP="00293724">
      <w:pPr>
        <w:spacing w:before="240" w:after="24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 xml:space="preserve">Na de Japanse overgave en de opvolgende onafhankelijk strijd werden alle Nederlanders naar Nederland gehaald. Dit deden ze voor de veiligheid van deze mensen. Maar de regering was er niet voor om </w:t>
      </w:r>
      <w:r w:rsidR="00990E22">
        <w:rPr>
          <w:rFonts w:ascii="Times New Roman" w:eastAsia="Times New Roman" w:hAnsi="Times New Roman" w:cs="Times New Roman"/>
          <w:color w:val="000000"/>
          <w:sz w:val="24"/>
          <w:szCs w:val="24"/>
          <w:lang w:eastAsia="nl-NL"/>
        </w:rPr>
        <w:t>I</w:t>
      </w:r>
      <w:r w:rsidRPr="00293724">
        <w:rPr>
          <w:rFonts w:ascii="Times New Roman" w:eastAsia="Times New Roman" w:hAnsi="Times New Roman" w:cs="Times New Roman"/>
          <w:color w:val="000000"/>
          <w:sz w:val="24"/>
          <w:szCs w:val="24"/>
          <w:lang w:eastAsia="nl-NL"/>
        </w:rPr>
        <w:t>ndo’s ook naar Nederland te laten komen (mensen die Nederlands zijn met een Indonesische achtergrond). Nederland had zelf ook veel problemen met de economie en het opbouwen van het land na de oorlog. De Nederlandse regering was niet gastvrij in het opnemen van hun voormalige medebewoners, omdat Nederland zelf in een crisis zat. </w:t>
      </w:r>
    </w:p>
    <w:p w14:paraId="592177AE" w14:textId="229C79A4" w:rsidR="00293724" w:rsidRDefault="00293724" w:rsidP="00293724">
      <w:pPr>
        <w:spacing w:before="240" w:after="240" w:line="240" w:lineRule="auto"/>
        <w:rPr>
          <w:rFonts w:ascii="Times New Roman" w:eastAsia="Times New Roman" w:hAnsi="Times New Roman" w:cs="Times New Roman"/>
          <w:color w:val="000000"/>
          <w:sz w:val="24"/>
          <w:szCs w:val="24"/>
          <w:lang w:eastAsia="nl-NL"/>
        </w:rPr>
      </w:pPr>
      <w:r w:rsidRPr="00293724">
        <w:rPr>
          <w:rFonts w:ascii="Times New Roman" w:eastAsia="Times New Roman" w:hAnsi="Times New Roman" w:cs="Times New Roman"/>
          <w:color w:val="000000"/>
          <w:sz w:val="24"/>
          <w:szCs w:val="24"/>
          <w:lang w:eastAsia="nl-NL"/>
        </w:rPr>
        <w:t>Tussen 1945 en begin 1946 was e</w:t>
      </w:r>
      <w:r w:rsidR="00990E22">
        <w:rPr>
          <w:rFonts w:ascii="Times New Roman" w:eastAsia="Times New Roman" w:hAnsi="Times New Roman" w:cs="Times New Roman"/>
          <w:color w:val="000000"/>
          <w:sz w:val="24"/>
          <w:szCs w:val="24"/>
          <w:lang w:eastAsia="nl-NL"/>
        </w:rPr>
        <w:t>r</w:t>
      </w:r>
      <w:r w:rsidRPr="00293724">
        <w:rPr>
          <w:rFonts w:ascii="Times New Roman" w:eastAsia="Times New Roman" w:hAnsi="Times New Roman" w:cs="Times New Roman"/>
          <w:color w:val="000000"/>
          <w:sz w:val="24"/>
          <w:szCs w:val="24"/>
          <w:lang w:eastAsia="nl-NL"/>
        </w:rPr>
        <w:t xml:space="preserve"> een groot gewelddadig conflict tussen Indonesische paramilitaire groepen/bendes en (Indonesische) Nederlanders. Dit, ongeveer direct na de </w:t>
      </w:r>
      <w:r w:rsidRPr="00293724">
        <w:rPr>
          <w:rFonts w:ascii="Times New Roman" w:eastAsia="Times New Roman" w:hAnsi="Times New Roman" w:cs="Times New Roman"/>
          <w:color w:val="000000"/>
          <w:sz w:val="24"/>
          <w:szCs w:val="24"/>
          <w:lang w:eastAsia="nl-NL"/>
        </w:rPr>
        <w:lastRenderedPageBreak/>
        <w:t>Japanse bezetting. De situatie werd toen zo slecht dat Nederland het moreel gezien niet kon maken om ze niet te helpen. Dit is dus resultaatverantwoordelijkheid. Het probleem is veroorzaakt door Nederland en</w:t>
      </w:r>
      <w:r w:rsidR="00990E22">
        <w:rPr>
          <w:rFonts w:ascii="Times New Roman" w:eastAsia="Times New Roman" w:hAnsi="Times New Roman" w:cs="Times New Roman"/>
          <w:color w:val="000000"/>
          <w:sz w:val="24"/>
          <w:szCs w:val="24"/>
          <w:lang w:eastAsia="nl-NL"/>
        </w:rPr>
        <w:t xml:space="preserve"> zij</w:t>
      </w:r>
      <w:r w:rsidRPr="00293724">
        <w:rPr>
          <w:rFonts w:ascii="Times New Roman" w:eastAsia="Times New Roman" w:hAnsi="Times New Roman" w:cs="Times New Roman"/>
          <w:color w:val="000000"/>
          <w:sz w:val="24"/>
          <w:szCs w:val="24"/>
          <w:lang w:eastAsia="nl-NL"/>
        </w:rPr>
        <w:t xml:space="preserve"> heeft dus de verantwoordelijkheid om dit weer recht te zetten, of in ieder geval te helpen hiermee</w:t>
      </w:r>
      <w:r w:rsidR="00610597">
        <w:rPr>
          <w:rFonts w:ascii="Times New Roman" w:eastAsia="Times New Roman" w:hAnsi="Times New Roman" w:cs="Times New Roman"/>
          <w:color w:val="000000"/>
          <w:sz w:val="24"/>
          <w:szCs w:val="24"/>
          <w:lang w:eastAsia="nl-NL"/>
        </w:rPr>
        <w:t xml:space="preserve"> (Onbekende auteur, de dekolonisatie van Indonesië). </w:t>
      </w:r>
    </w:p>
    <w:p w14:paraId="3998C0E1" w14:textId="228A74B7" w:rsidR="00896FFA" w:rsidRDefault="008E3210" w:rsidP="00896FFA">
      <w:pPr>
        <w:pStyle w:val="Geenafstand"/>
        <w:rPr>
          <w:rFonts w:ascii="Times New Roman" w:eastAsia="Times New Roman" w:hAnsi="Times New Roman" w:cs="Times New Roman"/>
          <w:sz w:val="24"/>
          <w:szCs w:val="24"/>
          <w:lang w:eastAsia="nl-NL"/>
        </w:rPr>
      </w:pPr>
      <w:r w:rsidRPr="008E3210">
        <w:rPr>
          <w:noProof/>
        </w:rPr>
        <w:drawing>
          <wp:inline distT="0" distB="0" distL="0" distR="0" wp14:anchorId="6B7032D8" wp14:editId="750CE293">
            <wp:extent cx="5433238" cy="2377042"/>
            <wp:effectExtent l="0" t="0" r="0" b="4445"/>
            <wp:docPr id="12" name="Afbeelding 12" descr="Afbeelding met buiten, gras,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 gras, persoon, person&#10;&#10;Automatisch gegenereerde beschrijving"/>
                    <pic:cNvPicPr/>
                  </pic:nvPicPr>
                  <pic:blipFill>
                    <a:blip r:embed="rId15"/>
                    <a:stretch>
                      <a:fillRect/>
                    </a:stretch>
                  </pic:blipFill>
                  <pic:spPr>
                    <a:xfrm>
                      <a:off x="0" y="0"/>
                      <a:ext cx="5436319" cy="2378390"/>
                    </a:xfrm>
                    <a:prstGeom prst="rect">
                      <a:avLst/>
                    </a:prstGeom>
                  </pic:spPr>
                </pic:pic>
              </a:graphicData>
            </a:graphic>
          </wp:inline>
        </w:drawing>
      </w:r>
    </w:p>
    <w:p w14:paraId="34AC6513" w14:textId="007763EE" w:rsidR="00896FFA" w:rsidRDefault="00F87D5B" w:rsidP="00896FFA">
      <w:pPr>
        <w:pStyle w:val="Geenafstand"/>
        <w:rPr>
          <w:rFonts w:ascii="Times New Roman" w:hAnsi="Times New Roman" w:cs="Times New Roman"/>
          <w:color w:val="4472C4" w:themeColor="accent1"/>
          <w:sz w:val="24"/>
          <w:szCs w:val="24"/>
        </w:rPr>
      </w:pPr>
      <w:hyperlink r:id="rId16" w:history="1">
        <w:r w:rsidR="00896FFA" w:rsidRPr="002F7947">
          <w:rPr>
            <w:rStyle w:val="Hyperlink"/>
            <w:rFonts w:ascii="Times New Roman" w:hAnsi="Times New Roman" w:cs="Times New Roman"/>
            <w:color w:val="4472C4" w:themeColor="accent1"/>
            <w:sz w:val="24"/>
            <w:szCs w:val="24"/>
          </w:rPr>
          <w:t>Het geweld van de Bersiap (historischnieuwsblad.nl)</w:t>
        </w:r>
      </w:hyperlink>
    </w:p>
    <w:p w14:paraId="7F415828" w14:textId="77777777" w:rsidR="002F7947" w:rsidRPr="00293724" w:rsidRDefault="002F7947" w:rsidP="00896FFA">
      <w:pPr>
        <w:pStyle w:val="Geenafstand"/>
        <w:rPr>
          <w:rFonts w:ascii="Times New Roman" w:eastAsia="Times New Roman" w:hAnsi="Times New Roman" w:cs="Times New Roman"/>
          <w:color w:val="4472C4" w:themeColor="accent1"/>
          <w:sz w:val="24"/>
          <w:szCs w:val="24"/>
          <w:lang w:eastAsia="nl-NL"/>
        </w:rPr>
      </w:pPr>
    </w:p>
    <w:p w14:paraId="73F94006" w14:textId="6A963F9F" w:rsidR="00293724" w:rsidRDefault="00293724" w:rsidP="002F7947">
      <w:pPr>
        <w:pStyle w:val="Geenafstand"/>
        <w:rPr>
          <w:rFonts w:ascii="Times New Roman" w:hAnsi="Times New Roman" w:cs="Times New Roman"/>
          <w:sz w:val="24"/>
          <w:szCs w:val="24"/>
          <w:lang w:eastAsia="nl-NL"/>
        </w:rPr>
      </w:pPr>
      <w:r w:rsidRPr="002F7947">
        <w:rPr>
          <w:rFonts w:ascii="Times New Roman" w:hAnsi="Times New Roman" w:cs="Times New Roman"/>
          <w:sz w:val="24"/>
          <w:szCs w:val="24"/>
          <w:lang w:eastAsia="nl-NL"/>
        </w:rPr>
        <w:t xml:space="preserve">Peter Singer vindt het grootste geluk voor het grootste aantal het belangrijkste. Hij is utilist, en is dus voorstander van de herstellende verantwoordelijkheid. Dat houdt in dat ook al heeft iemand niet het probleem veroorzaakt, diegene moet het probleem alsnog oplossen. Het is dus gewoon helpen omdat het mogelijk is. Dus alle problemen die je tegenkomt, los je op. </w:t>
      </w:r>
      <w:r w:rsidRPr="002F7947">
        <w:rPr>
          <w:rFonts w:ascii="Times New Roman" w:hAnsi="Times New Roman" w:cs="Times New Roman"/>
          <w:sz w:val="24"/>
          <w:szCs w:val="24"/>
          <w:lang w:eastAsia="nl-NL"/>
        </w:rPr>
        <w:br/>
        <w:t>Thomas Pogge daarentegen, ziet daarin een middenweg. Hij zegt eigenlijk dat het probleem bij iedereen lag, en je niet één groep de schuld kunt geven. Volgens hem zouden ze dus de wereldwijde manier van bestuur en handel moeten veranderen. De koloniën en handelscompagnieën moesten veranderen. Dit is natuurlijk een erg sterk punt</w:t>
      </w:r>
      <w:r w:rsidR="009D7B1D">
        <w:rPr>
          <w:rFonts w:ascii="Times New Roman" w:hAnsi="Times New Roman" w:cs="Times New Roman"/>
          <w:sz w:val="24"/>
          <w:szCs w:val="24"/>
          <w:lang w:eastAsia="nl-NL"/>
        </w:rPr>
        <w:t>,</w:t>
      </w:r>
      <w:r w:rsidRPr="002F7947">
        <w:rPr>
          <w:rFonts w:ascii="Times New Roman" w:hAnsi="Times New Roman" w:cs="Times New Roman"/>
          <w:sz w:val="24"/>
          <w:szCs w:val="24"/>
          <w:lang w:eastAsia="nl-NL"/>
        </w:rPr>
        <w:t xml:space="preserve"> want dat is wel de oorzaak van het probleem.</w:t>
      </w:r>
      <w:r w:rsidR="004C1867">
        <w:rPr>
          <w:rFonts w:ascii="Times New Roman" w:hAnsi="Times New Roman" w:cs="Times New Roman"/>
          <w:sz w:val="24"/>
          <w:szCs w:val="24"/>
          <w:lang w:eastAsia="nl-NL"/>
        </w:rPr>
        <w:t xml:space="preserve"> </w:t>
      </w:r>
      <w:r w:rsidR="00B070BD">
        <w:rPr>
          <w:rFonts w:ascii="Times New Roman" w:hAnsi="Times New Roman" w:cs="Times New Roman"/>
          <w:sz w:val="24"/>
          <w:szCs w:val="24"/>
          <w:lang w:eastAsia="nl-NL"/>
        </w:rPr>
        <w:t xml:space="preserve"> </w:t>
      </w:r>
    </w:p>
    <w:p w14:paraId="658A914C" w14:textId="77777777" w:rsidR="00B070BD" w:rsidRDefault="00B070BD" w:rsidP="002F7947">
      <w:pPr>
        <w:pStyle w:val="Geenafstand"/>
        <w:rPr>
          <w:rFonts w:ascii="Times New Roman" w:hAnsi="Times New Roman" w:cs="Times New Roman"/>
          <w:sz w:val="24"/>
          <w:szCs w:val="24"/>
          <w:lang w:eastAsia="nl-NL"/>
        </w:rPr>
      </w:pPr>
    </w:p>
    <w:p w14:paraId="16013457" w14:textId="1D1F53A7" w:rsidR="00B070BD" w:rsidRPr="00B070BD" w:rsidRDefault="00B070BD" w:rsidP="002F7947">
      <w:pPr>
        <w:pStyle w:val="Geenafstand"/>
        <w:rPr>
          <w:rFonts w:ascii="Times New Roman" w:hAnsi="Times New Roman" w:cs="Times New Roman"/>
          <w:sz w:val="28"/>
          <w:szCs w:val="28"/>
          <w:lang w:eastAsia="nl-NL"/>
        </w:rPr>
      </w:pPr>
      <w:r w:rsidRPr="00B070BD">
        <w:rPr>
          <w:rFonts w:ascii="Times New Roman" w:hAnsi="Times New Roman" w:cs="Times New Roman"/>
          <w:color w:val="000000"/>
          <w:sz w:val="24"/>
          <w:szCs w:val="24"/>
        </w:rPr>
        <w:t>Wat Nederland uiteindelijk heeft gedaan, is resultaatverantwoordelijk op zich genomen. Dit is een liberalistische zet geweest. Zij zijn er dus ook voor om de verantwoordelijkheid te nemen wanneer je het probleem hebt veroorzaakt.</w:t>
      </w:r>
    </w:p>
    <w:p w14:paraId="47318160" w14:textId="77777777" w:rsidR="002F7947" w:rsidRPr="002F7947" w:rsidRDefault="002F7947" w:rsidP="002F7947">
      <w:pPr>
        <w:pStyle w:val="Geenafstand"/>
        <w:rPr>
          <w:rFonts w:ascii="Times New Roman" w:hAnsi="Times New Roman" w:cs="Times New Roman"/>
          <w:sz w:val="24"/>
          <w:szCs w:val="24"/>
          <w:lang w:eastAsia="nl-NL"/>
        </w:rPr>
      </w:pPr>
    </w:p>
    <w:p w14:paraId="573482C1" w14:textId="39E940B6" w:rsidR="002F7947" w:rsidRPr="002F7947" w:rsidRDefault="00293724" w:rsidP="002F7947">
      <w:pPr>
        <w:pStyle w:val="Geenafstand"/>
        <w:rPr>
          <w:rFonts w:ascii="Times New Roman" w:hAnsi="Times New Roman" w:cs="Times New Roman"/>
          <w:sz w:val="24"/>
          <w:szCs w:val="24"/>
          <w:lang w:eastAsia="nl-NL"/>
        </w:rPr>
      </w:pPr>
      <w:r w:rsidRPr="002F7947">
        <w:rPr>
          <w:rFonts w:ascii="Times New Roman" w:hAnsi="Times New Roman" w:cs="Times New Roman"/>
          <w:sz w:val="24"/>
          <w:szCs w:val="24"/>
          <w:lang w:eastAsia="nl-NL"/>
        </w:rPr>
        <w:t>Aan het einde van de 19</w:t>
      </w:r>
      <w:r w:rsidRPr="002F7947">
        <w:rPr>
          <w:rFonts w:ascii="Times New Roman" w:hAnsi="Times New Roman" w:cs="Times New Roman"/>
          <w:sz w:val="24"/>
          <w:szCs w:val="24"/>
          <w:vertAlign w:val="superscript"/>
          <w:lang w:eastAsia="nl-NL"/>
        </w:rPr>
        <w:t>e</w:t>
      </w:r>
      <w:r w:rsidRPr="002F7947">
        <w:rPr>
          <w:rFonts w:ascii="Times New Roman" w:hAnsi="Times New Roman" w:cs="Times New Roman"/>
          <w:sz w:val="24"/>
          <w:szCs w:val="24"/>
          <w:lang w:eastAsia="nl-NL"/>
        </w:rPr>
        <w:t xml:space="preserve"> eeuw kreeg Nederland veel kritiek op de manier van omgaan met de Indonesische bevolking. Het boek ´Max Havelaar´, geschreven door de Nederlandse ambtenaar Multatuli</w:t>
      </w:r>
      <w:r w:rsidR="009D7B1D">
        <w:rPr>
          <w:rFonts w:ascii="Times New Roman" w:hAnsi="Times New Roman" w:cs="Times New Roman"/>
          <w:sz w:val="24"/>
          <w:szCs w:val="24"/>
          <w:lang w:eastAsia="nl-NL"/>
        </w:rPr>
        <w:t>,</w:t>
      </w:r>
      <w:r w:rsidRPr="002F7947">
        <w:rPr>
          <w:rFonts w:ascii="Times New Roman" w:hAnsi="Times New Roman" w:cs="Times New Roman"/>
          <w:sz w:val="24"/>
          <w:szCs w:val="24"/>
          <w:lang w:eastAsia="nl-NL"/>
        </w:rPr>
        <w:t xml:space="preserve"> schreef over hoe de Indonesiërs werden uitgebuit door de Nederlanders. Nederland heeft toen het beleid zo aangepast dat de Indonesiërs iets meer te zeggen hadden maar eigenlijk nog steeds niet echt optimaal. Zo kregen ze een ethische politiek. Dit hield in dat er meer </w:t>
      </w:r>
      <w:r w:rsidR="00357A37">
        <w:rPr>
          <w:rFonts w:ascii="Times New Roman" w:hAnsi="Times New Roman" w:cs="Times New Roman"/>
          <w:sz w:val="24"/>
          <w:szCs w:val="24"/>
          <w:lang w:eastAsia="nl-NL"/>
        </w:rPr>
        <w:t>Indo’s</w:t>
      </w:r>
      <w:r w:rsidRPr="002F7947">
        <w:rPr>
          <w:rFonts w:ascii="Times New Roman" w:hAnsi="Times New Roman" w:cs="Times New Roman"/>
          <w:sz w:val="24"/>
          <w:szCs w:val="24"/>
          <w:lang w:eastAsia="nl-NL"/>
        </w:rPr>
        <w:t xml:space="preserve"> konden werken in de sectoren onderwijs en gezondheidszorg. Ook konden </w:t>
      </w:r>
      <w:r w:rsidR="00357A37">
        <w:rPr>
          <w:rFonts w:ascii="Times New Roman" w:hAnsi="Times New Roman" w:cs="Times New Roman"/>
          <w:sz w:val="24"/>
          <w:szCs w:val="24"/>
          <w:lang w:eastAsia="nl-NL"/>
        </w:rPr>
        <w:t>Indo’s</w:t>
      </w:r>
      <w:r w:rsidRPr="002F7947">
        <w:rPr>
          <w:rFonts w:ascii="Times New Roman" w:hAnsi="Times New Roman" w:cs="Times New Roman"/>
          <w:sz w:val="24"/>
          <w:szCs w:val="24"/>
          <w:lang w:eastAsia="nl-NL"/>
        </w:rPr>
        <w:t xml:space="preserve"> vanaf 1918 meepraten in de volksraad waar ook Nederlanders in zaten. Deze verbeteringen maakte nog niet dat de omstandigheden veel beter waren.</w:t>
      </w:r>
    </w:p>
    <w:p w14:paraId="61DBD78B" w14:textId="3B3C653E" w:rsidR="006E2FF5" w:rsidRDefault="00293724" w:rsidP="00B070BD">
      <w:pPr>
        <w:pStyle w:val="Geenafstand"/>
        <w:rPr>
          <w:rFonts w:ascii="Times New Roman" w:hAnsi="Times New Roman" w:cs="Times New Roman"/>
          <w:sz w:val="24"/>
          <w:szCs w:val="24"/>
          <w:lang w:eastAsia="nl-NL"/>
        </w:rPr>
      </w:pPr>
      <w:r w:rsidRPr="002F7947">
        <w:rPr>
          <w:rFonts w:ascii="Times New Roman" w:hAnsi="Times New Roman" w:cs="Times New Roman"/>
          <w:sz w:val="24"/>
          <w:szCs w:val="24"/>
          <w:lang w:eastAsia="nl-NL"/>
        </w:rPr>
        <w:t>In Indonesië was na de kolonisatie een vrij chaotische omstandigheid</w:t>
      </w:r>
      <w:r w:rsidR="006E2FF5">
        <w:rPr>
          <w:rFonts w:ascii="Times New Roman" w:hAnsi="Times New Roman" w:cs="Times New Roman"/>
          <w:sz w:val="24"/>
          <w:szCs w:val="24"/>
          <w:lang w:eastAsia="nl-NL"/>
        </w:rPr>
        <w:t xml:space="preserve"> o</w:t>
      </w:r>
      <w:r w:rsidRPr="002F7947">
        <w:rPr>
          <w:rFonts w:ascii="Times New Roman" w:hAnsi="Times New Roman" w:cs="Times New Roman"/>
          <w:sz w:val="24"/>
          <w:szCs w:val="24"/>
          <w:lang w:eastAsia="nl-NL"/>
        </w:rPr>
        <w:t>mdat er zolang geen eigen bestuur was (300 jaar)</w:t>
      </w:r>
      <w:r w:rsidR="006E2FF5">
        <w:rPr>
          <w:rFonts w:ascii="Times New Roman" w:hAnsi="Times New Roman" w:cs="Times New Roman"/>
          <w:sz w:val="24"/>
          <w:szCs w:val="24"/>
          <w:lang w:eastAsia="nl-NL"/>
        </w:rPr>
        <w:t xml:space="preserve"> (Anonieme Leerling, gevolgen van onafhankelijkheid).</w:t>
      </w:r>
    </w:p>
    <w:p w14:paraId="1704C52E" w14:textId="578932EB" w:rsidR="00357A37" w:rsidRDefault="00357A37" w:rsidP="00B070BD">
      <w:pPr>
        <w:pStyle w:val="Geenafstand"/>
        <w:rPr>
          <w:rFonts w:ascii="Times New Roman" w:hAnsi="Times New Roman" w:cs="Times New Roman"/>
          <w:sz w:val="24"/>
          <w:szCs w:val="24"/>
          <w:lang w:eastAsia="nl-NL"/>
        </w:rPr>
      </w:pPr>
    </w:p>
    <w:p w14:paraId="45735463" w14:textId="615AD7DC" w:rsidR="00357A37" w:rsidRDefault="00357A37" w:rsidP="00B070BD">
      <w:pPr>
        <w:pStyle w:val="Geenafstand"/>
        <w:rPr>
          <w:rFonts w:ascii="Times New Roman" w:hAnsi="Times New Roman" w:cs="Times New Roman"/>
          <w:sz w:val="24"/>
          <w:szCs w:val="24"/>
          <w:lang w:eastAsia="nl-NL"/>
        </w:rPr>
      </w:pPr>
    </w:p>
    <w:p w14:paraId="7517EBA2" w14:textId="31B7A874" w:rsidR="00357A37" w:rsidRDefault="00357A37" w:rsidP="00B070BD">
      <w:pPr>
        <w:pStyle w:val="Geenafstand"/>
        <w:rPr>
          <w:rFonts w:ascii="Times New Roman" w:hAnsi="Times New Roman" w:cs="Times New Roman"/>
          <w:sz w:val="24"/>
          <w:szCs w:val="24"/>
          <w:lang w:eastAsia="nl-NL"/>
        </w:rPr>
      </w:pPr>
    </w:p>
    <w:p w14:paraId="6DC634B1" w14:textId="77777777" w:rsidR="00357A37" w:rsidRPr="00B070BD" w:rsidRDefault="00357A37" w:rsidP="00B070BD">
      <w:pPr>
        <w:pStyle w:val="Geenafstand"/>
        <w:rPr>
          <w:rFonts w:ascii="Times New Roman" w:hAnsi="Times New Roman" w:cs="Times New Roman"/>
          <w:sz w:val="24"/>
          <w:szCs w:val="24"/>
          <w:lang w:eastAsia="nl-NL"/>
        </w:rPr>
      </w:pPr>
    </w:p>
    <w:p w14:paraId="7F762C7A" w14:textId="77C95226" w:rsidR="00293724" w:rsidRPr="006E2FF5" w:rsidRDefault="00293724" w:rsidP="006E2FF5">
      <w:pPr>
        <w:pStyle w:val="Kop2"/>
        <w:numPr>
          <w:ilvl w:val="0"/>
          <w:numId w:val="5"/>
        </w:numPr>
        <w:rPr>
          <w:sz w:val="24"/>
          <w:szCs w:val="24"/>
          <w:u w:val="single"/>
        </w:rPr>
      </w:pPr>
      <w:bookmarkStart w:id="10" w:name="_Toc77081464"/>
      <w:r w:rsidRPr="006E2FF5">
        <w:rPr>
          <w:sz w:val="24"/>
          <w:szCs w:val="24"/>
          <w:u w:val="single"/>
        </w:rPr>
        <w:lastRenderedPageBreak/>
        <w:t>Welke oplossing zou je kunnen bedenken om de kloof te dichten?</w:t>
      </w:r>
      <w:bookmarkEnd w:id="10"/>
    </w:p>
    <w:p w14:paraId="7A4FF8C7" w14:textId="7498C8A9" w:rsidR="00293724" w:rsidRPr="00B83EC5" w:rsidRDefault="00293724" w:rsidP="00B83EC5">
      <w:pPr>
        <w:spacing w:after="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t>Om de kloof te dichten moet de macht en het bestuur van het land weer in de handen van de lokale bevolking komen. Dit is nodig omdat alleen hierdoor een land onafhankelijk en zelfstandig kan functioneren. Nederland heeft pas na een gewelddadige onafhankelijk</w:t>
      </w:r>
      <w:r w:rsidR="000E01FF">
        <w:rPr>
          <w:rFonts w:ascii="Times New Roman" w:eastAsia="Times New Roman" w:hAnsi="Times New Roman" w:cs="Times New Roman"/>
          <w:color w:val="000000"/>
          <w:sz w:val="24"/>
          <w:szCs w:val="24"/>
          <w:lang w:eastAsia="nl-NL"/>
        </w:rPr>
        <w:t>e</w:t>
      </w:r>
      <w:r w:rsidRPr="00293724">
        <w:rPr>
          <w:rFonts w:ascii="Times New Roman" w:eastAsia="Times New Roman" w:hAnsi="Times New Roman" w:cs="Times New Roman"/>
          <w:color w:val="000000"/>
          <w:sz w:val="24"/>
          <w:szCs w:val="24"/>
          <w:lang w:eastAsia="nl-NL"/>
        </w:rPr>
        <w:t xml:space="preserve"> strijd opgegeven. Indonesië heeft moeten vechten voor de vrijheid en dit zou niet nodig moeten zijn. </w:t>
      </w:r>
    </w:p>
    <w:p w14:paraId="473111A2" w14:textId="77777777" w:rsidR="00B070BD" w:rsidRDefault="00B070BD">
      <w:pPr>
        <w:rPr>
          <w:rFonts w:ascii="Times New Roman" w:eastAsia="Times New Roman" w:hAnsi="Times New Roman" w:cs="Times New Roman"/>
          <w:b/>
          <w:bCs/>
          <w:kern w:val="36"/>
          <w:sz w:val="28"/>
          <w:szCs w:val="28"/>
          <w:lang w:eastAsia="nl-NL"/>
        </w:rPr>
      </w:pPr>
      <w:r>
        <w:rPr>
          <w:sz w:val="28"/>
          <w:szCs w:val="28"/>
        </w:rPr>
        <w:br w:type="page"/>
      </w:r>
    </w:p>
    <w:p w14:paraId="40B1D795" w14:textId="0FF50E44" w:rsidR="00293724" w:rsidRPr="008E3210" w:rsidRDefault="00293724" w:rsidP="00293724">
      <w:pPr>
        <w:pStyle w:val="Kop1"/>
        <w:rPr>
          <w:sz w:val="28"/>
          <w:szCs w:val="28"/>
        </w:rPr>
      </w:pPr>
      <w:bookmarkStart w:id="11" w:name="_Toc77081465"/>
      <w:r w:rsidRPr="008E3210">
        <w:rPr>
          <w:sz w:val="28"/>
          <w:szCs w:val="28"/>
        </w:rPr>
        <w:lastRenderedPageBreak/>
        <w:t>Conclusie</w:t>
      </w:r>
      <w:bookmarkEnd w:id="11"/>
    </w:p>
    <w:p w14:paraId="4F4D75AF" w14:textId="77777777" w:rsidR="002F7947" w:rsidRDefault="00293724" w:rsidP="00293724">
      <w:pPr>
        <w:spacing w:after="0" w:line="240" w:lineRule="auto"/>
        <w:rPr>
          <w:rFonts w:ascii="Times New Roman" w:eastAsia="Times New Roman" w:hAnsi="Times New Roman" w:cs="Times New Roman"/>
          <w:color w:val="000000"/>
          <w:sz w:val="24"/>
          <w:szCs w:val="24"/>
          <w:lang w:eastAsia="nl-NL"/>
        </w:rPr>
      </w:pPr>
      <w:r w:rsidRPr="00293724">
        <w:rPr>
          <w:rFonts w:ascii="Times New Roman" w:eastAsia="Times New Roman" w:hAnsi="Times New Roman" w:cs="Times New Roman"/>
          <w:color w:val="000000"/>
          <w:sz w:val="24"/>
          <w:szCs w:val="24"/>
          <w:lang w:eastAsia="nl-NL"/>
        </w:rPr>
        <w:t xml:space="preserve">De kloof is ontstaan omdat Nederland de overheerser was van Indonesië. Niet alleen op economisch gebied, maar ook op sociaal gebied heeft de kolonisatie grote gevolgen gehad. Door de onderdrukking, uitbuiting en het overnemen van de macht heeft </w:t>
      </w:r>
      <w:r w:rsidR="00F04F91" w:rsidRPr="008E3210">
        <w:rPr>
          <w:rFonts w:ascii="Times New Roman" w:eastAsia="Times New Roman" w:hAnsi="Times New Roman" w:cs="Times New Roman"/>
          <w:color w:val="000000"/>
          <w:sz w:val="24"/>
          <w:szCs w:val="24"/>
          <w:lang w:eastAsia="nl-NL"/>
        </w:rPr>
        <w:t>I</w:t>
      </w:r>
      <w:r w:rsidRPr="00293724">
        <w:rPr>
          <w:rFonts w:ascii="Times New Roman" w:eastAsia="Times New Roman" w:hAnsi="Times New Roman" w:cs="Times New Roman"/>
          <w:color w:val="000000"/>
          <w:sz w:val="24"/>
          <w:szCs w:val="24"/>
          <w:lang w:eastAsia="nl-NL"/>
        </w:rPr>
        <w:t xml:space="preserve">ndonesië 300 jaar lang het bestuur niet in eigen handen gehad. </w:t>
      </w:r>
    </w:p>
    <w:p w14:paraId="0280A1A0" w14:textId="77777777" w:rsidR="002F7947" w:rsidRDefault="00293724" w:rsidP="00293724">
      <w:pPr>
        <w:spacing w:after="0" w:line="240" w:lineRule="auto"/>
        <w:rPr>
          <w:rFonts w:ascii="Times New Roman" w:eastAsia="Times New Roman" w:hAnsi="Times New Roman" w:cs="Times New Roman"/>
          <w:color w:val="000000"/>
          <w:sz w:val="24"/>
          <w:szCs w:val="24"/>
          <w:lang w:eastAsia="nl-NL"/>
        </w:rPr>
      </w:pPr>
      <w:r w:rsidRPr="00293724">
        <w:rPr>
          <w:rFonts w:ascii="Times New Roman" w:eastAsia="Times New Roman" w:hAnsi="Times New Roman" w:cs="Times New Roman"/>
          <w:color w:val="000000"/>
          <w:sz w:val="24"/>
          <w:szCs w:val="24"/>
          <w:lang w:eastAsia="nl-NL"/>
        </w:rPr>
        <w:t xml:space="preserve">Dit heeft gezorgd voor onderontwikkeling, want Nederland heeft wel veel nieuwe en verder ontwikkelde manieren van leven handelen meegebracht. Zoals een verbeterde infrastructuur en bijvoorbeeld de nieuwe manier van het bouwen van huizen. Dit kan als iets positiefs gezien worden maar het land heeft hierdoor nooit zelfstandig kunnen handelen, op de manier waarop dat toen gedaan werd. Dit had dus wel als gevolgen dat de na de dekolonisatie politieke en economische chaos ontstond. </w:t>
      </w:r>
    </w:p>
    <w:p w14:paraId="785A4BD7" w14:textId="69A88EF1" w:rsidR="002F7947" w:rsidRDefault="00293724" w:rsidP="00293724">
      <w:pPr>
        <w:spacing w:after="0" w:line="240" w:lineRule="auto"/>
        <w:rPr>
          <w:rFonts w:ascii="Times New Roman" w:eastAsia="Times New Roman" w:hAnsi="Times New Roman" w:cs="Times New Roman"/>
          <w:color w:val="000000"/>
          <w:sz w:val="24"/>
          <w:szCs w:val="24"/>
          <w:lang w:eastAsia="nl-NL"/>
        </w:rPr>
      </w:pPr>
      <w:r w:rsidRPr="00293724">
        <w:rPr>
          <w:rFonts w:ascii="Times New Roman" w:eastAsia="Times New Roman" w:hAnsi="Times New Roman" w:cs="Times New Roman"/>
          <w:color w:val="000000"/>
          <w:sz w:val="24"/>
          <w:szCs w:val="24"/>
          <w:lang w:eastAsia="nl-NL"/>
        </w:rPr>
        <w:br/>
        <w:t xml:space="preserve">De Indonesische bevolking ging het land weer zelf besturen maar door de verhoudingen die waren verstoord en het feit dat ze alles opnieuw </w:t>
      </w:r>
      <w:r w:rsidR="00F04F91" w:rsidRPr="008E3210">
        <w:rPr>
          <w:rFonts w:ascii="Times New Roman" w:eastAsia="Times New Roman" w:hAnsi="Times New Roman" w:cs="Times New Roman"/>
          <w:color w:val="000000"/>
          <w:sz w:val="24"/>
          <w:szCs w:val="24"/>
          <w:lang w:eastAsia="nl-NL"/>
        </w:rPr>
        <w:t>moesten</w:t>
      </w:r>
      <w:r w:rsidRPr="00293724">
        <w:rPr>
          <w:rFonts w:ascii="Times New Roman" w:eastAsia="Times New Roman" w:hAnsi="Times New Roman" w:cs="Times New Roman"/>
          <w:color w:val="000000"/>
          <w:sz w:val="24"/>
          <w:szCs w:val="24"/>
          <w:lang w:eastAsia="nl-NL"/>
        </w:rPr>
        <w:t xml:space="preserve"> opbouwen was dit een grote uitdaging.</w:t>
      </w:r>
    </w:p>
    <w:p w14:paraId="01A841A1" w14:textId="57CD4198" w:rsidR="00293724" w:rsidRPr="00293724" w:rsidRDefault="00293724" w:rsidP="00293724">
      <w:pPr>
        <w:spacing w:after="0" w:line="240" w:lineRule="auto"/>
        <w:rPr>
          <w:rFonts w:ascii="Times New Roman" w:eastAsia="Times New Roman" w:hAnsi="Times New Roman" w:cs="Times New Roman"/>
          <w:sz w:val="24"/>
          <w:szCs w:val="24"/>
          <w:lang w:eastAsia="nl-NL"/>
        </w:rPr>
      </w:pPr>
      <w:r w:rsidRPr="00293724">
        <w:rPr>
          <w:rFonts w:ascii="Times New Roman" w:eastAsia="Times New Roman" w:hAnsi="Times New Roman" w:cs="Times New Roman"/>
          <w:color w:val="000000"/>
          <w:sz w:val="24"/>
          <w:szCs w:val="24"/>
          <w:lang w:eastAsia="nl-NL"/>
        </w:rPr>
        <w:br/>
        <w:t>Nog steeds zijn de gevolgen hiervan op te zien, en het verschil in welvaart blijft ook vrij groot.</w:t>
      </w:r>
    </w:p>
    <w:p w14:paraId="6D37F8DA" w14:textId="77777777" w:rsidR="00293724" w:rsidRPr="008E3210" w:rsidRDefault="00293724">
      <w:pPr>
        <w:rPr>
          <w:rFonts w:ascii="Times New Roman" w:eastAsia="Times New Roman" w:hAnsi="Times New Roman" w:cs="Times New Roman"/>
          <w:b/>
          <w:bCs/>
          <w:color w:val="000000"/>
          <w:kern w:val="36"/>
          <w:sz w:val="24"/>
          <w:szCs w:val="24"/>
          <w:lang w:eastAsia="nl-NL"/>
        </w:rPr>
      </w:pPr>
      <w:r w:rsidRPr="008E3210">
        <w:rPr>
          <w:rFonts w:ascii="Times New Roman" w:eastAsia="Times New Roman" w:hAnsi="Times New Roman" w:cs="Times New Roman"/>
          <w:b/>
          <w:bCs/>
          <w:color w:val="000000"/>
          <w:kern w:val="36"/>
          <w:sz w:val="24"/>
          <w:szCs w:val="24"/>
          <w:lang w:eastAsia="nl-NL"/>
        </w:rPr>
        <w:br w:type="page"/>
      </w:r>
    </w:p>
    <w:p w14:paraId="2EEA7071" w14:textId="6907D9B6" w:rsidR="00293724" w:rsidRPr="00293724" w:rsidRDefault="00293724" w:rsidP="00293724">
      <w:pPr>
        <w:spacing w:before="400" w:after="120" w:line="240" w:lineRule="auto"/>
        <w:outlineLvl w:val="0"/>
        <w:rPr>
          <w:rFonts w:ascii="Times New Roman" w:eastAsia="Times New Roman" w:hAnsi="Times New Roman" w:cs="Times New Roman"/>
          <w:b/>
          <w:bCs/>
          <w:kern w:val="36"/>
          <w:sz w:val="28"/>
          <w:szCs w:val="28"/>
          <w:lang w:eastAsia="nl-NL"/>
        </w:rPr>
      </w:pPr>
      <w:bookmarkStart w:id="12" w:name="_Toc77081466"/>
      <w:r w:rsidRPr="00293724">
        <w:rPr>
          <w:rFonts w:ascii="Times New Roman" w:eastAsia="Times New Roman" w:hAnsi="Times New Roman" w:cs="Times New Roman"/>
          <w:b/>
          <w:bCs/>
          <w:color w:val="000000"/>
          <w:kern w:val="36"/>
          <w:sz w:val="28"/>
          <w:szCs w:val="28"/>
          <w:lang w:eastAsia="nl-NL"/>
        </w:rPr>
        <w:lastRenderedPageBreak/>
        <w:t>Nawoord</w:t>
      </w:r>
      <w:bookmarkEnd w:id="12"/>
      <w:r w:rsidRPr="00293724">
        <w:rPr>
          <w:rFonts w:ascii="Times New Roman" w:eastAsia="Times New Roman" w:hAnsi="Times New Roman" w:cs="Times New Roman"/>
          <w:b/>
          <w:bCs/>
          <w:color w:val="000000"/>
          <w:kern w:val="36"/>
          <w:sz w:val="28"/>
          <w:szCs w:val="28"/>
          <w:lang w:eastAsia="nl-NL"/>
        </w:rPr>
        <w:t xml:space="preserve"> </w:t>
      </w:r>
    </w:p>
    <w:p w14:paraId="77CB7258" w14:textId="77777777" w:rsidR="00F53D78" w:rsidRPr="00F53D78" w:rsidRDefault="00F53D78" w:rsidP="00F53D78">
      <w:pPr>
        <w:spacing w:after="0" w:line="240" w:lineRule="auto"/>
        <w:rPr>
          <w:rFonts w:ascii="Times New Roman" w:eastAsia="Times New Roman" w:hAnsi="Times New Roman" w:cs="Times New Roman"/>
          <w:sz w:val="28"/>
          <w:szCs w:val="28"/>
          <w:lang w:eastAsia="nl-NL"/>
        </w:rPr>
      </w:pPr>
      <w:r w:rsidRPr="00F53D78">
        <w:rPr>
          <w:rFonts w:ascii="Times New Roman" w:eastAsia="Times New Roman" w:hAnsi="Times New Roman" w:cs="Times New Roman"/>
          <w:color w:val="000000"/>
          <w:sz w:val="24"/>
          <w:szCs w:val="24"/>
          <w:lang w:eastAsia="nl-NL"/>
        </w:rPr>
        <w:t>Door school, familie en eigen kennis wisten wij al veel over Indonesië en de oorlog. Toch wisten wij inhoudelijke dingen minder, zoals de welvaart van beide landen en hoe Nederland omging met de vluchtelingen uit Indonesië. </w:t>
      </w:r>
    </w:p>
    <w:p w14:paraId="52EE8138" w14:textId="77777777" w:rsidR="00F53D78" w:rsidRPr="00F53D78" w:rsidRDefault="00F53D78" w:rsidP="00F53D78">
      <w:pPr>
        <w:spacing w:after="0" w:line="240" w:lineRule="auto"/>
        <w:rPr>
          <w:rFonts w:ascii="Times New Roman" w:eastAsia="Times New Roman" w:hAnsi="Times New Roman" w:cs="Times New Roman"/>
          <w:sz w:val="28"/>
          <w:szCs w:val="28"/>
          <w:lang w:eastAsia="nl-NL"/>
        </w:rPr>
      </w:pPr>
    </w:p>
    <w:p w14:paraId="22E026E0" w14:textId="77777777" w:rsidR="00F53D78" w:rsidRPr="00F53D78" w:rsidRDefault="00F53D78" w:rsidP="00F53D78">
      <w:pPr>
        <w:spacing w:after="0" w:line="240" w:lineRule="auto"/>
        <w:rPr>
          <w:rFonts w:ascii="Times New Roman" w:eastAsia="Times New Roman" w:hAnsi="Times New Roman" w:cs="Times New Roman"/>
          <w:sz w:val="28"/>
          <w:szCs w:val="28"/>
          <w:lang w:eastAsia="nl-NL"/>
        </w:rPr>
      </w:pPr>
      <w:r w:rsidRPr="00F53D78">
        <w:rPr>
          <w:rFonts w:ascii="Times New Roman" w:eastAsia="Times New Roman" w:hAnsi="Times New Roman" w:cs="Times New Roman"/>
          <w:color w:val="000000"/>
          <w:sz w:val="24"/>
          <w:szCs w:val="24"/>
          <w:lang w:eastAsia="nl-NL"/>
        </w:rPr>
        <w:t>Het was moeilijk om te beginnen aan dit bewijs, vooral bij aardrijkskunde was het moeilijk om informatie te vinden uit 1870. Bij filosofie ging het wat soepeler, je hoefde nauwelijks nieuwe informatie op te zoeken, wel was het moeilijk om de begrippen aan de tekst te koppelen. De conclusie was vanzelfsprekend, en daarbij makkelijk te schrijven. </w:t>
      </w:r>
    </w:p>
    <w:p w14:paraId="0C401793" w14:textId="77777777" w:rsidR="00F53D78" w:rsidRPr="00F53D78" w:rsidRDefault="00F53D78" w:rsidP="00F53D78">
      <w:pPr>
        <w:spacing w:after="0" w:line="240" w:lineRule="auto"/>
        <w:rPr>
          <w:rFonts w:ascii="Times New Roman" w:eastAsia="Times New Roman" w:hAnsi="Times New Roman" w:cs="Times New Roman"/>
          <w:sz w:val="28"/>
          <w:szCs w:val="28"/>
          <w:lang w:eastAsia="nl-NL"/>
        </w:rPr>
      </w:pPr>
    </w:p>
    <w:p w14:paraId="11D51EB9" w14:textId="77777777" w:rsidR="00F53D78" w:rsidRPr="00F53D78" w:rsidRDefault="00F53D78" w:rsidP="00F53D78">
      <w:pPr>
        <w:spacing w:after="0" w:line="240" w:lineRule="auto"/>
        <w:rPr>
          <w:rFonts w:ascii="Times New Roman" w:eastAsia="Times New Roman" w:hAnsi="Times New Roman" w:cs="Times New Roman"/>
          <w:sz w:val="28"/>
          <w:szCs w:val="28"/>
          <w:lang w:eastAsia="nl-NL"/>
        </w:rPr>
      </w:pPr>
      <w:r w:rsidRPr="00F53D78">
        <w:rPr>
          <w:rFonts w:ascii="Times New Roman" w:eastAsia="Times New Roman" w:hAnsi="Times New Roman" w:cs="Times New Roman"/>
          <w:color w:val="000000"/>
          <w:sz w:val="24"/>
          <w:szCs w:val="24"/>
          <w:lang w:eastAsia="nl-NL"/>
        </w:rPr>
        <w:t>Wij hebben dit bewijs erg onderschat, niet alleen hebben wij een moeilijke kloof gekozen, maar we zijn ook veel te laat begonnen. Toch vonden wij het interessant en leuk om meer dingen over de koloniale tijd van Indonesië te weten te komen. </w:t>
      </w:r>
    </w:p>
    <w:p w14:paraId="38085B27" w14:textId="77777777" w:rsidR="00F53D78" w:rsidRPr="00F53D78" w:rsidRDefault="00F53D78" w:rsidP="00F53D78">
      <w:pPr>
        <w:spacing w:after="0" w:line="240" w:lineRule="auto"/>
        <w:rPr>
          <w:rFonts w:ascii="Times New Roman" w:eastAsia="Times New Roman" w:hAnsi="Times New Roman" w:cs="Times New Roman"/>
          <w:sz w:val="28"/>
          <w:szCs w:val="28"/>
          <w:lang w:eastAsia="nl-NL"/>
        </w:rPr>
      </w:pPr>
    </w:p>
    <w:p w14:paraId="339DA6A2" w14:textId="77777777" w:rsidR="00F53D78" w:rsidRPr="00F53D78" w:rsidRDefault="00F53D78" w:rsidP="00F53D78">
      <w:pPr>
        <w:spacing w:after="0" w:line="240" w:lineRule="auto"/>
        <w:rPr>
          <w:rFonts w:ascii="Times New Roman" w:eastAsia="Times New Roman" w:hAnsi="Times New Roman" w:cs="Times New Roman"/>
          <w:sz w:val="28"/>
          <w:szCs w:val="28"/>
          <w:lang w:eastAsia="nl-NL"/>
        </w:rPr>
      </w:pPr>
      <w:r w:rsidRPr="00F53D78">
        <w:rPr>
          <w:rFonts w:ascii="Times New Roman" w:eastAsia="Times New Roman" w:hAnsi="Times New Roman" w:cs="Times New Roman"/>
          <w:color w:val="000000"/>
          <w:sz w:val="24"/>
          <w:szCs w:val="24"/>
          <w:lang w:eastAsia="nl-NL"/>
        </w:rPr>
        <w:t xml:space="preserve">Waar wij zelf ook onderzoek naar hebben gedaan, maar vooral uit eigen interesse, is de manier waarop en wanneer Nederland hun excuses heeft aangeboden aan Indonesië. Wat opvalt is dat Willem-Alexander zijn excuses vanuit Nederland aanbiedt, ongeveer 64 jaar te laat. En daarbij ook niet volledig genoeg en met verwachting dat Indonesië ook zijn excuses aan biedt. </w:t>
      </w:r>
    </w:p>
    <w:p w14:paraId="58B544B3" w14:textId="77777777" w:rsidR="00293724" w:rsidRPr="008E3210" w:rsidRDefault="00293724">
      <w:pPr>
        <w:rPr>
          <w:rFonts w:ascii="Times New Roman" w:eastAsia="Times New Roman" w:hAnsi="Times New Roman" w:cs="Times New Roman"/>
          <w:b/>
          <w:bCs/>
          <w:color w:val="000000"/>
          <w:kern w:val="36"/>
          <w:sz w:val="28"/>
          <w:szCs w:val="28"/>
          <w:lang w:eastAsia="nl-NL"/>
        </w:rPr>
      </w:pPr>
      <w:r w:rsidRPr="008E3210">
        <w:rPr>
          <w:rFonts w:ascii="Times New Roman" w:eastAsia="Times New Roman" w:hAnsi="Times New Roman" w:cs="Times New Roman"/>
          <w:b/>
          <w:bCs/>
          <w:color w:val="000000"/>
          <w:kern w:val="36"/>
          <w:sz w:val="28"/>
          <w:szCs w:val="28"/>
          <w:lang w:eastAsia="nl-NL"/>
        </w:rPr>
        <w:br w:type="page"/>
      </w:r>
    </w:p>
    <w:p w14:paraId="72E8664E" w14:textId="1752A5F4" w:rsidR="00293724" w:rsidRPr="00293724" w:rsidRDefault="00293724" w:rsidP="00293724">
      <w:pPr>
        <w:spacing w:before="400" w:after="120" w:line="240" w:lineRule="auto"/>
        <w:outlineLvl w:val="0"/>
        <w:rPr>
          <w:rFonts w:ascii="Times New Roman" w:eastAsia="Times New Roman" w:hAnsi="Times New Roman" w:cs="Times New Roman"/>
          <w:b/>
          <w:bCs/>
          <w:kern w:val="36"/>
          <w:sz w:val="28"/>
          <w:szCs w:val="28"/>
          <w:lang w:eastAsia="nl-NL"/>
        </w:rPr>
      </w:pPr>
      <w:bookmarkStart w:id="13" w:name="_Toc77081467"/>
      <w:r w:rsidRPr="00293724">
        <w:rPr>
          <w:rFonts w:ascii="Times New Roman" w:eastAsia="Times New Roman" w:hAnsi="Times New Roman" w:cs="Times New Roman"/>
          <w:b/>
          <w:bCs/>
          <w:color w:val="000000"/>
          <w:kern w:val="36"/>
          <w:sz w:val="28"/>
          <w:szCs w:val="28"/>
          <w:lang w:eastAsia="nl-NL"/>
        </w:rPr>
        <w:lastRenderedPageBreak/>
        <w:t>Bronnen</w:t>
      </w:r>
      <w:bookmarkEnd w:id="13"/>
      <w:r w:rsidRPr="00293724">
        <w:rPr>
          <w:rFonts w:ascii="Times New Roman" w:eastAsia="Times New Roman" w:hAnsi="Times New Roman" w:cs="Times New Roman"/>
          <w:b/>
          <w:bCs/>
          <w:color w:val="000000"/>
          <w:kern w:val="36"/>
          <w:sz w:val="28"/>
          <w:szCs w:val="28"/>
          <w:lang w:eastAsia="nl-NL"/>
        </w:rPr>
        <w:t> </w:t>
      </w:r>
    </w:p>
    <w:p w14:paraId="7C9BB2BB" w14:textId="77777777" w:rsidR="001600BF" w:rsidRPr="001600BF" w:rsidRDefault="001600BF" w:rsidP="001600BF">
      <w:pPr>
        <w:pStyle w:val="Lijstalinea"/>
        <w:numPr>
          <w:ilvl w:val="0"/>
          <w:numId w:val="8"/>
        </w:numPr>
        <w:spacing w:after="0" w:line="240" w:lineRule="auto"/>
        <w:rPr>
          <w:rFonts w:ascii="Times New Roman" w:eastAsia="Times New Roman" w:hAnsi="Times New Roman" w:cs="Times New Roman"/>
          <w:color w:val="000000"/>
          <w:sz w:val="24"/>
          <w:szCs w:val="24"/>
          <w:lang w:eastAsia="nl-NL"/>
        </w:rPr>
      </w:pPr>
      <w:r w:rsidRPr="001600BF">
        <w:rPr>
          <w:rFonts w:ascii="Times New Roman" w:eastAsia="Times New Roman" w:hAnsi="Times New Roman" w:cs="Times New Roman"/>
          <w:sz w:val="24"/>
          <w:szCs w:val="24"/>
          <w:lang w:eastAsia="nl-NL"/>
        </w:rPr>
        <w:t>Anonieme leerling, (2004) Gevolgen van de onafhankelijkheid: secundaire sector. Geraadpleegd op 11 juli 2021.</w:t>
      </w:r>
    </w:p>
    <w:p w14:paraId="0B3991B2" w14:textId="6A200484" w:rsidR="001A121D" w:rsidRPr="00293724" w:rsidRDefault="00F87D5B" w:rsidP="00293724">
      <w:pPr>
        <w:spacing w:after="0" w:line="240" w:lineRule="auto"/>
        <w:rPr>
          <w:rFonts w:ascii="Times New Roman" w:eastAsia="Times New Roman" w:hAnsi="Times New Roman" w:cs="Times New Roman"/>
          <w:color w:val="4472C4" w:themeColor="accent1"/>
          <w:sz w:val="24"/>
          <w:szCs w:val="24"/>
          <w:lang w:eastAsia="nl-NL"/>
        </w:rPr>
      </w:pPr>
      <w:hyperlink r:id="rId17" w:history="1">
        <w:r w:rsidR="00293724" w:rsidRPr="001600BF">
          <w:rPr>
            <w:rFonts w:ascii="Times New Roman" w:eastAsia="Times New Roman" w:hAnsi="Times New Roman" w:cs="Times New Roman"/>
            <w:color w:val="4472C4" w:themeColor="accent1"/>
            <w:sz w:val="24"/>
            <w:szCs w:val="24"/>
            <w:u w:val="single"/>
            <w:lang w:eastAsia="nl-NL"/>
          </w:rPr>
          <w:t>Profielwerkstuk Economie Gevolgen van de onafhankelijkheid van Indonesie voor de welvaart van het land (6e klas vwo) | Scholieren.com</w:t>
        </w:r>
      </w:hyperlink>
      <w:r w:rsidR="00293724" w:rsidRPr="001600BF">
        <w:rPr>
          <w:rFonts w:ascii="Times New Roman" w:eastAsia="Times New Roman" w:hAnsi="Times New Roman" w:cs="Times New Roman"/>
          <w:color w:val="4472C4" w:themeColor="accent1"/>
          <w:sz w:val="24"/>
          <w:szCs w:val="24"/>
          <w:lang w:eastAsia="nl-NL"/>
        </w:rPr>
        <w:t> </w:t>
      </w:r>
    </w:p>
    <w:p w14:paraId="6CD76566" w14:textId="77777777" w:rsidR="00293724" w:rsidRPr="001600BF" w:rsidRDefault="00293724" w:rsidP="001A121D">
      <w:pPr>
        <w:pStyle w:val="Geenafstand"/>
        <w:rPr>
          <w:rFonts w:ascii="Times New Roman" w:hAnsi="Times New Roman" w:cs="Times New Roman"/>
          <w:sz w:val="24"/>
          <w:szCs w:val="24"/>
          <w:lang w:eastAsia="nl-NL"/>
        </w:rPr>
      </w:pPr>
    </w:p>
    <w:p w14:paraId="4945B723" w14:textId="23AE525A" w:rsidR="001600BF" w:rsidRPr="001600BF" w:rsidRDefault="001600BF" w:rsidP="001600BF">
      <w:pPr>
        <w:pStyle w:val="Kop5"/>
        <w:numPr>
          <w:ilvl w:val="0"/>
          <w:numId w:val="7"/>
        </w:numPr>
        <w:spacing w:before="0"/>
        <w:rPr>
          <w:rFonts w:ascii="Times New Roman" w:eastAsia="Times New Roman" w:hAnsi="Times New Roman" w:cs="Times New Roman"/>
          <w:color w:val="auto"/>
          <w:sz w:val="24"/>
          <w:szCs w:val="24"/>
          <w:lang w:eastAsia="nl-NL"/>
        </w:rPr>
      </w:pPr>
      <w:r w:rsidRPr="001600BF">
        <w:rPr>
          <w:rFonts w:ascii="Times New Roman" w:hAnsi="Times New Roman" w:cs="Times New Roman"/>
          <w:color w:val="auto"/>
          <w:sz w:val="24"/>
          <w:szCs w:val="24"/>
        </w:rPr>
        <w:t xml:space="preserve">Kerstin J. </w:t>
      </w:r>
      <w:r w:rsidRPr="001600BF">
        <w:rPr>
          <w:rFonts w:ascii="Times New Roman" w:eastAsia="Times New Roman" w:hAnsi="Times New Roman" w:cs="Times New Roman"/>
          <w:color w:val="auto"/>
          <w:sz w:val="24"/>
          <w:szCs w:val="24"/>
          <w:lang w:eastAsia="nl-NL"/>
        </w:rPr>
        <w:t>(</w:t>
      </w:r>
      <w:r w:rsidR="0031216E">
        <w:rPr>
          <w:rFonts w:ascii="Times New Roman" w:eastAsia="Times New Roman" w:hAnsi="Times New Roman" w:cs="Times New Roman"/>
          <w:color w:val="auto"/>
          <w:sz w:val="24"/>
          <w:szCs w:val="24"/>
          <w:lang w:eastAsia="nl-NL"/>
        </w:rPr>
        <w:t xml:space="preserve">maart </w:t>
      </w:r>
      <w:r w:rsidRPr="001600BF">
        <w:rPr>
          <w:rFonts w:ascii="Times New Roman" w:eastAsia="Times New Roman" w:hAnsi="Times New Roman" w:cs="Times New Roman"/>
          <w:color w:val="auto"/>
          <w:sz w:val="24"/>
          <w:szCs w:val="24"/>
          <w:lang w:eastAsia="nl-NL"/>
        </w:rPr>
        <w:t xml:space="preserve">2000). </w:t>
      </w:r>
      <w:r w:rsidR="00293724" w:rsidRPr="001600BF">
        <w:rPr>
          <w:rFonts w:ascii="Times New Roman" w:eastAsia="Times New Roman" w:hAnsi="Times New Roman" w:cs="Times New Roman"/>
          <w:color w:val="auto"/>
          <w:sz w:val="24"/>
          <w:szCs w:val="24"/>
          <w:lang w:eastAsia="nl-NL"/>
        </w:rPr>
        <w:t xml:space="preserve">Geschiedenis Indonesië: koloniale tijden - Indonesië.  </w:t>
      </w:r>
      <w:r w:rsidRPr="001600BF">
        <w:rPr>
          <w:rFonts w:ascii="Times New Roman" w:eastAsia="Times New Roman" w:hAnsi="Times New Roman" w:cs="Times New Roman"/>
          <w:color w:val="auto"/>
          <w:sz w:val="24"/>
          <w:szCs w:val="24"/>
          <w:lang w:eastAsia="nl-NL"/>
        </w:rPr>
        <w:t xml:space="preserve">Geraadpleegd op 12 juli 2021 </w:t>
      </w:r>
    </w:p>
    <w:p w14:paraId="1E59E188" w14:textId="6672481F" w:rsidR="00293724" w:rsidRPr="00B83EC5" w:rsidRDefault="00F87D5B" w:rsidP="001600BF">
      <w:pPr>
        <w:pStyle w:val="Kop5"/>
        <w:spacing w:before="0"/>
        <w:rPr>
          <w:rFonts w:ascii="Times New Roman" w:eastAsia="Times New Roman" w:hAnsi="Times New Roman" w:cs="Times New Roman"/>
          <w:color w:val="4472C4" w:themeColor="accent1"/>
          <w:sz w:val="24"/>
          <w:szCs w:val="24"/>
          <w:lang w:eastAsia="nl-NL"/>
        </w:rPr>
      </w:pPr>
      <w:hyperlink r:id="rId18" w:history="1">
        <w:r w:rsidR="001600BF" w:rsidRPr="00B83EC5">
          <w:rPr>
            <w:rStyle w:val="Hyperlink"/>
            <w:rFonts w:ascii="Times New Roman" w:eastAsia="Times New Roman" w:hAnsi="Times New Roman" w:cs="Times New Roman"/>
            <w:color w:val="4472C4" w:themeColor="accent1"/>
            <w:sz w:val="24"/>
            <w:szCs w:val="24"/>
            <w:lang w:eastAsia="nl-NL"/>
          </w:rPr>
          <w:t>https://www.riksjatravel.nl/indonesie/reisblog/geschiedenis-indonesie/</w:t>
        </w:r>
      </w:hyperlink>
    </w:p>
    <w:p w14:paraId="792DF266" w14:textId="77777777" w:rsidR="00293724" w:rsidRPr="001600BF" w:rsidRDefault="00293724" w:rsidP="001A121D">
      <w:pPr>
        <w:pStyle w:val="Geenafstand"/>
        <w:rPr>
          <w:rFonts w:ascii="Times New Roman" w:hAnsi="Times New Roman" w:cs="Times New Roman"/>
          <w:sz w:val="24"/>
          <w:szCs w:val="24"/>
          <w:lang w:eastAsia="nl-NL"/>
        </w:rPr>
      </w:pPr>
    </w:p>
    <w:p w14:paraId="6388E482" w14:textId="30DE820E" w:rsidR="001600BF" w:rsidRPr="001600BF" w:rsidRDefault="00293724" w:rsidP="001600BF">
      <w:pPr>
        <w:pStyle w:val="Geenafstand"/>
        <w:numPr>
          <w:ilvl w:val="0"/>
          <w:numId w:val="7"/>
        </w:numPr>
        <w:rPr>
          <w:rFonts w:ascii="Times New Roman" w:hAnsi="Times New Roman" w:cs="Times New Roman"/>
          <w:color w:val="4472C4" w:themeColor="accent1"/>
          <w:sz w:val="24"/>
          <w:szCs w:val="24"/>
          <w:lang w:eastAsia="nl-NL"/>
        </w:rPr>
      </w:pPr>
      <w:r w:rsidRPr="00F87D5B">
        <w:rPr>
          <w:rFonts w:ascii="Times New Roman" w:hAnsi="Times New Roman" w:cs="Times New Roman"/>
          <w:color w:val="000000"/>
          <w:sz w:val="24"/>
          <w:szCs w:val="24"/>
          <w:lang w:eastAsia="nl-NL"/>
        </w:rPr>
        <w:t xml:space="preserve">Estrafalhote, D. S. (z.d.). </w:t>
      </w:r>
      <w:r w:rsidRPr="001600BF">
        <w:rPr>
          <w:rFonts w:ascii="Times New Roman" w:hAnsi="Times New Roman" w:cs="Times New Roman"/>
          <w:color w:val="000000"/>
          <w:sz w:val="24"/>
          <w:szCs w:val="24"/>
          <w:lang w:eastAsia="nl-NL"/>
        </w:rPr>
        <w:t xml:space="preserve">Schepen, specerijen en slaven; de VOC en WIC. Nieuw </w:t>
      </w:r>
      <w:r w:rsidRPr="00B83EC5">
        <w:rPr>
          <w:rFonts w:ascii="Times New Roman" w:hAnsi="Times New Roman" w:cs="Times New Roman"/>
          <w:sz w:val="24"/>
          <w:szCs w:val="24"/>
          <w:lang w:eastAsia="nl-NL"/>
        </w:rPr>
        <w:t>Nederland. Geraadpleegd op 12 juli 2021</w:t>
      </w:r>
    </w:p>
    <w:p w14:paraId="72B924A5" w14:textId="746D4ED8" w:rsidR="00293724" w:rsidRPr="001600BF" w:rsidRDefault="00F87D5B" w:rsidP="001A121D">
      <w:pPr>
        <w:pStyle w:val="Geenafstand"/>
        <w:rPr>
          <w:rFonts w:ascii="Times New Roman" w:hAnsi="Times New Roman" w:cs="Times New Roman"/>
          <w:color w:val="4472C4" w:themeColor="accent1"/>
          <w:sz w:val="24"/>
          <w:szCs w:val="24"/>
          <w:lang w:eastAsia="nl-NL"/>
        </w:rPr>
      </w:pPr>
      <w:hyperlink r:id="rId19" w:history="1">
        <w:r w:rsidR="002F7947" w:rsidRPr="00B83EC5">
          <w:rPr>
            <w:rStyle w:val="Hyperlink"/>
            <w:rFonts w:ascii="Times New Roman" w:hAnsi="Times New Roman" w:cs="Times New Roman"/>
            <w:color w:val="4472C4" w:themeColor="accent1"/>
            <w:sz w:val="24"/>
            <w:szCs w:val="24"/>
            <w:lang w:eastAsia="nl-NL"/>
          </w:rPr>
          <w:t>https://nieuwnederland.fhj.nl/schepen-specerijen-en-slaven-de-voc-en-wic/</w:t>
        </w:r>
        <w:r w:rsidR="002F7947" w:rsidRPr="00B83EC5">
          <w:rPr>
            <w:lang w:eastAsia="nl-NL"/>
          </w:rPr>
          <w:br/>
        </w:r>
      </w:hyperlink>
    </w:p>
    <w:p w14:paraId="5ECE5760" w14:textId="28971513" w:rsidR="001600BF" w:rsidRDefault="001A121D" w:rsidP="001600BF">
      <w:pPr>
        <w:pStyle w:val="Geenafstand"/>
        <w:numPr>
          <w:ilvl w:val="0"/>
          <w:numId w:val="7"/>
        </w:numPr>
        <w:rPr>
          <w:rFonts w:ascii="Times New Roman" w:hAnsi="Times New Roman" w:cs="Times New Roman"/>
          <w:sz w:val="24"/>
          <w:szCs w:val="24"/>
          <w:lang w:eastAsia="nl-NL"/>
        </w:rPr>
      </w:pPr>
      <w:r w:rsidRPr="001600BF">
        <w:rPr>
          <w:rFonts w:ascii="Times New Roman" w:hAnsi="Times New Roman" w:cs="Times New Roman"/>
          <w:sz w:val="24"/>
          <w:szCs w:val="24"/>
          <w:lang w:eastAsia="nl-NL"/>
        </w:rPr>
        <w:t xml:space="preserve">Auteur onbekend, (2020, 12 november) </w:t>
      </w:r>
      <w:r w:rsidR="00293724" w:rsidRPr="001600BF">
        <w:rPr>
          <w:rFonts w:ascii="Times New Roman" w:hAnsi="Times New Roman" w:cs="Times New Roman"/>
          <w:sz w:val="24"/>
          <w:szCs w:val="24"/>
          <w:lang w:eastAsia="nl-NL"/>
        </w:rPr>
        <w:t>De dekolonisatie van Indonesi</w:t>
      </w:r>
      <w:r w:rsidR="00B83EC5">
        <w:rPr>
          <w:rFonts w:ascii="Times New Roman" w:hAnsi="Times New Roman" w:cs="Times New Roman"/>
          <w:sz w:val="24"/>
          <w:szCs w:val="24"/>
          <w:lang w:eastAsia="nl-NL"/>
        </w:rPr>
        <w:t>ë</w:t>
      </w:r>
      <w:r w:rsidR="00293724" w:rsidRPr="001600BF">
        <w:rPr>
          <w:rFonts w:ascii="Times New Roman" w:hAnsi="Times New Roman" w:cs="Times New Roman"/>
          <w:sz w:val="24"/>
          <w:szCs w:val="24"/>
          <w:lang w:eastAsia="nl-NL"/>
        </w:rPr>
        <w:t xml:space="preserve">. </w:t>
      </w:r>
      <w:r w:rsidRPr="001600BF">
        <w:rPr>
          <w:rFonts w:ascii="Times New Roman" w:hAnsi="Times New Roman" w:cs="Times New Roman"/>
          <w:sz w:val="24"/>
          <w:szCs w:val="24"/>
          <w:lang w:eastAsia="nl-NL"/>
        </w:rPr>
        <w:t xml:space="preserve">Geraadpleegd op 12 juli 2021 </w:t>
      </w:r>
      <w:r w:rsidR="00293724" w:rsidRPr="001600BF">
        <w:rPr>
          <w:rFonts w:ascii="Times New Roman" w:hAnsi="Times New Roman" w:cs="Times New Roman"/>
          <w:sz w:val="24"/>
          <w:szCs w:val="24"/>
          <w:lang w:eastAsia="nl-NL"/>
        </w:rPr>
        <w:t xml:space="preserve"> </w:t>
      </w:r>
    </w:p>
    <w:p w14:paraId="43BFB5DE" w14:textId="02B3D190" w:rsidR="00293724" w:rsidRPr="001600BF" w:rsidRDefault="00F87D5B" w:rsidP="001600BF">
      <w:pPr>
        <w:pStyle w:val="Geenafstand"/>
        <w:rPr>
          <w:rFonts w:ascii="Times New Roman" w:hAnsi="Times New Roman" w:cs="Times New Roman"/>
          <w:sz w:val="24"/>
          <w:szCs w:val="24"/>
          <w:lang w:eastAsia="nl-NL"/>
        </w:rPr>
      </w:pPr>
      <w:hyperlink r:id="rId20" w:history="1">
        <w:r w:rsidR="001600BF" w:rsidRPr="00B83EC5">
          <w:rPr>
            <w:rStyle w:val="Hyperlink"/>
            <w:rFonts w:ascii="Times New Roman" w:hAnsi="Times New Roman" w:cs="Times New Roman"/>
            <w:color w:val="4472C4" w:themeColor="accent1"/>
            <w:sz w:val="24"/>
            <w:szCs w:val="24"/>
            <w:lang w:eastAsia="nl-NL"/>
          </w:rPr>
          <w:t>https://nuactueel.noordhoff.nl/de-dekolonisatie-van-indonesie/</w:t>
        </w:r>
      </w:hyperlink>
    </w:p>
    <w:p w14:paraId="2CB0DD17" w14:textId="77777777" w:rsidR="00293724" w:rsidRPr="00293724" w:rsidRDefault="00293724" w:rsidP="00293724">
      <w:pPr>
        <w:spacing w:after="0" w:line="240" w:lineRule="auto"/>
        <w:rPr>
          <w:rFonts w:ascii="Times New Roman" w:eastAsia="Times New Roman" w:hAnsi="Times New Roman" w:cs="Times New Roman"/>
          <w:sz w:val="28"/>
          <w:szCs w:val="28"/>
          <w:lang w:eastAsia="nl-NL"/>
        </w:rPr>
      </w:pPr>
    </w:p>
    <w:p w14:paraId="40D917DE" w14:textId="42742441" w:rsidR="001A121D" w:rsidRPr="001600BF" w:rsidRDefault="001A121D" w:rsidP="001600BF">
      <w:pPr>
        <w:pStyle w:val="Geenafstand"/>
        <w:numPr>
          <w:ilvl w:val="0"/>
          <w:numId w:val="7"/>
        </w:numPr>
        <w:rPr>
          <w:rFonts w:ascii="Times New Roman" w:hAnsi="Times New Roman" w:cs="Times New Roman"/>
          <w:color w:val="000000"/>
          <w:sz w:val="24"/>
          <w:szCs w:val="24"/>
          <w:lang w:eastAsia="nl-NL"/>
        </w:rPr>
      </w:pPr>
      <w:r w:rsidRPr="001600BF">
        <w:rPr>
          <w:rFonts w:ascii="Times New Roman" w:hAnsi="Times New Roman" w:cs="Times New Roman"/>
          <w:color w:val="000000"/>
          <w:sz w:val="24"/>
          <w:szCs w:val="24"/>
          <w:lang w:eastAsia="nl-NL"/>
        </w:rPr>
        <w:t>Anonieme Leerling, (</w:t>
      </w:r>
      <w:r w:rsidR="00982441">
        <w:rPr>
          <w:rFonts w:ascii="Times New Roman" w:hAnsi="Times New Roman" w:cs="Times New Roman"/>
          <w:color w:val="000000"/>
          <w:sz w:val="24"/>
          <w:szCs w:val="24"/>
          <w:lang w:eastAsia="nl-NL"/>
        </w:rPr>
        <w:t xml:space="preserve">mei </w:t>
      </w:r>
      <w:r w:rsidRPr="001600BF">
        <w:rPr>
          <w:rFonts w:ascii="Times New Roman" w:hAnsi="Times New Roman" w:cs="Times New Roman"/>
          <w:color w:val="000000"/>
          <w:sz w:val="24"/>
          <w:szCs w:val="24"/>
          <w:lang w:eastAsia="nl-NL"/>
        </w:rPr>
        <w:t xml:space="preserve">2002). </w:t>
      </w:r>
      <w:r w:rsidR="00293724" w:rsidRPr="001600BF">
        <w:rPr>
          <w:rFonts w:ascii="Times New Roman" w:hAnsi="Times New Roman" w:cs="Times New Roman"/>
          <w:color w:val="000000"/>
          <w:sz w:val="24"/>
          <w:szCs w:val="24"/>
          <w:lang w:eastAsia="nl-NL"/>
        </w:rPr>
        <w:t>Dekolonisatie van Indones</w:t>
      </w:r>
      <w:r w:rsidR="00982441">
        <w:rPr>
          <w:rFonts w:ascii="Times New Roman" w:hAnsi="Times New Roman" w:cs="Times New Roman"/>
          <w:color w:val="000000"/>
          <w:sz w:val="24"/>
          <w:szCs w:val="24"/>
          <w:lang w:eastAsia="nl-NL"/>
        </w:rPr>
        <w:t>ië: situatie voor de dekolonisatie</w:t>
      </w:r>
      <w:r w:rsidR="00293724" w:rsidRPr="001600BF">
        <w:rPr>
          <w:rFonts w:ascii="Times New Roman" w:hAnsi="Times New Roman" w:cs="Times New Roman"/>
          <w:color w:val="000000"/>
          <w:sz w:val="24"/>
          <w:szCs w:val="24"/>
          <w:lang w:eastAsia="nl-NL"/>
        </w:rPr>
        <w:t xml:space="preserve">. </w:t>
      </w:r>
      <w:r w:rsidRPr="001600BF">
        <w:rPr>
          <w:rFonts w:ascii="Times New Roman" w:hAnsi="Times New Roman" w:cs="Times New Roman"/>
          <w:color w:val="000000"/>
          <w:sz w:val="24"/>
          <w:szCs w:val="24"/>
          <w:lang w:eastAsia="nl-NL"/>
        </w:rPr>
        <w:t>Geraadpleegd op 12 juli 2021</w:t>
      </w:r>
    </w:p>
    <w:p w14:paraId="181E9439" w14:textId="2DF66F10" w:rsidR="00293724" w:rsidRPr="00B83EC5" w:rsidRDefault="00F87D5B" w:rsidP="001A121D">
      <w:pPr>
        <w:pStyle w:val="Geenafstand"/>
        <w:rPr>
          <w:rFonts w:ascii="Times New Roman" w:hAnsi="Times New Roman" w:cs="Times New Roman"/>
          <w:color w:val="4472C4" w:themeColor="accent1"/>
          <w:sz w:val="24"/>
          <w:szCs w:val="24"/>
          <w:lang w:eastAsia="nl-NL"/>
        </w:rPr>
      </w:pPr>
      <w:hyperlink r:id="rId21" w:history="1">
        <w:r w:rsidR="002F7947" w:rsidRPr="00B83EC5">
          <w:rPr>
            <w:rStyle w:val="Hyperlink"/>
            <w:rFonts w:ascii="Times New Roman" w:hAnsi="Times New Roman" w:cs="Times New Roman"/>
            <w:color w:val="4472C4" w:themeColor="accent1"/>
            <w:sz w:val="24"/>
            <w:szCs w:val="24"/>
            <w:lang w:eastAsia="nl-NL"/>
          </w:rPr>
          <w:t>https://www.scholieren.com/verslag/werkstuk-geschiedenis-dekolonisatie-van-indonesie</w:t>
        </w:r>
        <w:r w:rsidR="002F7947" w:rsidRPr="00B83EC5">
          <w:rPr>
            <w:rStyle w:val="Hyperlink"/>
            <w:rFonts w:ascii="Times New Roman" w:hAnsi="Times New Roman" w:cs="Times New Roman"/>
            <w:color w:val="4472C4" w:themeColor="accent1"/>
            <w:sz w:val="24"/>
            <w:szCs w:val="24"/>
            <w:lang w:eastAsia="nl-NL"/>
          </w:rPr>
          <w:br/>
        </w:r>
      </w:hyperlink>
    </w:p>
    <w:p w14:paraId="4158B980" w14:textId="77777777" w:rsidR="001600BF" w:rsidRPr="00B83EC5" w:rsidRDefault="001A121D" w:rsidP="001600BF">
      <w:pPr>
        <w:pStyle w:val="Geenafstand"/>
        <w:numPr>
          <w:ilvl w:val="0"/>
          <w:numId w:val="7"/>
        </w:numPr>
        <w:rPr>
          <w:rFonts w:ascii="Times New Roman" w:eastAsia="Times New Roman" w:hAnsi="Times New Roman" w:cs="Times New Roman"/>
          <w:sz w:val="24"/>
          <w:szCs w:val="24"/>
          <w:lang w:eastAsia="nl-NL"/>
        </w:rPr>
      </w:pPr>
      <w:r w:rsidRPr="00B83EC5">
        <w:rPr>
          <w:rFonts w:ascii="Times New Roman" w:eastAsia="Times New Roman" w:hAnsi="Times New Roman" w:cs="Times New Roman"/>
          <w:sz w:val="24"/>
          <w:szCs w:val="24"/>
          <w:lang w:eastAsia="nl-NL"/>
        </w:rPr>
        <w:t xml:space="preserve">Auteur onbekend, (z.d.). </w:t>
      </w:r>
      <w:r w:rsidR="00293724" w:rsidRPr="00B83EC5">
        <w:rPr>
          <w:rFonts w:ascii="Times New Roman" w:eastAsia="Times New Roman" w:hAnsi="Times New Roman" w:cs="Times New Roman"/>
          <w:sz w:val="24"/>
          <w:szCs w:val="24"/>
          <w:lang w:eastAsia="nl-NL"/>
        </w:rPr>
        <w:t>Wat is Libertarisme? Geraadpleegd op 12 juli 2021</w:t>
      </w:r>
    </w:p>
    <w:p w14:paraId="68291284" w14:textId="3D8EB6B4" w:rsidR="00293724" w:rsidRPr="00B83EC5" w:rsidRDefault="00F87D5B" w:rsidP="001600BF">
      <w:pPr>
        <w:pStyle w:val="Geenafstand"/>
        <w:rPr>
          <w:rFonts w:ascii="Times New Roman" w:eastAsia="Times New Roman" w:hAnsi="Times New Roman" w:cs="Times New Roman"/>
          <w:color w:val="4472C4" w:themeColor="accent1"/>
          <w:sz w:val="24"/>
          <w:szCs w:val="24"/>
          <w:lang w:eastAsia="nl-NL"/>
        </w:rPr>
      </w:pPr>
      <w:hyperlink r:id="rId22" w:history="1">
        <w:r w:rsidR="001600BF" w:rsidRPr="00B83EC5">
          <w:rPr>
            <w:rStyle w:val="Hyperlink"/>
            <w:rFonts w:ascii="Times New Roman" w:eastAsia="Times New Roman" w:hAnsi="Times New Roman" w:cs="Times New Roman"/>
            <w:color w:val="4472C4" w:themeColor="accent1"/>
            <w:sz w:val="24"/>
            <w:szCs w:val="24"/>
            <w:lang w:eastAsia="nl-NL"/>
          </w:rPr>
          <w:t xml:space="preserve">https://libertarian.nl/wp/wat-is-libertarisme/ </w:t>
        </w:r>
        <w:r w:rsidR="001600BF" w:rsidRPr="00B83EC5">
          <w:rPr>
            <w:rStyle w:val="Hyperlink"/>
            <w:rFonts w:ascii="Times New Roman" w:eastAsia="Times New Roman" w:hAnsi="Times New Roman" w:cs="Times New Roman"/>
            <w:color w:val="4472C4" w:themeColor="accent1"/>
            <w:sz w:val="24"/>
            <w:szCs w:val="24"/>
            <w:lang w:eastAsia="nl-NL"/>
          </w:rPr>
          <w:br/>
        </w:r>
      </w:hyperlink>
    </w:p>
    <w:p w14:paraId="22F32CA1" w14:textId="06311E93" w:rsidR="001600BF" w:rsidRPr="00B83EC5" w:rsidRDefault="001600BF" w:rsidP="001600BF">
      <w:pPr>
        <w:pStyle w:val="Geenafstand"/>
        <w:numPr>
          <w:ilvl w:val="0"/>
          <w:numId w:val="7"/>
        </w:numPr>
        <w:rPr>
          <w:rFonts w:ascii="Times New Roman" w:hAnsi="Times New Roman" w:cs="Times New Roman"/>
          <w:sz w:val="24"/>
          <w:szCs w:val="24"/>
        </w:rPr>
      </w:pPr>
      <w:r w:rsidRPr="00B83EC5">
        <w:rPr>
          <w:rFonts w:ascii="Times New Roman" w:hAnsi="Times New Roman" w:cs="Times New Roman"/>
          <w:sz w:val="24"/>
          <w:szCs w:val="24"/>
        </w:rPr>
        <w:t xml:space="preserve">Ellen H. (z.d). Nederlands-Indië tot Indonesië: </w:t>
      </w:r>
      <w:r w:rsidR="00B83EC5">
        <w:rPr>
          <w:rFonts w:ascii="Times New Roman" w:hAnsi="Times New Roman" w:cs="Times New Roman"/>
          <w:sz w:val="24"/>
          <w:szCs w:val="24"/>
        </w:rPr>
        <w:t>A</w:t>
      </w:r>
      <w:r w:rsidR="00B83EC5" w:rsidRPr="00B83EC5">
        <w:rPr>
          <w:rFonts w:ascii="Times New Roman" w:hAnsi="Times New Roman" w:cs="Times New Roman"/>
          <w:sz w:val="24"/>
          <w:szCs w:val="24"/>
        </w:rPr>
        <w:t xml:space="preserve">grarische </w:t>
      </w:r>
      <w:r w:rsidR="00B83EC5">
        <w:rPr>
          <w:rFonts w:ascii="Times New Roman" w:hAnsi="Times New Roman" w:cs="Times New Roman"/>
          <w:sz w:val="24"/>
          <w:szCs w:val="24"/>
        </w:rPr>
        <w:t>W</w:t>
      </w:r>
      <w:r w:rsidR="00B83EC5" w:rsidRPr="00B83EC5">
        <w:rPr>
          <w:rFonts w:ascii="Times New Roman" w:hAnsi="Times New Roman" w:cs="Times New Roman"/>
          <w:sz w:val="24"/>
          <w:szCs w:val="24"/>
        </w:rPr>
        <w:t>et</w:t>
      </w:r>
      <w:r w:rsidRPr="00B83EC5">
        <w:rPr>
          <w:rFonts w:ascii="Times New Roman" w:hAnsi="Times New Roman" w:cs="Times New Roman"/>
          <w:sz w:val="24"/>
          <w:szCs w:val="24"/>
        </w:rPr>
        <w:t>. Geraadpleegd op 13 juli 2021.</w:t>
      </w:r>
    </w:p>
    <w:p w14:paraId="1233C47E" w14:textId="43FF6262" w:rsidR="00B83EC5" w:rsidRDefault="00F87D5B" w:rsidP="00982441">
      <w:pPr>
        <w:pStyle w:val="Geenafstand"/>
        <w:rPr>
          <w:rFonts w:ascii="Times New Roman" w:eastAsia="Times New Roman" w:hAnsi="Times New Roman" w:cs="Times New Roman"/>
          <w:color w:val="4472C4" w:themeColor="accent1"/>
          <w:sz w:val="24"/>
          <w:szCs w:val="24"/>
          <w:lang w:eastAsia="nl-NL"/>
        </w:rPr>
      </w:pPr>
      <w:hyperlink r:id="rId23" w:history="1">
        <w:r w:rsidR="001600BF" w:rsidRPr="00B83EC5">
          <w:rPr>
            <w:rFonts w:ascii="Times New Roman" w:eastAsia="Times New Roman" w:hAnsi="Times New Roman" w:cs="Times New Roman"/>
            <w:color w:val="4472C4" w:themeColor="accent1"/>
            <w:sz w:val="24"/>
            <w:szCs w:val="24"/>
            <w:u w:val="single"/>
            <w:lang w:eastAsia="nl-NL"/>
          </w:rPr>
          <w:t>Van Nederlands-Indië tot Indonesië - HistoriënHistoriën (historien.nl)</w:t>
        </w:r>
      </w:hyperlink>
    </w:p>
    <w:p w14:paraId="376E1A26" w14:textId="77777777" w:rsidR="00982441" w:rsidRPr="00982441" w:rsidRDefault="00982441" w:rsidP="00982441">
      <w:pPr>
        <w:pStyle w:val="Geenafstand"/>
        <w:rPr>
          <w:rFonts w:ascii="Times New Roman" w:hAnsi="Times New Roman" w:cs="Times New Roman"/>
          <w:color w:val="4472C4" w:themeColor="accent1"/>
          <w:sz w:val="24"/>
          <w:szCs w:val="24"/>
        </w:rPr>
      </w:pPr>
    </w:p>
    <w:p w14:paraId="3318EF0D" w14:textId="65CD2B38" w:rsidR="00FD3B9B" w:rsidRPr="00FD3B9B" w:rsidRDefault="00691A13" w:rsidP="00FD3B9B">
      <w:pPr>
        <w:pStyle w:val="Geenafstand"/>
        <w:numPr>
          <w:ilvl w:val="0"/>
          <w:numId w:val="7"/>
        </w:numPr>
        <w:rPr>
          <w:rFonts w:ascii="Times New Roman" w:hAnsi="Times New Roman" w:cs="Times New Roman"/>
          <w:sz w:val="32"/>
          <w:szCs w:val="32"/>
        </w:rPr>
      </w:pPr>
      <w:r w:rsidRPr="00FD3B9B">
        <w:rPr>
          <w:rFonts w:ascii="Times New Roman" w:hAnsi="Times New Roman" w:cs="Times New Roman"/>
          <w:sz w:val="24"/>
          <w:szCs w:val="24"/>
        </w:rPr>
        <w:t>Anne-Claire V. (januari 2013) volksopvoeding in Nederl</w:t>
      </w:r>
      <w:r w:rsidR="00FD3B9B">
        <w:rPr>
          <w:rFonts w:ascii="Times New Roman" w:hAnsi="Times New Roman" w:cs="Times New Roman"/>
          <w:sz w:val="24"/>
          <w:szCs w:val="24"/>
        </w:rPr>
        <w:t>an</w:t>
      </w:r>
      <w:r w:rsidRPr="00FD3B9B">
        <w:rPr>
          <w:rFonts w:ascii="Times New Roman" w:hAnsi="Times New Roman" w:cs="Times New Roman"/>
          <w:sz w:val="24"/>
          <w:szCs w:val="24"/>
        </w:rPr>
        <w:t xml:space="preserve">d: werkgelegenheid. Geraadpleegd op 13 juli </w:t>
      </w:r>
    </w:p>
    <w:p w14:paraId="5508020B" w14:textId="3176BC0C" w:rsidR="00691A13" w:rsidRPr="00FD3B9B" w:rsidRDefault="00F87D5B" w:rsidP="00FD3B9B">
      <w:pPr>
        <w:pStyle w:val="Geenafstand"/>
        <w:rPr>
          <w:color w:val="4472C4" w:themeColor="accent1"/>
          <w:sz w:val="24"/>
          <w:szCs w:val="24"/>
        </w:rPr>
      </w:pPr>
      <w:hyperlink r:id="rId24" w:history="1">
        <w:r w:rsidR="00FD3B9B" w:rsidRPr="00FD3B9B">
          <w:rPr>
            <w:rStyle w:val="Hyperlink"/>
            <w:rFonts w:ascii="Times New Roman" w:hAnsi="Times New Roman" w:cs="Times New Roman"/>
            <w:color w:val="4472C4" w:themeColor="accent1"/>
            <w:sz w:val="24"/>
            <w:szCs w:val="24"/>
          </w:rPr>
          <w:t>Volksopvoeding in Nederland: arbeid (historamarond1900.nl)</w:t>
        </w:r>
      </w:hyperlink>
      <w:r w:rsidR="00FD3B9B" w:rsidRPr="00FD3B9B">
        <w:rPr>
          <w:color w:val="4472C4" w:themeColor="accent1"/>
          <w:sz w:val="24"/>
          <w:szCs w:val="24"/>
        </w:rPr>
        <w:t xml:space="preserve"> </w:t>
      </w:r>
    </w:p>
    <w:p w14:paraId="4022E305" w14:textId="0A9DB7FD" w:rsidR="00691A13" w:rsidRDefault="00691A13" w:rsidP="00691A13">
      <w:pPr>
        <w:pStyle w:val="Lijstalinea"/>
        <w:rPr>
          <w:rFonts w:ascii="Times New Roman" w:hAnsi="Times New Roman" w:cs="Times New Roman"/>
          <w:sz w:val="24"/>
          <w:szCs w:val="24"/>
        </w:rPr>
      </w:pPr>
    </w:p>
    <w:p w14:paraId="5FA815B0" w14:textId="694A96D3" w:rsidR="002A5F00" w:rsidRPr="002A5F00" w:rsidRDefault="002A5F00" w:rsidP="002A5F00">
      <w:pPr>
        <w:pStyle w:val="Geenafstand"/>
        <w:numPr>
          <w:ilvl w:val="0"/>
          <w:numId w:val="7"/>
        </w:numPr>
        <w:rPr>
          <w:rFonts w:ascii="Times New Roman" w:hAnsi="Times New Roman" w:cs="Times New Roman"/>
          <w:sz w:val="24"/>
          <w:szCs w:val="24"/>
        </w:rPr>
      </w:pPr>
      <w:r w:rsidRPr="002A5F00">
        <w:rPr>
          <w:rFonts w:ascii="Times New Roman" w:hAnsi="Times New Roman" w:cs="Times New Roman"/>
          <w:sz w:val="24"/>
          <w:szCs w:val="24"/>
        </w:rPr>
        <w:t>Onbekende auteur (mei 2018). Landbouwcrisis. Geraadpleegd op 13 juli 2021.</w:t>
      </w:r>
    </w:p>
    <w:p w14:paraId="2DD76EC9" w14:textId="2B5D0DA6" w:rsidR="002A5F00" w:rsidRPr="002A5F00" w:rsidRDefault="00F87D5B" w:rsidP="002A5F00">
      <w:pPr>
        <w:pStyle w:val="Geenafstand"/>
        <w:rPr>
          <w:rFonts w:ascii="Times New Roman" w:hAnsi="Times New Roman" w:cs="Times New Roman"/>
          <w:color w:val="4472C4" w:themeColor="accent1"/>
          <w:sz w:val="24"/>
          <w:szCs w:val="24"/>
        </w:rPr>
      </w:pPr>
      <w:hyperlink r:id="rId25" w:history="1">
        <w:r w:rsidR="002A5F00" w:rsidRPr="002A5F00">
          <w:rPr>
            <w:rStyle w:val="Hyperlink"/>
            <w:rFonts w:ascii="Times New Roman" w:hAnsi="Times New Roman" w:cs="Times New Roman"/>
            <w:color w:val="4472C4" w:themeColor="accent1"/>
            <w:sz w:val="24"/>
            <w:szCs w:val="24"/>
          </w:rPr>
          <w:t>Landbouwcrisis (1878-1895) - Wikipedia</w:t>
        </w:r>
      </w:hyperlink>
      <w:r w:rsidR="002A5F00" w:rsidRPr="002A5F00">
        <w:rPr>
          <w:rFonts w:ascii="Times New Roman" w:hAnsi="Times New Roman" w:cs="Times New Roman"/>
          <w:color w:val="4472C4" w:themeColor="accent1"/>
          <w:sz w:val="24"/>
          <w:szCs w:val="24"/>
        </w:rPr>
        <w:t xml:space="preserve"> </w:t>
      </w:r>
    </w:p>
    <w:p w14:paraId="5791D480" w14:textId="77777777" w:rsidR="002A5F00" w:rsidRDefault="002A5F00" w:rsidP="00691A13">
      <w:pPr>
        <w:pStyle w:val="Lijstalinea"/>
        <w:rPr>
          <w:rFonts w:ascii="Times New Roman" w:hAnsi="Times New Roman" w:cs="Times New Roman"/>
          <w:sz w:val="24"/>
          <w:szCs w:val="24"/>
        </w:rPr>
      </w:pPr>
    </w:p>
    <w:p w14:paraId="7F7EF956" w14:textId="133035E8" w:rsidR="00982441" w:rsidRPr="00691A13" w:rsidRDefault="00F87D5B" w:rsidP="00691A13">
      <w:pPr>
        <w:pStyle w:val="Lijstalinea"/>
        <w:numPr>
          <w:ilvl w:val="0"/>
          <w:numId w:val="7"/>
        </w:numPr>
        <w:rPr>
          <w:rFonts w:ascii="Times New Roman" w:hAnsi="Times New Roman" w:cs="Times New Roman"/>
          <w:sz w:val="24"/>
          <w:szCs w:val="24"/>
        </w:rPr>
      </w:pPr>
      <w:r>
        <w:rPr>
          <w:rFonts w:ascii="Times New Roman" w:hAnsi="Times New Roman" w:cs="Times New Roman"/>
          <w:sz w:val="24"/>
          <w:szCs w:val="24"/>
        </w:rPr>
        <w:t>S. Blom,</w:t>
      </w:r>
      <w:r w:rsidR="00B83EC5" w:rsidRPr="00691A13">
        <w:rPr>
          <w:rFonts w:ascii="Times New Roman" w:hAnsi="Times New Roman" w:cs="Times New Roman"/>
          <w:sz w:val="24"/>
          <w:szCs w:val="24"/>
        </w:rPr>
        <w:t xml:space="preserve"> Docent HML, VOC informatie. Geraadpleegd op 12 juli.</w:t>
      </w:r>
    </w:p>
    <w:p w14:paraId="346F7CF3" w14:textId="77777777" w:rsidR="00982441" w:rsidRPr="00982441" w:rsidRDefault="00982441" w:rsidP="00982441">
      <w:pPr>
        <w:pStyle w:val="Lijstalinea"/>
        <w:rPr>
          <w:rFonts w:ascii="Times New Roman" w:hAnsi="Times New Roman" w:cs="Times New Roman"/>
          <w:sz w:val="24"/>
          <w:szCs w:val="24"/>
        </w:rPr>
      </w:pPr>
    </w:p>
    <w:p w14:paraId="0436DE41" w14:textId="349E5A4A" w:rsidR="00982441" w:rsidRDefault="00982441" w:rsidP="00982441">
      <w:pPr>
        <w:pStyle w:val="Lijstalinea"/>
        <w:numPr>
          <w:ilvl w:val="0"/>
          <w:numId w:val="7"/>
        </w:numPr>
        <w:rPr>
          <w:rFonts w:ascii="Times New Roman" w:hAnsi="Times New Roman" w:cs="Times New Roman"/>
          <w:sz w:val="24"/>
          <w:szCs w:val="24"/>
        </w:rPr>
      </w:pPr>
      <w:r>
        <w:rPr>
          <w:rFonts w:ascii="Times New Roman" w:hAnsi="Times New Roman" w:cs="Times New Roman"/>
          <w:sz w:val="24"/>
          <w:szCs w:val="24"/>
        </w:rPr>
        <w:t>Jet E. F. Oma van Naom</w:t>
      </w:r>
      <w:r w:rsidR="00F87D5B">
        <w:rPr>
          <w:rFonts w:ascii="Times New Roman" w:hAnsi="Times New Roman" w:cs="Times New Roman"/>
          <w:sz w:val="24"/>
          <w:szCs w:val="24"/>
        </w:rPr>
        <w:t>i</w:t>
      </w:r>
      <w:r>
        <w:rPr>
          <w:rFonts w:ascii="Times New Roman" w:hAnsi="Times New Roman" w:cs="Times New Roman"/>
          <w:sz w:val="24"/>
          <w:szCs w:val="24"/>
        </w:rPr>
        <w:t>, familie geschiedenis verhalen. Geraadpleegd op 12 juli.</w:t>
      </w:r>
    </w:p>
    <w:p w14:paraId="5D9DBC98" w14:textId="77777777" w:rsidR="00610597" w:rsidRPr="00610597" w:rsidRDefault="00610597" w:rsidP="00610597">
      <w:pPr>
        <w:pStyle w:val="Lijstalinea"/>
        <w:rPr>
          <w:rFonts w:ascii="Times New Roman" w:hAnsi="Times New Roman" w:cs="Times New Roman"/>
          <w:sz w:val="24"/>
          <w:szCs w:val="24"/>
        </w:rPr>
      </w:pPr>
    </w:p>
    <w:p w14:paraId="26AD3382" w14:textId="22079CB8" w:rsidR="00610597" w:rsidRPr="00982441" w:rsidRDefault="00610597" w:rsidP="00982441">
      <w:pPr>
        <w:pStyle w:val="Lijstalinea"/>
        <w:numPr>
          <w:ilvl w:val="0"/>
          <w:numId w:val="7"/>
        </w:numPr>
        <w:rPr>
          <w:rFonts w:ascii="Times New Roman" w:hAnsi="Times New Roman" w:cs="Times New Roman"/>
          <w:sz w:val="24"/>
          <w:szCs w:val="24"/>
        </w:rPr>
      </w:pPr>
      <w:r>
        <w:rPr>
          <w:rFonts w:ascii="Times New Roman" w:hAnsi="Times New Roman" w:cs="Times New Roman"/>
          <w:sz w:val="24"/>
          <w:szCs w:val="24"/>
        </w:rPr>
        <w:t>Paul vd P. Opa van Fee, informatie over de oorlog. Geraadpleegd op 12 juli 2021.</w:t>
      </w:r>
    </w:p>
    <w:sectPr w:rsidR="00610597" w:rsidRPr="009824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E6A"/>
    <w:multiLevelType w:val="hybridMultilevel"/>
    <w:tmpl w:val="0860974E"/>
    <w:lvl w:ilvl="0" w:tplc="C7548F5A">
      <w:start w:val="1"/>
      <w:numFmt w:val="bullet"/>
      <w:lvlText w:val="-"/>
      <w:lvlJc w:val="left"/>
      <w:pPr>
        <w:ind w:left="720" w:hanging="360"/>
      </w:pPr>
      <w:rPr>
        <w:rFonts w:ascii="Times New Roman" w:eastAsiaTheme="maj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75226C"/>
    <w:multiLevelType w:val="hybridMultilevel"/>
    <w:tmpl w:val="9BE63B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5915FB2"/>
    <w:multiLevelType w:val="multilevel"/>
    <w:tmpl w:val="0A080F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C06B2A"/>
    <w:multiLevelType w:val="multilevel"/>
    <w:tmpl w:val="DB68B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A46E04"/>
    <w:multiLevelType w:val="hybridMultilevel"/>
    <w:tmpl w:val="4FEED270"/>
    <w:lvl w:ilvl="0" w:tplc="EA684A72">
      <w:start w:val="1"/>
      <w:numFmt w:val="bullet"/>
      <w:lvlText w:val="-"/>
      <w:lvlJc w:val="left"/>
      <w:pPr>
        <w:ind w:left="720" w:hanging="360"/>
      </w:pPr>
      <w:rPr>
        <w:rFonts w:ascii="Times New Roman" w:eastAsia="Times New Roman" w:hAnsi="Times New Roman"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8255B86"/>
    <w:multiLevelType w:val="multilevel"/>
    <w:tmpl w:val="FB3A8F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5A389E"/>
    <w:multiLevelType w:val="hybridMultilevel"/>
    <w:tmpl w:val="9580B896"/>
    <w:lvl w:ilvl="0" w:tplc="EBEEB724">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C66DEA"/>
    <w:multiLevelType w:val="multilevel"/>
    <w:tmpl w:val="0852A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85700E"/>
    <w:multiLevelType w:val="multilevel"/>
    <w:tmpl w:val="3A1CD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lvlOverride w:ilvl="0">
      <w:lvl w:ilvl="0">
        <w:numFmt w:val="decimal"/>
        <w:lvlText w:val="%1."/>
        <w:lvlJc w:val="left"/>
      </w:lvl>
    </w:lvlOverride>
  </w:num>
  <w:num w:numId="3">
    <w:abstractNumId w:val="5"/>
    <w:lvlOverride w:ilvl="0">
      <w:lvl w:ilvl="0">
        <w:numFmt w:val="decimal"/>
        <w:lvlText w:val="%1."/>
        <w:lvlJc w:val="left"/>
      </w:lvl>
    </w:lvlOverride>
  </w:num>
  <w:num w:numId="4">
    <w:abstractNumId w:val="2"/>
    <w:lvlOverride w:ilvl="0">
      <w:lvl w:ilvl="0">
        <w:numFmt w:val="decimal"/>
        <w:lvlText w:val="%1."/>
        <w:lvlJc w:val="left"/>
      </w:lvl>
    </w:lvlOverride>
  </w:num>
  <w:num w:numId="5">
    <w:abstractNumId w:val="1"/>
  </w:num>
  <w:num w:numId="6">
    <w:abstractNumId w:val="3"/>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4"/>
    <w:rsid w:val="000E01FF"/>
    <w:rsid w:val="0011601E"/>
    <w:rsid w:val="001600BF"/>
    <w:rsid w:val="00165BE8"/>
    <w:rsid w:val="00195B97"/>
    <w:rsid w:val="001A121D"/>
    <w:rsid w:val="001A139B"/>
    <w:rsid w:val="00223D1C"/>
    <w:rsid w:val="00293724"/>
    <w:rsid w:val="002A5F00"/>
    <w:rsid w:val="002F7947"/>
    <w:rsid w:val="00306C59"/>
    <w:rsid w:val="0031216E"/>
    <w:rsid w:val="00357A37"/>
    <w:rsid w:val="0039257F"/>
    <w:rsid w:val="00410C56"/>
    <w:rsid w:val="00423613"/>
    <w:rsid w:val="004C1867"/>
    <w:rsid w:val="004E7C7F"/>
    <w:rsid w:val="00610597"/>
    <w:rsid w:val="00615800"/>
    <w:rsid w:val="00654292"/>
    <w:rsid w:val="00673078"/>
    <w:rsid w:val="00691A13"/>
    <w:rsid w:val="006D72AF"/>
    <w:rsid w:val="006E2FF5"/>
    <w:rsid w:val="00756105"/>
    <w:rsid w:val="007C4E4B"/>
    <w:rsid w:val="0080028E"/>
    <w:rsid w:val="00895B65"/>
    <w:rsid w:val="00896FFA"/>
    <w:rsid w:val="008E3210"/>
    <w:rsid w:val="0097055E"/>
    <w:rsid w:val="00982441"/>
    <w:rsid w:val="00990E22"/>
    <w:rsid w:val="009D7B1D"/>
    <w:rsid w:val="00A07644"/>
    <w:rsid w:val="00B070BD"/>
    <w:rsid w:val="00B11095"/>
    <w:rsid w:val="00B83EC5"/>
    <w:rsid w:val="00BB1D8A"/>
    <w:rsid w:val="00C91D4C"/>
    <w:rsid w:val="00E9072B"/>
    <w:rsid w:val="00EB18D3"/>
    <w:rsid w:val="00F04F91"/>
    <w:rsid w:val="00F36C1F"/>
    <w:rsid w:val="00F53D78"/>
    <w:rsid w:val="00F87D5B"/>
    <w:rsid w:val="00FD160C"/>
    <w:rsid w:val="00FD3B9B"/>
    <w:rsid w:val="00FE16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6A92C"/>
  <w15:chartTrackingRefBased/>
  <w15:docId w15:val="{6A948BA8-2A44-40C1-B0B4-CD9BBEFE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2937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29372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5">
    <w:name w:val="heading 5"/>
    <w:basedOn w:val="Standaard"/>
    <w:next w:val="Standaard"/>
    <w:link w:val="Kop5Char"/>
    <w:uiPriority w:val="9"/>
    <w:unhideWhenUsed/>
    <w:qFormat/>
    <w:rsid w:val="001600B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3724"/>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293724"/>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29372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293724"/>
    <w:rPr>
      <w:color w:val="0000FF"/>
      <w:u w:val="single"/>
    </w:rPr>
  </w:style>
  <w:style w:type="character" w:customStyle="1" w:styleId="apple-tab-span">
    <w:name w:val="apple-tab-span"/>
    <w:basedOn w:val="Standaardalinea-lettertype"/>
    <w:rsid w:val="00293724"/>
  </w:style>
  <w:style w:type="paragraph" w:styleId="Kopvaninhoudsopgave">
    <w:name w:val="TOC Heading"/>
    <w:basedOn w:val="Kop1"/>
    <w:next w:val="Standaard"/>
    <w:uiPriority w:val="39"/>
    <w:unhideWhenUsed/>
    <w:qFormat/>
    <w:rsid w:val="00895B6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Inhopg1">
    <w:name w:val="toc 1"/>
    <w:basedOn w:val="Standaard"/>
    <w:next w:val="Standaard"/>
    <w:autoRedefine/>
    <w:uiPriority w:val="39"/>
    <w:unhideWhenUsed/>
    <w:rsid w:val="00895B65"/>
    <w:pPr>
      <w:tabs>
        <w:tab w:val="right" w:leader="dot" w:pos="9062"/>
      </w:tabs>
      <w:spacing w:after="100"/>
    </w:pPr>
    <w:rPr>
      <w:rFonts w:ascii="Times New Roman" w:hAnsi="Times New Roman" w:cs="Times New Roman"/>
      <w:b/>
      <w:bCs/>
      <w:noProof/>
    </w:rPr>
  </w:style>
  <w:style w:type="paragraph" w:styleId="Inhopg2">
    <w:name w:val="toc 2"/>
    <w:basedOn w:val="Standaard"/>
    <w:next w:val="Standaard"/>
    <w:autoRedefine/>
    <w:uiPriority w:val="39"/>
    <w:unhideWhenUsed/>
    <w:rsid w:val="00895B65"/>
    <w:pPr>
      <w:spacing w:after="100"/>
      <w:ind w:left="220"/>
    </w:pPr>
  </w:style>
  <w:style w:type="paragraph" w:styleId="Geenafstand">
    <w:name w:val="No Spacing"/>
    <w:uiPriority w:val="1"/>
    <w:qFormat/>
    <w:rsid w:val="00EB18D3"/>
    <w:pPr>
      <w:spacing w:after="0" w:line="240" w:lineRule="auto"/>
    </w:pPr>
  </w:style>
  <w:style w:type="character" w:customStyle="1" w:styleId="Kop5Char">
    <w:name w:val="Kop 5 Char"/>
    <w:basedOn w:val="Standaardalinea-lettertype"/>
    <w:link w:val="Kop5"/>
    <w:uiPriority w:val="9"/>
    <w:rsid w:val="001600BF"/>
    <w:rPr>
      <w:rFonts w:asciiTheme="majorHAnsi" w:eastAsiaTheme="majorEastAsia" w:hAnsiTheme="majorHAnsi" w:cstheme="majorBidi"/>
      <w:color w:val="2F5496" w:themeColor="accent1" w:themeShade="BF"/>
    </w:rPr>
  </w:style>
  <w:style w:type="character" w:styleId="Onopgelostemelding">
    <w:name w:val="Unresolved Mention"/>
    <w:basedOn w:val="Standaardalinea-lettertype"/>
    <w:uiPriority w:val="99"/>
    <w:semiHidden/>
    <w:unhideWhenUsed/>
    <w:rsid w:val="001600BF"/>
    <w:rPr>
      <w:color w:val="605E5C"/>
      <w:shd w:val="clear" w:color="auto" w:fill="E1DFDD"/>
    </w:rPr>
  </w:style>
  <w:style w:type="paragraph" w:styleId="Lijstalinea">
    <w:name w:val="List Paragraph"/>
    <w:basedOn w:val="Standaard"/>
    <w:uiPriority w:val="34"/>
    <w:qFormat/>
    <w:rsid w:val="001600BF"/>
    <w:pPr>
      <w:ind w:left="720"/>
      <w:contextualSpacing/>
    </w:pPr>
  </w:style>
  <w:style w:type="character" w:styleId="GevolgdeHyperlink">
    <w:name w:val="FollowedHyperlink"/>
    <w:basedOn w:val="Standaardalinea-lettertype"/>
    <w:uiPriority w:val="99"/>
    <w:semiHidden/>
    <w:unhideWhenUsed/>
    <w:rsid w:val="00B83EC5"/>
    <w:rPr>
      <w:color w:val="954F72" w:themeColor="followedHyperlink"/>
      <w:u w:val="single"/>
    </w:rPr>
  </w:style>
  <w:style w:type="character" w:styleId="Zwaar">
    <w:name w:val="Strong"/>
    <w:basedOn w:val="Standaardalinea-lettertype"/>
    <w:uiPriority w:val="22"/>
    <w:qFormat/>
    <w:rsid w:val="00A076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6574">
      <w:bodyDiv w:val="1"/>
      <w:marLeft w:val="0"/>
      <w:marRight w:val="0"/>
      <w:marTop w:val="0"/>
      <w:marBottom w:val="0"/>
      <w:divBdr>
        <w:top w:val="none" w:sz="0" w:space="0" w:color="auto"/>
        <w:left w:val="none" w:sz="0" w:space="0" w:color="auto"/>
        <w:bottom w:val="none" w:sz="0" w:space="0" w:color="auto"/>
        <w:right w:val="none" w:sz="0" w:space="0" w:color="auto"/>
      </w:divBdr>
    </w:div>
    <w:div w:id="845174839">
      <w:bodyDiv w:val="1"/>
      <w:marLeft w:val="0"/>
      <w:marRight w:val="0"/>
      <w:marTop w:val="0"/>
      <w:marBottom w:val="0"/>
      <w:divBdr>
        <w:top w:val="none" w:sz="0" w:space="0" w:color="auto"/>
        <w:left w:val="none" w:sz="0" w:space="0" w:color="auto"/>
        <w:bottom w:val="none" w:sz="0" w:space="0" w:color="auto"/>
        <w:right w:val="none" w:sz="0" w:space="0" w:color="auto"/>
      </w:divBdr>
      <w:divsChild>
        <w:div w:id="98376837">
          <w:marLeft w:val="0"/>
          <w:marRight w:val="0"/>
          <w:marTop w:val="0"/>
          <w:marBottom w:val="0"/>
          <w:divBdr>
            <w:top w:val="none" w:sz="0" w:space="0" w:color="auto"/>
            <w:left w:val="none" w:sz="0" w:space="0" w:color="auto"/>
            <w:bottom w:val="none" w:sz="0" w:space="0" w:color="auto"/>
            <w:right w:val="none" w:sz="0" w:space="0" w:color="auto"/>
          </w:divBdr>
          <w:divsChild>
            <w:div w:id="1561398753">
              <w:marLeft w:val="0"/>
              <w:marRight w:val="0"/>
              <w:marTop w:val="0"/>
              <w:marBottom w:val="0"/>
              <w:divBdr>
                <w:top w:val="none" w:sz="0" w:space="0" w:color="auto"/>
                <w:left w:val="none" w:sz="0" w:space="0" w:color="auto"/>
                <w:bottom w:val="none" w:sz="0" w:space="0" w:color="auto"/>
                <w:right w:val="none" w:sz="0" w:space="0" w:color="auto"/>
              </w:divBdr>
            </w:div>
          </w:divsChild>
        </w:div>
        <w:div w:id="1784491579">
          <w:marLeft w:val="0"/>
          <w:marRight w:val="0"/>
          <w:marTop w:val="240"/>
          <w:marBottom w:val="0"/>
          <w:divBdr>
            <w:top w:val="single" w:sz="6" w:space="4" w:color="A2A9B1"/>
            <w:left w:val="single" w:sz="6" w:space="4" w:color="A2A9B1"/>
            <w:bottom w:val="single" w:sz="6" w:space="4" w:color="A2A9B1"/>
            <w:right w:val="single" w:sz="6" w:space="4" w:color="A2A9B1"/>
          </w:divBdr>
          <w:divsChild>
            <w:div w:id="2038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3882">
      <w:bodyDiv w:val="1"/>
      <w:marLeft w:val="0"/>
      <w:marRight w:val="0"/>
      <w:marTop w:val="0"/>
      <w:marBottom w:val="0"/>
      <w:divBdr>
        <w:top w:val="none" w:sz="0" w:space="0" w:color="auto"/>
        <w:left w:val="none" w:sz="0" w:space="0" w:color="auto"/>
        <w:bottom w:val="none" w:sz="0" w:space="0" w:color="auto"/>
        <w:right w:val="none" w:sz="0" w:space="0" w:color="auto"/>
      </w:divBdr>
    </w:div>
    <w:div w:id="1246843954">
      <w:bodyDiv w:val="1"/>
      <w:marLeft w:val="0"/>
      <w:marRight w:val="0"/>
      <w:marTop w:val="0"/>
      <w:marBottom w:val="0"/>
      <w:divBdr>
        <w:top w:val="none" w:sz="0" w:space="0" w:color="auto"/>
        <w:left w:val="none" w:sz="0" w:space="0" w:color="auto"/>
        <w:bottom w:val="none" w:sz="0" w:space="0" w:color="auto"/>
        <w:right w:val="none" w:sz="0" w:space="0" w:color="auto"/>
      </w:divBdr>
    </w:div>
    <w:div w:id="1955332105">
      <w:bodyDiv w:val="1"/>
      <w:marLeft w:val="0"/>
      <w:marRight w:val="0"/>
      <w:marTop w:val="0"/>
      <w:marBottom w:val="0"/>
      <w:divBdr>
        <w:top w:val="none" w:sz="0" w:space="0" w:color="auto"/>
        <w:left w:val="none" w:sz="0" w:space="0" w:color="auto"/>
        <w:bottom w:val="none" w:sz="0" w:space="0" w:color="auto"/>
        <w:right w:val="none" w:sz="0" w:space="0" w:color="auto"/>
      </w:divBdr>
    </w:div>
    <w:div w:id="213837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uactueel.noordhoff.nl/de-dekolonisatie-van-indonesie/" TargetMode="External"/><Relationship Id="rId18" Type="http://schemas.openxmlformats.org/officeDocument/2006/relationships/hyperlink" Target="https://www.riksjatravel.nl/indonesie/reisblog/geschiedenis-indonesi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cholieren.com/verslag/werkstuk-geschiedenis-dekolonisatie-van-indonesie" TargetMode="External"/><Relationship Id="rId7" Type="http://schemas.openxmlformats.org/officeDocument/2006/relationships/hyperlink" Target="http://objects.library.uu.nl/reader/index.php?obj=1874-330964&amp;lan=nl" TargetMode="External"/><Relationship Id="rId12" Type="http://schemas.openxmlformats.org/officeDocument/2006/relationships/hyperlink" Target="https://nuactueel.noordhoff.nl/de-dekolonisatie-van-indonesie/" TargetMode="External"/><Relationship Id="rId17" Type="http://schemas.openxmlformats.org/officeDocument/2006/relationships/hyperlink" Target="https://www.scholieren.com/verslag/profielwerkstuk-economie-gevolgen-van-de-onafhankelijkheid-van-indonesie-voor-de-welvaart-van-het-land" TargetMode="External"/><Relationship Id="rId25" Type="http://schemas.openxmlformats.org/officeDocument/2006/relationships/hyperlink" Target="https://nl.wikipedia.org/wiki/Landbouwcrisis_(1878-1895)" TargetMode="External"/><Relationship Id="rId2" Type="http://schemas.openxmlformats.org/officeDocument/2006/relationships/numbering" Target="numbering.xml"/><Relationship Id="rId16" Type="http://schemas.openxmlformats.org/officeDocument/2006/relationships/hyperlink" Target="https://www.historischnieuwsblad.nl/het-geweld-van-de-bersiap/" TargetMode="External"/><Relationship Id="rId20" Type="http://schemas.openxmlformats.org/officeDocument/2006/relationships/hyperlink" Target="https://nuactueel.noordhoff.nl/de-dekolonisatie-van-indonesi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s://www.historamarond1900.nl/maatschappij/volksopvoeding/arbeid"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historien.nl/van-nederlands-indie-tot-indonesie/" TargetMode="External"/><Relationship Id="rId10" Type="http://schemas.openxmlformats.org/officeDocument/2006/relationships/hyperlink" Target="https://www.nationaalarchief.nl/beleven/onderwijs/bronnenbox/octrooigebied-voc-1660" TargetMode="External"/><Relationship Id="rId19" Type="http://schemas.openxmlformats.org/officeDocument/2006/relationships/hyperlink" Target="https://nieuwnederland.fhj.nl/schepen-specerijen-en-slaven-de-voc-en-wic/" TargetMode="External"/><Relationship Id="rId4" Type="http://schemas.openxmlformats.org/officeDocument/2006/relationships/settings" Target="settings.xml"/><Relationship Id="rId9" Type="http://schemas.openxmlformats.org/officeDocument/2006/relationships/hyperlink" Target="https://www.nationaalarchief.nl/beleven/onderwijs/bronnenbox/octrooigebied-voc-1660" TargetMode="External"/><Relationship Id="rId14" Type="http://schemas.openxmlformats.org/officeDocument/2006/relationships/image" Target="media/image4.png"/><Relationship Id="rId22" Type="http://schemas.openxmlformats.org/officeDocument/2006/relationships/hyperlink" Target="https://libertarian.nl/wp/wat-is-libertarisme/%20"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46657-E317-4834-8743-D7650F810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12</Pages>
  <Words>3175</Words>
  <Characters>17465</Characters>
  <Application>Microsoft Office Word</Application>
  <DocSecurity>0</DocSecurity>
  <Lines>145</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Busch</dc:creator>
  <cp:keywords/>
  <dc:description/>
  <cp:lastModifiedBy>Rachel Busch</cp:lastModifiedBy>
  <cp:revision>29</cp:revision>
  <cp:lastPrinted>2021-07-13T13:11:00Z</cp:lastPrinted>
  <dcterms:created xsi:type="dcterms:W3CDTF">2021-07-12T20:23:00Z</dcterms:created>
  <dcterms:modified xsi:type="dcterms:W3CDTF">2021-12-07T12:06:00Z</dcterms:modified>
</cp:coreProperties>
</file>