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FCF" w:rsidRDefault="00D52FCF">
      <w:pPr>
        <w:rPr>
          <w:rFonts w:ascii="Times New Roman" w:hAnsi="Times New Roman" w:cs="Times New Roman"/>
          <w:b/>
          <w:bCs/>
          <w:sz w:val="24"/>
          <w:szCs w:val="24"/>
        </w:rPr>
      </w:pPr>
      <w:r>
        <w:rPr>
          <w:rFonts w:ascii="Times New Roman" w:hAnsi="Times New Roman" w:cs="Times New Roman"/>
          <w:b/>
          <w:bCs/>
          <w:sz w:val="24"/>
          <w:szCs w:val="24"/>
        </w:rPr>
        <w:t>Fotosynthese</w:t>
      </w:r>
    </w:p>
    <w:p w:rsidR="00D52FCF" w:rsidRDefault="00D52FCF">
      <w:pPr>
        <w:rPr>
          <w:rFonts w:ascii="Times New Roman" w:hAnsi="Times New Roman" w:cs="Times New Roman"/>
          <w:sz w:val="24"/>
          <w:szCs w:val="24"/>
        </w:rPr>
      </w:pPr>
      <w:r>
        <w:rPr>
          <w:rFonts w:ascii="Times New Roman" w:hAnsi="Times New Roman" w:cs="Times New Roman"/>
          <w:sz w:val="24"/>
          <w:szCs w:val="24"/>
        </w:rPr>
        <w:t>Fotosynthese bestaat uit de lichtreact</w:t>
      </w:r>
      <w:r w:rsidR="00EB44AC">
        <w:rPr>
          <w:rFonts w:ascii="Times New Roman" w:hAnsi="Times New Roman" w:cs="Times New Roman"/>
          <w:sz w:val="24"/>
          <w:szCs w:val="24"/>
        </w:rPr>
        <w:t>ies</w:t>
      </w:r>
      <w:r>
        <w:rPr>
          <w:rFonts w:ascii="Times New Roman" w:hAnsi="Times New Roman" w:cs="Times New Roman"/>
          <w:sz w:val="24"/>
          <w:szCs w:val="24"/>
        </w:rPr>
        <w:t xml:space="preserve"> en uit de donkerreacties. </w:t>
      </w:r>
    </w:p>
    <w:p w:rsidR="00D52FCF" w:rsidRDefault="00D52FC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8890</wp:posOffset>
            </wp:positionV>
            <wp:extent cx="2790825" cy="1787525"/>
            <wp:effectExtent l="0" t="0" r="952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ntekening 2019-10-12 143806.png"/>
                    <pic:cNvPicPr/>
                  </pic:nvPicPr>
                  <pic:blipFill>
                    <a:blip r:embed="rId6">
                      <a:extLst>
                        <a:ext uri="{28A0092B-C50C-407E-A947-70E740481C1C}">
                          <a14:useLocalDpi xmlns:a14="http://schemas.microsoft.com/office/drawing/2010/main" val="0"/>
                        </a:ext>
                      </a:extLst>
                    </a:blip>
                    <a:stretch>
                      <a:fillRect/>
                    </a:stretch>
                  </pic:blipFill>
                  <pic:spPr>
                    <a:xfrm>
                      <a:off x="0" y="0"/>
                      <a:ext cx="2790825" cy="17875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br/>
        <w:t xml:space="preserve">Fotosynthese vindt plaats in de chloroplasten. De lichtreacties vinden plaats in de membranen van de </w:t>
      </w:r>
      <w:proofErr w:type="spellStart"/>
      <w:r>
        <w:rPr>
          <w:rFonts w:ascii="Times New Roman" w:hAnsi="Times New Roman" w:cs="Times New Roman"/>
          <w:sz w:val="24"/>
          <w:szCs w:val="24"/>
        </w:rPr>
        <w:t>thylakoïden</w:t>
      </w:r>
      <w:proofErr w:type="spellEnd"/>
      <w:r>
        <w:rPr>
          <w:rFonts w:ascii="Times New Roman" w:hAnsi="Times New Roman" w:cs="Times New Roman"/>
          <w:sz w:val="24"/>
          <w:szCs w:val="24"/>
        </w:rPr>
        <w:t xml:space="preserve">, die chlorofyl bevatten (het pigment dat energie uit licht kan absorberen). Het binnenste van deze </w:t>
      </w:r>
      <w:proofErr w:type="spellStart"/>
      <w:r>
        <w:rPr>
          <w:rFonts w:ascii="Times New Roman" w:hAnsi="Times New Roman" w:cs="Times New Roman"/>
          <w:sz w:val="24"/>
          <w:szCs w:val="24"/>
        </w:rPr>
        <w:t>thylakoïden</w:t>
      </w:r>
      <w:proofErr w:type="spellEnd"/>
      <w:r>
        <w:rPr>
          <w:rFonts w:ascii="Times New Roman" w:hAnsi="Times New Roman" w:cs="Times New Roman"/>
          <w:sz w:val="24"/>
          <w:szCs w:val="24"/>
        </w:rPr>
        <w:t xml:space="preserve"> heet het lumen. De donkerreacties vinden plaats in het stroma </w:t>
      </w:r>
      <w:r w:rsidR="00E05BF7">
        <w:rPr>
          <w:rFonts w:ascii="Times New Roman" w:hAnsi="Times New Roman" w:cs="Times New Roman"/>
          <w:sz w:val="24"/>
          <w:szCs w:val="24"/>
        </w:rPr>
        <w:t xml:space="preserve">(een dikke vloeistof rondom de </w:t>
      </w:r>
      <w:proofErr w:type="spellStart"/>
      <w:r w:rsidR="00E05BF7">
        <w:rPr>
          <w:rFonts w:ascii="Times New Roman" w:hAnsi="Times New Roman" w:cs="Times New Roman"/>
          <w:sz w:val="24"/>
          <w:szCs w:val="24"/>
        </w:rPr>
        <w:t>thylakoïden</w:t>
      </w:r>
      <w:proofErr w:type="spellEnd"/>
      <w:r w:rsidR="00E05BF7">
        <w:rPr>
          <w:rFonts w:ascii="Times New Roman" w:hAnsi="Times New Roman" w:cs="Times New Roman"/>
          <w:sz w:val="24"/>
          <w:szCs w:val="24"/>
        </w:rPr>
        <w:t>).</w:t>
      </w:r>
    </w:p>
    <w:p w:rsidR="00D52FCF" w:rsidRPr="00D52FCF" w:rsidRDefault="00D52FCF">
      <w:pPr>
        <w:rPr>
          <w:rFonts w:ascii="Times New Roman" w:hAnsi="Times New Roman" w:cs="Times New Roman"/>
          <w:i/>
          <w:iCs/>
          <w:sz w:val="24"/>
          <w:szCs w:val="24"/>
        </w:rPr>
      </w:pPr>
      <w:r>
        <w:rPr>
          <w:rFonts w:ascii="Times New Roman" w:hAnsi="Times New Roman" w:cs="Times New Roman"/>
          <w:i/>
          <w:iCs/>
          <w:sz w:val="24"/>
          <w:szCs w:val="24"/>
        </w:rPr>
        <w:t>Lichtreacties</w:t>
      </w:r>
    </w:p>
    <w:p w:rsidR="00D52FCF" w:rsidRDefault="00E05BF7">
      <w:pPr>
        <w:rPr>
          <w:rFonts w:ascii="Times New Roman" w:hAnsi="Times New Roman" w:cs="Times New Roman"/>
          <w:sz w:val="24"/>
          <w:szCs w:val="24"/>
        </w:rPr>
      </w:pPr>
      <w:r>
        <w:rPr>
          <w:rFonts w:ascii="Times New Roman" w:hAnsi="Times New Roman" w:cs="Times New Roman"/>
          <w:sz w:val="24"/>
          <w:szCs w:val="24"/>
        </w:rPr>
        <w:t xml:space="preserve">De lichtreacties zijn één grote reactieketen waar licht voor nodig is. Ze bestaan uit </w:t>
      </w:r>
      <w:r w:rsidR="00EB44AC">
        <w:rPr>
          <w:rFonts w:ascii="Times New Roman" w:hAnsi="Times New Roman" w:cs="Times New Roman"/>
          <w:sz w:val="24"/>
          <w:szCs w:val="24"/>
        </w:rPr>
        <w:t xml:space="preserve">twee verschillende typen chlorofyl: </w:t>
      </w:r>
      <w:r>
        <w:rPr>
          <w:rFonts w:ascii="Times New Roman" w:hAnsi="Times New Roman" w:cs="Times New Roman"/>
          <w:sz w:val="24"/>
          <w:szCs w:val="24"/>
        </w:rPr>
        <w:t>fotosysteem II en fotosysteem I</w:t>
      </w:r>
    </w:p>
    <w:p w:rsidR="00E05BF7" w:rsidRDefault="00E05BF7" w:rsidP="00E05BF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Fotosysteem II (P</w:t>
      </w:r>
      <w:r w:rsidR="00EB44AC">
        <w:rPr>
          <w:rFonts w:ascii="Times New Roman" w:hAnsi="Times New Roman" w:cs="Times New Roman"/>
          <w:sz w:val="24"/>
          <w:szCs w:val="24"/>
        </w:rPr>
        <w:t>S</w:t>
      </w:r>
      <w:r>
        <w:rPr>
          <w:rFonts w:ascii="Times New Roman" w:hAnsi="Times New Roman" w:cs="Times New Roman"/>
          <w:sz w:val="24"/>
          <w:szCs w:val="24"/>
        </w:rPr>
        <w:t>II)</w:t>
      </w:r>
      <w:r>
        <w:rPr>
          <w:rFonts w:ascii="Times New Roman" w:hAnsi="Times New Roman" w:cs="Times New Roman"/>
          <w:sz w:val="24"/>
          <w:szCs w:val="24"/>
        </w:rPr>
        <w:br/>
      </w:r>
      <w:r>
        <w:rPr>
          <w:rFonts w:ascii="Times New Roman" w:hAnsi="Times New Roman" w:cs="Times New Roman"/>
          <w:sz w:val="24"/>
          <w:szCs w:val="24"/>
        </w:rPr>
        <w:br/>
        <w:t>Lichtenergie zorgt ervoor dat elektronen in fotosysteem II energierijk worden gemaakt. Deze energierijke elektronen komen in een elektronentransportketen terecht, waar ze worden verplaatst van fotosysteem II naar fotosysteem I. Om het gebrek aan elektronen in fotosysteem II op te vullen, wordt water in het lumen gesplitst, waarbij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EB44AC">
        <w:rPr>
          <w:rFonts w:ascii="Times New Roman" w:hAnsi="Times New Roman" w:cs="Times New Roman"/>
          <w:sz w:val="24"/>
          <w:szCs w:val="24"/>
        </w:rPr>
        <w:t>H</w:t>
      </w:r>
      <w:r w:rsidR="00EB44AC">
        <w:rPr>
          <w:rFonts w:ascii="Times New Roman" w:hAnsi="Times New Roman" w:cs="Times New Roman"/>
          <w:sz w:val="24"/>
          <w:szCs w:val="24"/>
          <w:vertAlign w:val="superscript"/>
        </w:rPr>
        <w:t xml:space="preserve">+ </w:t>
      </w:r>
      <w:r w:rsidR="00EB44AC">
        <w:rPr>
          <w:rFonts w:ascii="Times New Roman" w:hAnsi="Times New Roman" w:cs="Times New Roman"/>
          <w:sz w:val="24"/>
          <w:szCs w:val="24"/>
        </w:rPr>
        <w:t>en elektronen</w:t>
      </w:r>
      <w:r>
        <w:rPr>
          <w:rFonts w:ascii="Times New Roman" w:hAnsi="Times New Roman" w:cs="Times New Roman"/>
          <w:sz w:val="24"/>
          <w:szCs w:val="24"/>
        </w:rPr>
        <w:t xml:space="preserve"> ontstaan. </w:t>
      </w:r>
      <w:r w:rsidR="00EB44AC">
        <w:rPr>
          <w:rFonts w:ascii="Times New Roman" w:hAnsi="Times New Roman" w:cs="Times New Roman"/>
          <w:sz w:val="24"/>
          <w:szCs w:val="24"/>
        </w:rPr>
        <w:t>Met deze elektronen wordt dus een deel van het gebrek opgevangen. Het O</w:t>
      </w:r>
      <w:r w:rsidR="00EB44AC">
        <w:rPr>
          <w:rFonts w:ascii="Times New Roman" w:hAnsi="Times New Roman" w:cs="Times New Roman"/>
          <w:sz w:val="24"/>
          <w:szCs w:val="24"/>
          <w:vertAlign w:val="subscript"/>
        </w:rPr>
        <w:t>2</w:t>
      </w:r>
      <w:r w:rsidR="00EB44AC">
        <w:rPr>
          <w:rFonts w:ascii="Times New Roman" w:hAnsi="Times New Roman" w:cs="Times New Roman"/>
          <w:sz w:val="24"/>
          <w:szCs w:val="24"/>
        </w:rPr>
        <w:t xml:space="preserve"> wordt uitgescheiden via de huidmondjes en het H</w:t>
      </w:r>
      <w:r w:rsidR="00EB44AC">
        <w:rPr>
          <w:rFonts w:ascii="Times New Roman" w:hAnsi="Times New Roman" w:cs="Times New Roman"/>
          <w:sz w:val="24"/>
          <w:szCs w:val="24"/>
          <w:vertAlign w:val="superscript"/>
        </w:rPr>
        <w:t>+</w:t>
      </w:r>
      <w:r w:rsidR="00EB44AC">
        <w:rPr>
          <w:rFonts w:ascii="Times New Roman" w:hAnsi="Times New Roman" w:cs="Times New Roman"/>
          <w:sz w:val="24"/>
          <w:szCs w:val="24"/>
        </w:rPr>
        <w:t xml:space="preserve"> komt in het lumen terecht. </w:t>
      </w:r>
    </w:p>
    <w:p w:rsidR="00EB44AC" w:rsidRDefault="00EB44AC" w:rsidP="00EB44AC">
      <w:pPr>
        <w:pStyle w:val="Lijstalinea"/>
        <w:rPr>
          <w:rFonts w:ascii="Times New Roman" w:hAnsi="Times New Roman" w:cs="Times New Roman"/>
          <w:sz w:val="24"/>
          <w:szCs w:val="24"/>
        </w:rPr>
      </w:pPr>
    </w:p>
    <w:p w:rsidR="00EB44AC" w:rsidRDefault="00EB44AC" w:rsidP="00EB44AC">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Fotosysteem I (PSI)</w:t>
      </w:r>
    </w:p>
    <w:p w:rsidR="00EB44AC" w:rsidRPr="00EB44AC" w:rsidRDefault="00EB44AC" w:rsidP="00EB44AC">
      <w:pPr>
        <w:pStyle w:val="Lijstalinea"/>
        <w:rPr>
          <w:rFonts w:ascii="Times New Roman" w:hAnsi="Times New Roman" w:cs="Times New Roman"/>
          <w:sz w:val="24"/>
          <w:szCs w:val="24"/>
        </w:rPr>
      </w:pPr>
    </w:p>
    <w:p w:rsidR="00EB44AC" w:rsidRDefault="00EB44AC" w:rsidP="00EB44AC">
      <w:pPr>
        <w:pStyle w:val="Lijstalinea"/>
        <w:rPr>
          <w:rFonts w:ascii="Times New Roman" w:hAnsi="Times New Roman" w:cs="Times New Roman"/>
          <w:sz w:val="24"/>
          <w:szCs w:val="24"/>
        </w:rPr>
      </w:pPr>
      <w:r>
        <w:rPr>
          <w:rFonts w:ascii="Times New Roman" w:hAnsi="Times New Roman" w:cs="Times New Roman"/>
          <w:sz w:val="24"/>
          <w:szCs w:val="24"/>
        </w:rPr>
        <w:t>In fotosysteem I worden de elektronen opnieuw energierijk gemaakt. Deze elektronen worden opgenomen door NADP</w:t>
      </w:r>
      <w:r>
        <w:rPr>
          <w:rFonts w:ascii="Times New Roman" w:hAnsi="Times New Roman" w:cs="Times New Roman"/>
          <w:sz w:val="24"/>
          <w:szCs w:val="24"/>
          <w:vertAlign w:val="superscript"/>
        </w:rPr>
        <w:t>+</w:t>
      </w:r>
      <w:r>
        <w:rPr>
          <w:rFonts w:ascii="Times New Roman" w:hAnsi="Times New Roman" w:cs="Times New Roman"/>
          <w:sz w:val="24"/>
          <w:szCs w:val="24"/>
        </w:rPr>
        <w:t>, samen met twee waterstofionen, waardoor NADPH,H</w:t>
      </w:r>
      <w:r>
        <w:rPr>
          <w:rFonts w:ascii="Times New Roman" w:hAnsi="Times New Roman" w:cs="Times New Roman"/>
          <w:sz w:val="24"/>
          <w:szCs w:val="24"/>
          <w:vertAlign w:val="superscript"/>
        </w:rPr>
        <w:t>+</w:t>
      </w:r>
      <w:r>
        <w:rPr>
          <w:rFonts w:ascii="Times New Roman" w:hAnsi="Times New Roman" w:cs="Times New Roman"/>
          <w:sz w:val="24"/>
          <w:szCs w:val="24"/>
        </w:rPr>
        <w:t xml:space="preserve"> ontstaat. NADPH,H</w:t>
      </w:r>
      <w:r>
        <w:rPr>
          <w:rFonts w:ascii="Times New Roman" w:hAnsi="Times New Roman" w:cs="Times New Roman"/>
          <w:sz w:val="24"/>
          <w:szCs w:val="24"/>
          <w:vertAlign w:val="superscript"/>
        </w:rPr>
        <w:t>+</w:t>
      </w:r>
      <w:r>
        <w:rPr>
          <w:rFonts w:ascii="Times New Roman" w:hAnsi="Times New Roman" w:cs="Times New Roman"/>
          <w:sz w:val="24"/>
          <w:szCs w:val="24"/>
        </w:rPr>
        <w:t xml:space="preserve"> transporteert de elektronen en waterstofionen naar de donkerreacties. </w:t>
      </w:r>
    </w:p>
    <w:p w:rsidR="00F444C3" w:rsidRDefault="00F444C3" w:rsidP="00EB44AC">
      <w:pPr>
        <w:pStyle w:val="Lijstalinea"/>
        <w:rPr>
          <w:rFonts w:ascii="Times New Roman" w:hAnsi="Times New Roman" w:cs="Times New Roman"/>
          <w:sz w:val="24"/>
          <w:szCs w:val="24"/>
        </w:rPr>
      </w:pPr>
    </w:p>
    <w:p w:rsidR="00F444C3" w:rsidRDefault="00F444C3" w:rsidP="00EB44AC">
      <w:pPr>
        <w:pStyle w:val="Lijstalinea"/>
        <w:rPr>
          <w:rFonts w:ascii="Times New Roman" w:hAnsi="Times New Roman" w:cs="Times New Roman"/>
          <w:sz w:val="24"/>
          <w:szCs w:val="24"/>
        </w:rPr>
      </w:pPr>
      <w:r w:rsidRPr="00F444C3">
        <w:rPr>
          <w:rFonts w:ascii="Times New Roman" w:hAnsi="Times New Roman" w:cs="Times New Roman"/>
          <w:sz w:val="24"/>
          <w:szCs w:val="24"/>
          <w:u w:val="single"/>
        </w:rPr>
        <w:drawing>
          <wp:anchor distT="0" distB="0" distL="114300" distR="114300" simplePos="0" relativeHeight="251659264" behindDoc="0" locked="0" layoutInCell="1" allowOverlap="1" wp14:anchorId="601F27F6">
            <wp:simplePos x="0" y="0"/>
            <wp:positionH relativeFrom="margin">
              <wp:align>right</wp:align>
            </wp:positionH>
            <wp:positionV relativeFrom="paragraph">
              <wp:posOffset>-34290</wp:posOffset>
            </wp:positionV>
            <wp:extent cx="4124325" cy="2547620"/>
            <wp:effectExtent l="0" t="0" r="9525"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24325" cy="2547620"/>
                    </a:xfrm>
                    <a:prstGeom prst="rect">
                      <a:avLst/>
                    </a:prstGeom>
                  </pic:spPr>
                </pic:pic>
              </a:graphicData>
            </a:graphic>
            <wp14:sizeRelH relativeFrom="margin">
              <wp14:pctWidth>0</wp14:pctWidth>
            </wp14:sizeRelH>
            <wp14:sizeRelV relativeFrom="margin">
              <wp14:pctHeight>0</wp14:pctHeight>
            </wp14:sizeRelV>
          </wp:anchor>
        </w:drawing>
      </w:r>
    </w:p>
    <w:p w:rsidR="00F444C3" w:rsidRDefault="00F444C3" w:rsidP="00EB44AC">
      <w:pPr>
        <w:pStyle w:val="Lijstalinea"/>
        <w:rPr>
          <w:rFonts w:ascii="Times New Roman" w:hAnsi="Times New Roman" w:cs="Times New Roman"/>
          <w:sz w:val="24"/>
          <w:szCs w:val="24"/>
        </w:rPr>
      </w:pPr>
    </w:p>
    <w:p w:rsidR="00F444C3" w:rsidRDefault="00F444C3" w:rsidP="00EB44AC">
      <w:pPr>
        <w:pStyle w:val="Lijstalinea"/>
        <w:rPr>
          <w:rFonts w:ascii="Times New Roman" w:hAnsi="Times New Roman" w:cs="Times New Roman"/>
          <w:sz w:val="24"/>
          <w:szCs w:val="24"/>
        </w:rPr>
      </w:pPr>
    </w:p>
    <w:p w:rsidR="00F444C3" w:rsidRDefault="00F444C3" w:rsidP="00EB44AC">
      <w:pPr>
        <w:pStyle w:val="Lijstalinea"/>
        <w:rPr>
          <w:rFonts w:ascii="Times New Roman" w:hAnsi="Times New Roman" w:cs="Times New Roman"/>
          <w:sz w:val="24"/>
          <w:szCs w:val="24"/>
        </w:rPr>
      </w:pPr>
    </w:p>
    <w:p w:rsidR="00F444C3" w:rsidRDefault="00F444C3" w:rsidP="00EB44AC">
      <w:pPr>
        <w:pStyle w:val="Lijstalinea"/>
        <w:rPr>
          <w:rFonts w:ascii="Times New Roman" w:hAnsi="Times New Roman" w:cs="Times New Roman"/>
          <w:sz w:val="24"/>
          <w:szCs w:val="24"/>
        </w:rPr>
      </w:pPr>
    </w:p>
    <w:p w:rsidR="00F444C3" w:rsidRDefault="00F444C3" w:rsidP="00EB44AC">
      <w:pPr>
        <w:pStyle w:val="Lijstalinea"/>
        <w:rPr>
          <w:rFonts w:ascii="Times New Roman" w:hAnsi="Times New Roman" w:cs="Times New Roman"/>
          <w:sz w:val="24"/>
          <w:szCs w:val="24"/>
        </w:rPr>
      </w:pPr>
    </w:p>
    <w:p w:rsidR="00F444C3" w:rsidRDefault="00F444C3" w:rsidP="00EB44AC">
      <w:pPr>
        <w:pStyle w:val="Lijstalinea"/>
        <w:rPr>
          <w:rFonts w:ascii="Times New Roman" w:hAnsi="Times New Roman" w:cs="Times New Roman"/>
          <w:sz w:val="24"/>
          <w:szCs w:val="24"/>
        </w:rPr>
      </w:pPr>
    </w:p>
    <w:p w:rsidR="00F444C3" w:rsidRDefault="00F444C3" w:rsidP="00EB44AC">
      <w:pPr>
        <w:pStyle w:val="Lijstalinea"/>
        <w:rPr>
          <w:rFonts w:ascii="Times New Roman" w:hAnsi="Times New Roman" w:cs="Times New Roman"/>
          <w:sz w:val="24"/>
          <w:szCs w:val="24"/>
        </w:rPr>
      </w:pPr>
    </w:p>
    <w:p w:rsidR="00F444C3" w:rsidRDefault="00F444C3" w:rsidP="00EB44AC">
      <w:pPr>
        <w:pStyle w:val="Lijstalinea"/>
        <w:rPr>
          <w:rFonts w:ascii="Times New Roman" w:hAnsi="Times New Roman" w:cs="Times New Roman"/>
          <w:sz w:val="24"/>
          <w:szCs w:val="24"/>
        </w:rPr>
      </w:pPr>
    </w:p>
    <w:p w:rsidR="00F444C3" w:rsidRDefault="00F444C3" w:rsidP="00EB44AC">
      <w:pPr>
        <w:pStyle w:val="Lijstalinea"/>
        <w:rPr>
          <w:rFonts w:ascii="Times New Roman" w:hAnsi="Times New Roman" w:cs="Times New Roman"/>
          <w:sz w:val="24"/>
          <w:szCs w:val="24"/>
        </w:rPr>
      </w:pPr>
    </w:p>
    <w:p w:rsidR="00F444C3" w:rsidRDefault="00F444C3" w:rsidP="00EB44AC">
      <w:pPr>
        <w:pStyle w:val="Lijstalinea"/>
        <w:rPr>
          <w:rFonts w:ascii="Times New Roman" w:hAnsi="Times New Roman" w:cs="Times New Roman"/>
          <w:sz w:val="24"/>
          <w:szCs w:val="24"/>
        </w:rPr>
      </w:pPr>
    </w:p>
    <w:p w:rsidR="00F444C3" w:rsidRDefault="00F444C3" w:rsidP="00EB44AC">
      <w:pPr>
        <w:pStyle w:val="Lijstalinea"/>
        <w:rPr>
          <w:rFonts w:ascii="Times New Roman" w:hAnsi="Times New Roman" w:cs="Times New Roman"/>
          <w:sz w:val="24"/>
          <w:szCs w:val="24"/>
        </w:rPr>
      </w:pPr>
    </w:p>
    <w:p w:rsidR="00EB44AC" w:rsidRDefault="00EB44AC" w:rsidP="00EB44AC">
      <w:pPr>
        <w:pStyle w:val="Lijstalinea"/>
        <w:rPr>
          <w:rFonts w:ascii="Times New Roman" w:hAnsi="Times New Roman" w:cs="Times New Roman"/>
          <w:sz w:val="24"/>
          <w:szCs w:val="24"/>
        </w:rPr>
      </w:pPr>
    </w:p>
    <w:p w:rsidR="00EB44AC" w:rsidRDefault="00EB44AC" w:rsidP="00EB44AC">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Fotofosforylering</w:t>
      </w:r>
    </w:p>
    <w:p w:rsidR="00EB44AC" w:rsidRDefault="00EB44AC" w:rsidP="00EB44AC">
      <w:pPr>
        <w:ind w:left="708"/>
        <w:rPr>
          <w:rFonts w:ascii="Times New Roman" w:hAnsi="Times New Roman" w:cs="Times New Roman"/>
          <w:sz w:val="24"/>
          <w:szCs w:val="24"/>
        </w:rPr>
      </w:pPr>
      <w:r>
        <w:rPr>
          <w:rFonts w:ascii="Times New Roman" w:hAnsi="Times New Roman" w:cs="Times New Roman"/>
          <w:sz w:val="24"/>
          <w:szCs w:val="24"/>
        </w:rPr>
        <w:t>Door de lichtreacties ontstaat er een H</w:t>
      </w:r>
      <w:r>
        <w:rPr>
          <w:rFonts w:ascii="Times New Roman" w:hAnsi="Times New Roman" w:cs="Times New Roman"/>
          <w:sz w:val="24"/>
          <w:szCs w:val="24"/>
          <w:vertAlign w:val="superscript"/>
        </w:rPr>
        <w:t>+</w:t>
      </w:r>
      <w:r>
        <w:rPr>
          <w:rFonts w:ascii="Times New Roman" w:hAnsi="Times New Roman" w:cs="Times New Roman"/>
          <w:sz w:val="24"/>
          <w:szCs w:val="24"/>
        </w:rPr>
        <w:t>-gradiënt. Er is een hoge concentratie in het lumen en een lage concentratie in het stroma. De H</w:t>
      </w:r>
      <w:r>
        <w:rPr>
          <w:rFonts w:ascii="Times New Roman" w:hAnsi="Times New Roman" w:cs="Times New Roman"/>
          <w:sz w:val="24"/>
          <w:szCs w:val="24"/>
          <w:vertAlign w:val="superscript"/>
        </w:rPr>
        <w:t>+</w:t>
      </w:r>
      <w:r>
        <w:rPr>
          <w:rFonts w:ascii="Times New Roman" w:hAnsi="Times New Roman" w:cs="Times New Roman"/>
          <w:sz w:val="24"/>
          <w:szCs w:val="24"/>
        </w:rPr>
        <w:t>-ionen willen dus naar ‘buiten’. Deze terugstroom wordt benut als energiebron door het enzym ATP-</w:t>
      </w:r>
      <w:proofErr w:type="spellStart"/>
      <w:r>
        <w:rPr>
          <w:rFonts w:ascii="Times New Roman" w:hAnsi="Times New Roman" w:cs="Times New Roman"/>
          <w:sz w:val="24"/>
          <w:szCs w:val="24"/>
        </w:rPr>
        <w:t>synthase</w:t>
      </w:r>
      <w:proofErr w:type="spellEnd"/>
      <w:r>
        <w:rPr>
          <w:rFonts w:ascii="Times New Roman" w:hAnsi="Times New Roman" w:cs="Times New Roman"/>
          <w:sz w:val="24"/>
          <w:szCs w:val="24"/>
        </w:rPr>
        <w:t xml:space="preserve"> om ATP te vormen. </w:t>
      </w:r>
      <w:r w:rsidR="00F444C3">
        <w:rPr>
          <w:rFonts w:ascii="Times New Roman" w:hAnsi="Times New Roman" w:cs="Times New Roman"/>
          <w:sz w:val="24"/>
          <w:szCs w:val="24"/>
        </w:rPr>
        <w:t>De energie uit ATP is nodig voor de donkerreacties en voor andere processen in de cel.</w:t>
      </w:r>
      <w:r w:rsidR="00F444C3" w:rsidRPr="00F444C3">
        <w:rPr>
          <w:rFonts w:ascii="Times New Roman" w:hAnsi="Times New Roman" w:cs="Times New Roman"/>
          <w:sz w:val="24"/>
          <w:szCs w:val="24"/>
          <w:u w:val="single"/>
        </w:rPr>
        <w:t xml:space="preserve"> </w:t>
      </w:r>
    </w:p>
    <w:p w:rsidR="00EB44AC" w:rsidRDefault="00EB44AC" w:rsidP="00EB44AC">
      <w:pPr>
        <w:ind w:left="567"/>
        <w:rPr>
          <w:rFonts w:ascii="Times New Roman" w:hAnsi="Times New Roman" w:cs="Times New Roman"/>
          <w:color w:val="000000"/>
          <w:sz w:val="24"/>
          <w:szCs w:val="24"/>
        </w:rPr>
      </w:pPr>
      <w:r>
        <w:rPr>
          <w:rFonts w:ascii="Times New Roman" w:hAnsi="Times New Roman" w:cs="Times New Roman"/>
          <w:sz w:val="24"/>
          <w:szCs w:val="24"/>
        </w:rPr>
        <w:t xml:space="preserve">   </w:t>
      </w:r>
      <w:r w:rsidRPr="00EB44AC">
        <w:rPr>
          <w:rFonts w:ascii="Times New Roman" w:hAnsi="Times New Roman" w:cs="Times New Roman"/>
          <w:sz w:val="24"/>
          <w:szCs w:val="24"/>
        </w:rPr>
        <w:t>ADP + P</w:t>
      </w:r>
      <w:r w:rsidRPr="00EB44AC">
        <w:rPr>
          <w:rFonts w:ascii="Times New Roman" w:hAnsi="Times New Roman" w:cs="Times New Roman"/>
          <w:sz w:val="24"/>
          <w:szCs w:val="24"/>
          <w:vertAlign w:val="subscript"/>
        </w:rPr>
        <w:t>i</w:t>
      </w:r>
      <w:r w:rsidRPr="00EB44AC">
        <w:rPr>
          <w:rFonts w:ascii="Times New Roman" w:hAnsi="Times New Roman" w:cs="Times New Roman"/>
          <w:sz w:val="24"/>
          <w:szCs w:val="24"/>
        </w:rPr>
        <w:t xml:space="preserve"> </w:t>
      </w:r>
      <w:r w:rsidRPr="00133722">
        <w:rPr>
          <w:rFonts w:ascii="Times New Roman" w:hAnsi="Times New Roman" w:cs="Times New Roman"/>
          <w:color w:val="000000"/>
          <w:sz w:val="24"/>
          <w:szCs w:val="24"/>
        </w:rPr>
        <w:t>→</w:t>
      </w:r>
      <w:r>
        <w:rPr>
          <w:color w:val="000000"/>
          <w:sz w:val="27"/>
          <w:szCs w:val="27"/>
        </w:rPr>
        <w:t xml:space="preserve"> </w:t>
      </w:r>
      <w:r>
        <w:rPr>
          <w:rFonts w:ascii="Times New Roman" w:hAnsi="Times New Roman" w:cs="Times New Roman"/>
          <w:color w:val="000000"/>
          <w:sz w:val="24"/>
          <w:szCs w:val="24"/>
        </w:rPr>
        <w:t>ATP</w:t>
      </w:r>
    </w:p>
    <w:p w:rsidR="00EB44AC" w:rsidRDefault="00F444C3" w:rsidP="00EB44AC">
      <w:pPr>
        <w:rPr>
          <w:rFonts w:ascii="Times New Roman" w:hAnsi="Times New Roman" w:cs="Times New Roman"/>
          <w:i/>
          <w:iCs/>
          <w:sz w:val="24"/>
          <w:szCs w:val="24"/>
        </w:rPr>
      </w:pPr>
      <w:r>
        <w:rPr>
          <w:rFonts w:ascii="Times New Roman" w:hAnsi="Times New Roman" w:cs="Times New Roman"/>
          <w:i/>
          <w:iCs/>
          <w:sz w:val="24"/>
          <w:szCs w:val="24"/>
        </w:rPr>
        <w:t>Donkerreacties (</w:t>
      </w:r>
      <w:proofErr w:type="spellStart"/>
      <w:r>
        <w:rPr>
          <w:rFonts w:ascii="Times New Roman" w:hAnsi="Times New Roman" w:cs="Times New Roman"/>
          <w:i/>
          <w:iCs/>
          <w:sz w:val="24"/>
          <w:szCs w:val="24"/>
        </w:rPr>
        <w:t>calvincyclus</w:t>
      </w:r>
      <w:proofErr w:type="spellEnd"/>
      <w:r>
        <w:rPr>
          <w:rFonts w:ascii="Times New Roman" w:hAnsi="Times New Roman" w:cs="Times New Roman"/>
          <w:i/>
          <w:iCs/>
          <w:sz w:val="24"/>
          <w:szCs w:val="24"/>
        </w:rPr>
        <w:t>)</w:t>
      </w:r>
    </w:p>
    <w:p w:rsidR="00F444C3" w:rsidRDefault="00F444C3" w:rsidP="00EB44AC">
      <w:pPr>
        <w:rPr>
          <w:rFonts w:ascii="Times New Roman" w:hAnsi="Times New Roman" w:cs="Times New Roman"/>
          <w:sz w:val="24"/>
          <w:szCs w:val="24"/>
        </w:rPr>
      </w:pPr>
      <w:r>
        <w:rPr>
          <w:rFonts w:ascii="Times New Roman" w:hAnsi="Times New Roman" w:cs="Times New Roman"/>
          <w:sz w:val="24"/>
          <w:szCs w:val="24"/>
        </w:rPr>
        <w:t>De donkerreacties vinden plaats in het stroma. Met behulp van de energie uit ATP wordt er uit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en NADPH,H</w:t>
      </w:r>
      <w:r>
        <w:rPr>
          <w:rFonts w:ascii="Times New Roman" w:hAnsi="Times New Roman" w:cs="Times New Roman"/>
          <w:sz w:val="24"/>
          <w:szCs w:val="24"/>
          <w:vertAlign w:val="superscript"/>
        </w:rPr>
        <w:t>+</w:t>
      </w:r>
      <w:r>
        <w:rPr>
          <w:rFonts w:ascii="Times New Roman" w:hAnsi="Times New Roman" w:cs="Times New Roman"/>
          <w:sz w:val="24"/>
          <w:szCs w:val="24"/>
        </w:rPr>
        <w:t xml:space="preserve"> glucose gevormd. Dit gebeurt in een cyclische keten, die de </w:t>
      </w:r>
      <w:proofErr w:type="spellStart"/>
      <w:r>
        <w:rPr>
          <w:rFonts w:ascii="Times New Roman" w:hAnsi="Times New Roman" w:cs="Times New Roman"/>
          <w:sz w:val="24"/>
          <w:szCs w:val="24"/>
        </w:rPr>
        <w:t>calvincyclus</w:t>
      </w:r>
      <w:proofErr w:type="spellEnd"/>
      <w:r>
        <w:rPr>
          <w:rFonts w:ascii="Times New Roman" w:hAnsi="Times New Roman" w:cs="Times New Roman"/>
          <w:sz w:val="24"/>
          <w:szCs w:val="24"/>
        </w:rPr>
        <w:t xml:space="preserve"> wordt genoemd.</w:t>
      </w:r>
    </w:p>
    <w:p w:rsidR="00AC23A0" w:rsidRDefault="00AC23A0" w:rsidP="00EB44AC">
      <w:pPr>
        <w:rPr>
          <w:rFonts w:ascii="Times New Roman" w:hAnsi="Times New Roman" w:cs="Times New Roman"/>
          <w:sz w:val="24"/>
          <w:szCs w:val="24"/>
        </w:rPr>
      </w:pPr>
      <w:r w:rsidRPr="00AC23A0">
        <w:rPr>
          <w:rFonts w:ascii="Times New Roman" w:hAnsi="Times New Roman" w:cs="Times New Roman"/>
          <w:sz w:val="24"/>
          <w:szCs w:val="24"/>
        </w:rPr>
        <w:drawing>
          <wp:inline distT="0" distB="0" distL="0" distR="0" wp14:anchorId="6515EF4B" wp14:editId="3A647FF5">
            <wp:extent cx="3439005" cy="3705742"/>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9005" cy="3705742"/>
                    </a:xfrm>
                    <a:prstGeom prst="rect">
                      <a:avLst/>
                    </a:prstGeom>
                  </pic:spPr>
                </pic:pic>
              </a:graphicData>
            </a:graphic>
          </wp:inline>
        </w:drawing>
      </w:r>
    </w:p>
    <w:p w:rsidR="00AC23A0" w:rsidRDefault="00F444C3" w:rsidP="00EB44AC">
      <w:pPr>
        <w:rPr>
          <w:rFonts w:ascii="Times New Roman" w:hAnsi="Times New Roman" w:cs="Times New Roman"/>
          <w:sz w:val="24"/>
          <w:szCs w:val="24"/>
        </w:rPr>
      </w:pPr>
      <w:r>
        <w:rPr>
          <w:rFonts w:ascii="Times New Roman" w:hAnsi="Times New Roman" w:cs="Times New Roman"/>
          <w:sz w:val="24"/>
          <w:szCs w:val="24"/>
        </w:rPr>
        <w:t>Voor de vorming van één glucosemolecuul zijn 24 waterstofatomen nodig, waarvan 12 gebruikt worden voor de vorming van glucose en de andere 12 gebruikt worden om samen met de 6 overgebleven zuurstofatomen water te vormen</w:t>
      </w:r>
    </w:p>
    <w:p w:rsidR="00F444C3" w:rsidRDefault="00F444C3" w:rsidP="00EB44AC">
      <w:pPr>
        <w:rPr>
          <w:rFonts w:ascii="Times New Roman" w:hAnsi="Times New Roman" w:cs="Times New Roman"/>
          <w:sz w:val="24"/>
          <w:szCs w:val="24"/>
          <w:u w:val="single"/>
        </w:rPr>
      </w:pPr>
      <w:r>
        <w:rPr>
          <w:rFonts w:ascii="Times New Roman" w:hAnsi="Times New Roman" w:cs="Times New Roman"/>
          <w:sz w:val="24"/>
          <w:szCs w:val="24"/>
          <w:u w:val="single"/>
        </w:rPr>
        <w:t>Bruto-fotosynthesereactie</w:t>
      </w:r>
    </w:p>
    <w:p w:rsidR="00F444C3" w:rsidRDefault="00F444C3" w:rsidP="00EB44AC">
      <w:pPr>
        <w:rPr>
          <w:rFonts w:ascii="Times New Roman" w:hAnsi="Times New Roman" w:cs="Times New Roman"/>
          <w:color w:val="000000"/>
          <w:sz w:val="24"/>
          <w:szCs w:val="24"/>
        </w:rPr>
      </w:pPr>
      <w:r>
        <w:rPr>
          <w:rFonts w:ascii="Times New Roman" w:hAnsi="Times New Roman" w:cs="Times New Roman"/>
          <w:sz w:val="24"/>
          <w:szCs w:val="24"/>
        </w:rPr>
        <w:t>6 CO</w:t>
      </w:r>
      <w:r>
        <w:rPr>
          <w:rFonts w:ascii="Times New Roman" w:hAnsi="Times New Roman" w:cs="Times New Roman"/>
          <w:sz w:val="24"/>
          <w:szCs w:val="24"/>
          <w:vertAlign w:val="subscript"/>
        </w:rPr>
        <w:t>2</w:t>
      </w:r>
      <w:r>
        <w:rPr>
          <w:rFonts w:ascii="Times New Roman" w:hAnsi="Times New Roman" w:cs="Times New Roman"/>
          <w:sz w:val="24"/>
          <w:szCs w:val="24"/>
        </w:rPr>
        <w:t xml:space="preserve"> + 12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sidRPr="00133722">
        <w:rPr>
          <w:rFonts w:ascii="Times New Roman" w:hAnsi="Times New Roman" w:cs="Times New Roman"/>
          <w:color w:val="000000"/>
          <w:sz w:val="24"/>
          <w:szCs w:val="24"/>
        </w:rPr>
        <w:t>→</w:t>
      </w:r>
      <w:r>
        <w:rPr>
          <w:color w:val="000000"/>
          <w:sz w:val="27"/>
          <w:szCs w:val="27"/>
        </w:rPr>
        <w:t xml:space="preserve"> </w:t>
      </w:r>
      <w:r>
        <w:rPr>
          <w:rFonts w:ascii="Times New Roman" w:hAnsi="Times New Roman" w:cs="Times New Roman"/>
          <w:color w:val="000000"/>
          <w:sz w:val="24"/>
          <w:szCs w:val="24"/>
        </w:rPr>
        <w:t>C</w:t>
      </w:r>
      <w:r>
        <w:rPr>
          <w:rFonts w:ascii="Times New Roman" w:hAnsi="Times New Roman" w:cs="Times New Roman"/>
          <w:color w:val="000000"/>
          <w:sz w:val="24"/>
          <w:szCs w:val="24"/>
          <w:vertAlign w:val="subscript"/>
        </w:rPr>
        <w:t>6</w:t>
      </w: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12</w:t>
      </w:r>
      <w:r>
        <w:rPr>
          <w:rFonts w:ascii="Times New Roman" w:hAnsi="Times New Roman" w:cs="Times New Roman"/>
          <w:color w:val="000000"/>
          <w:sz w:val="24"/>
          <w:szCs w:val="24"/>
        </w:rPr>
        <w:t>O</w:t>
      </w:r>
      <w:r>
        <w:rPr>
          <w:rFonts w:ascii="Times New Roman" w:hAnsi="Times New Roman" w:cs="Times New Roman"/>
          <w:color w:val="000000"/>
          <w:sz w:val="24"/>
          <w:szCs w:val="24"/>
          <w:vertAlign w:val="subscript"/>
        </w:rPr>
        <w:t>6</w:t>
      </w:r>
      <w:r>
        <w:rPr>
          <w:rFonts w:ascii="Times New Roman" w:hAnsi="Times New Roman" w:cs="Times New Roman"/>
          <w:color w:val="000000"/>
          <w:sz w:val="24"/>
          <w:szCs w:val="24"/>
        </w:rPr>
        <w:t xml:space="preserve"> + 6 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+ 6 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w:t>
      </w:r>
    </w:p>
    <w:p w:rsidR="00F444C3" w:rsidRDefault="00F444C3" w:rsidP="00EB44AC">
      <w:pP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Netto-fotosynthesereactie</w:t>
      </w:r>
    </w:p>
    <w:p w:rsidR="00133722" w:rsidRDefault="00133722" w:rsidP="00133722">
      <w:pPr>
        <w:rPr>
          <w:rFonts w:ascii="Times New Roman" w:hAnsi="Times New Roman" w:cs="Times New Roman"/>
          <w:color w:val="000000"/>
          <w:sz w:val="24"/>
          <w:szCs w:val="24"/>
        </w:rPr>
      </w:pPr>
      <w:r>
        <w:rPr>
          <w:rFonts w:ascii="Times New Roman" w:hAnsi="Times New Roman" w:cs="Times New Roman"/>
          <w:sz w:val="24"/>
          <w:szCs w:val="24"/>
        </w:rPr>
        <w:t>6 CO</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Pr>
          <w:rFonts w:ascii="Times New Roman" w:hAnsi="Times New Roman" w:cs="Times New Roman"/>
          <w:sz w:val="24"/>
          <w:szCs w:val="24"/>
        </w:rPr>
        <w:t>6</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sidRPr="00133722">
        <w:rPr>
          <w:rFonts w:ascii="Times New Roman" w:hAnsi="Times New Roman" w:cs="Times New Roman"/>
          <w:color w:val="000000"/>
          <w:sz w:val="24"/>
          <w:szCs w:val="24"/>
        </w:rPr>
        <w:t>→</w:t>
      </w:r>
      <w:r>
        <w:rPr>
          <w:color w:val="000000"/>
          <w:sz w:val="27"/>
          <w:szCs w:val="27"/>
        </w:rPr>
        <w:t xml:space="preserve"> </w:t>
      </w:r>
      <w:r>
        <w:rPr>
          <w:rFonts w:ascii="Times New Roman" w:hAnsi="Times New Roman" w:cs="Times New Roman"/>
          <w:color w:val="000000"/>
          <w:sz w:val="24"/>
          <w:szCs w:val="24"/>
        </w:rPr>
        <w:t>C</w:t>
      </w:r>
      <w:r>
        <w:rPr>
          <w:rFonts w:ascii="Times New Roman" w:hAnsi="Times New Roman" w:cs="Times New Roman"/>
          <w:color w:val="000000"/>
          <w:sz w:val="24"/>
          <w:szCs w:val="24"/>
          <w:vertAlign w:val="subscript"/>
        </w:rPr>
        <w:t>6</w:t>
      </w: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12</w:t>
      </w:r>
      <w:r>
        <w:rPr>
          <w:rFonts w:ascii="Times New Roman" w:hAnsi="Times New Roman" w:cs="Times New Roman"/>
          <w:color w:val="000000"/>
          <w:sz w:val="24"/>
          <w:szCs w:val="24"/>
        </w:rPr>
        <w:t>O</w:t>
      </w:r>
      <w:r>
        <w:rPr>
          <w:rFonts w:ascii="Times New Roman" w:hAnsi="Times New Roman" w:cs="Times New Roman"/>
          <w:color w:val="000000"/>
          <w:sz w:val="24"/>
          <w:szCs w:val="24"/>
          <w:vertAlign w:val="subscript"/>
        </w:rPr>
        <w:t>6</w:t>
      </w:r>
      <w:r>
        <w:rPr>
          <w:rFonts w:ascii="Times New Roman" w:hAnsi="Times New Roman" w:cs="Times New Roman"/>
          <w:color w:val="000000"/>
          <w:sz w:val="24"/>
          <w:szCs w:val="24"/>
        </w:rPr>
        <w:t xml:space="preserve"> + 6 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p>
    <w:p w:rsidR="00AC23A0" w:rsidRDefault="00AC23A0" w:rsidP="00EB44AC">
      <w:pPr>
        <w:rPr>
          <w:rFonts w:ascii="Times New Roman" w:hAnsi="Times New Roman" w:cs="Times New Roman"/>
          <w:b/>
          <w:bCs/>
          <w:sz w:val="24"/>
          <w:szCs w:val="24"/>
        </w:rPr>
      </w:pPr>
    </w:p>
    <w:p w:rsidR="00AC23A0" w:rsidRDefault="00AC23A0" w:rsidP="00EB44AC">
      <w:pPr>
        <w:rPr>
          <w:rFonts w:ascii="Times New Roman" w:hAnsi="Times New Roman" w:cs="Times New Roman"/>
          <w:b/>
          <w:bCs/>
          <w:sz w:val="24"/>
          <w:szCs w:val="24"/>
        </w:rPr>
      </w:pPr>
    </w:p>
    <w:p w:rsidR="00133722" w:rsidRDefault="00133722" w:rsidP="00EB44AC">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Chemosynthese</w:t>
      </w:r>
    </w:p>
    <w:p w:rsidR="00133722" w:rsidRDefault="00133722" w:rsidP="00EB44AC">
      <w:pPr>
        <w:rPr>
          <w:rFonts w:ascii="Times New Roman" w:hAnsi="Times New Roman" w:cs="Times New Roman"/>
          <w:sz w:val="24"/>
          <w:szCs w:val="24"/>
        </w:rPr>
      </w:pPr>
      <w:r>
        <w:rPr>
          <w:rFonts w:ascii="Times New Roman" w:hAnsi="Times New Roman" w:cs="Times New Roman"/>
          <w:sz w:val="24"/>
          <w:szCs w:val="24"/>
        </w:rPr>
        <w:t>Er zijn ook organismen die gebruikmaken van de energie die beschikbaar komt bij de oxidatie van een anorganische stof. De energie wordt tijdelijk opgeslagen in ATP, waaruit glucose kan worden gevormd.</w:t>
      </w:r>
    </w:p>
    <w:p w:rsidR="00133722" w:rsidRDefault="00133722" w:rsidP="00EB44AC">
      <w:pPr>
        <w:rPr>
          <w:rFonts w:ascii="Times New Roman" w:hAnsi="Times New Roman" w:cs="Times New Roman"/>
          <w:sz w:val="24"/>
          <w:szCs w:val="24"/>
        </w:rPr>
      </w:pPr>
      <w:r>
        <w:rPr>
          <w:rFonts w:ascii="Times New Roman" w:hAnsi="Times New Roman" w:cs="Times New Roman"/>
          <w:sz w:val="24"/>
          <w:szCs w:val="24"/>
        </w:rPr>
        <w:t xml:space="preserve">Chemosynthese komt voor bij </w:t>
      </w:r>
      <w:proofErr w:type="spellStart"/>
      <w:r>
        <w:rPr>
          <w:rFonts w:ascii="Times New Roman" w:hAnsi="Times New Roman" w:cs="Times New Roman"/>
          <w:sz w:val="24"/>
          <w:szCs w:val="24"/>
        </w:rPr>
        <w:t>chemoautotrofe</w:t>
      </w:r>
      <w:proofErr w:type="spellEnd"/>
      <w:r>
        <w:rPr>
          <w:rFonts w:ascii="Times New Roman" w:hAnsi="Times New Roman" w:cs="Times New Roman"/>
          <w:sz w:val="24"/>
          <w:szCs w:val="24"/>
        </w:rPr>
        <w:t xml:space="preserve"> bacteriën. Zwavelbacteriën oxideren waterstofsulfide tot zwavel. Zwavel kan verder geoxideerd worden tot zwavelzuur. </w:t>
      </w:r>
    </w:p>
    <w:p w:rsidR="00133722" w:rsidRDefault="00133722" w:rsidP="00EB44AC">
      <w:pPr>
        <w:rPr>
          <w:rFonts w:ascii="Times New Roman" w:hAnsi="Times New Roman" w:cs="Times New Roman"/>
          <w:sz w:val="24"/>
          <w:szCs w:val="24"/>
          <w:u w:val="single"/>
        </w:rPr>
      </w:pPr>
      <w:r>
        <w:rPr>
          <w:rFonts w:ascii="Times New Roman" w:hAnsi="Times New Roman" w:cs="Times New Roman"/>
          <w:sz w:val="24"/>
          <w:szCs w:val="24"/>
          <w:u w:val="single"/>
        </w:rPr>
        <w:t>Zwavelsulfide tot zwavelzuur</w:t>
      </w:r>
    </w:p>
    <w:p w:rsidR="00133722" w:rsidRDefault="00133722" w:rsidP="00EB44AC">
      <w:pPr>
        <w:rPr>
          <w:rFonts w:ascii="Times New Roman" w:hAnsi="Times New Roman" w:cs="Times New Roman"/>
          <w:color w:val="000000"/>
          <w:sz w:val="24"/>
          <w:szCs w:val="24"/>
        </w:rPr>
      </w:pPr>
      <w:r>
        <w:rPr>
          <w:rFonts w:ascii="Times New Roman" w:hAnsi="Times New Roman" w:cs="Times New Roman"/>
          <w:sz w:val="24"/>
          <w:szCs w:val="24"/>
        </w:rPr>
        <w:t>2 H</w:t>
      </w:r>
      <w:r>
        <w:rPr>
          <w:rFonts w:ascii="Times New Roman" w:hAnsi="Times New Roman" w:cs="Times New Roman"/>
          <w:sz w:val="24"/>
          <w:szCs w:val="24"/>
          <w:vertAlign w:val="subscript"/>
        </w:rPr>
        <w:t>2</w:t>
      </w:r>
      <w:r>
        <w:rPr>
          <w:rFonts w:ascii="Times New Roman" w:hAnsi="Times New Roman" w:cs="Times New Roman"/>
          <w:sz w:val="24"/>
          <w:szCs w:val="24"/>
        </w:rPr>
        <w:t>S +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1337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 + 2 S + energie</w:t>
      </w:r>
      <w:r>
        <w:rPr>
          <w:rFonts w:ascii="Times New Roman" w:hAnsi="Times New Roman" w:cs="Times New Roman"/>
          <w:color w:val="000000"/>
          <w:sz w:val="24"/>
          <w:szCs w:val="24"/>
        </w:rPr>
        <w:br/>
        <w:t>2 S + 2 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 + 3 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vertAlign w:val="subscript"/>
        </w:rPr>
        <w:softHyphen/>
        <w:t xml:space="preserve"> </w:t>
      </w:r>
      <w:r w:rsidRPr="001337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SO</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xml:space="preserve"> + energie</w:t>
      </w:r>
    </w:p>
    <w:p w:rsidR="00133722" w:rsidRPr="00133722" w:rsidRDefault="00133722" w:rsidP="00EB44AC">
      <w:pPr>
        <w:rPr>
          <w:rFonts w:ascii="Times New Roman" w:hAnsi="Times New Roman" w:cs="Times New Roman"/>
          <w:color w:val="000000"/>
          <w:sz w:val="24"/>
          <w:szCs w:val="24"/>
        </w:rPr>
      </w:pPr>
      <w:r>
        <w:rPr>
          <w:rFonts w:ascii="Times New Roman" w:hAnsi="Times New Roman" w:cs="Times New Roman"/>
          <w:color w:val="000000"/>
          <w:sz w:val="24"/>
          <w:szCs w:val="24"/>
        </w:rPr>
        <w:t>Nitriet- en nitraatbacteriën oxideren ammoniumionen.</w:t>
      </w:r>
    </w:p>
    <w:p w:rsidR="00133722" w:rsidRDefault="00133722" w:rsidP="00EB44AC">
      <w:pPr>
        <w:rPr>
          <w:rFonts w:ascii="Times New Roman" w:hAnsi="Times New Roman" w:cs="Times New Roman"/>
          <w:sz w:val="24"/>
          <w:szCs w:val="24"/>
          <w:u w:val="single"/>
        </w:rPr>
      </w:pPr>
      <w:r>
        <w:rPr>
          <w:rFonts w:ascii="Times New Roman" w:hAnsi="Times New Roman" w:cs="Times New Roman"/>
          <w:sz w:val="24"/>
          <w:szCs w:val="24"/>
          <w:u w:val="single"/>
        </w:rPr>
        <w:t>Ammoniumionen tot water</w:t>
      </w:r>
    </w:p>
    <w:p w:rsidR="00133722" w:rsidRPr="00133722" w:rsidRDefault="00133722" w:rsidP="00EB44AC">
      <w:pPr>
        <w:rPr>
          <w:rFonts w:ascii="Times New Roman" w:hAnsi="Times New Roman" w:cs="Times New Roman"/>
          <w:sz w:val="24"/>
          <w:szCs w:val="24"/>
        </w:rPr>
      </w:pPr>
      <w:r>
        <w:rPr>
          <w:rFonts w:ascii="Times New Roman" w:hAnsi="Times New Roman" w:cs="Times New Roman"/>
          <w:sz w:val="24"/>
          <w:szCs w:val="24"/>
        </w:rPr>
        <w:t>2 NH</w:t>
      </w:r>
      <w:r>
        <w:rPr>
          <w:rFonts w:ascii="Times New Roman" w:hAnsi="Times New Roman" w:cs="Times New Roman"/>
          <w:sz w:val="24"/>
          <w:szCs w:val="24"/>
          <w:vertAlign w:val="subscript"/>
        </w:rPr>
        <w:t>3</w:t>
      </w:r>
      <w:r>
        <w:rPr>
          <w:rFonts w:ascii="Times New Roman" w:hAnsi="Times New Roman" w:cs="Times New Roman"/>
          <w:sz w:val="24"/>
          <w:szCs w:val="24"/>
        </w:rPr>
        <w:t xml:space="preserve"> + 3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1337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HNO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+ 2 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 + energie</w:t>
      </w:r>
    </w:p>
    <w:p w:rsidR="00133722" w:rsidRPr="00133722" w:rsidRDefault="00133722" w:rsidP="00EB44AC">
      <w:pPr>
        <w:rPr>
          <w:rFonts w:ascii="Times New Roman" w:hAnsi="Times New Roman" w:cs="Times New Roman"/>
          <w:sz w:val="24"/>
          <w:szCs w:val="24"/>
        </w:rPr>
      </w:pPr>
      <w:r>
        <w:rPr>
          <w:rFonts w:ascii="Times New Roman" w:hAnsi="Times New Roman" w:cs="Times New Roman"/>
          <w:sz w:val="24"/>
          <w:szCs w:val="24"/>
        </w:rPr>
        <w:t>HNO</w:t>
      </w:r>
      <w:r>
        <w:rPr>
          <w:rFonts w:ascii="Times New Roman" w:hAnsi="Times New Roman" w:cs="Times New Roman"/>
          <w:sz w:val="24"/>
          <w:szCs w:val="24"/>
          <w:vertAlign w:val="subscript"/>
        </w:rPr>
        <w:t>2</w:t>
      </w:r>
      <w:r>
        <w:rPr>
          <w:rFonts w:ascii="Times New Roman" w:hAnsi="Times New Roman" w:cs="Times New Roman"/>
          <w:sz w:val="24"/>
          <w:szCs w:val="24"/>
        </w:rPr>
        <w:t xml:space="preserve"> wordt gesplitst in H</w:t>
      </w:r>
      <w:r>
        <w:rPr>
          <w:rFonts w:ascii="Times New Roman" w:hAnsi="Times New Roman" w:cs="Times New Roman"/>
          <w:sz w:val="24"/>
          <w:szCs w:val="24"/>
          <w:vertAlign w:val="superscript"/>
        </w:rPr>
        <w:t>+</w:t>
      </w:r>
      <w:r>
        <w:rPr>
          <w:rFonts w:ascii="Times New Roman" w:hAnsi="Times New Roman" w:cs="Times New Roman"/>
          <w:sz w:val="24"/>
          <w:szCs w:val="24"/>
        </w:rPr>
        <w:t>-ionen en 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r>
        <w:rPr>
          <w:rFonts w:ascii="Times New Roman" w:hAnsi="Times New Roman" w:cs="Times New Roman"/>
          <w:sz w:val="24"/>
          <w:szCs w:val="24"/>
        </w:rPr>
        <w:t>ionen (nitrietionen). Nitraatbacteriën oxideren de nitrietionen verder nitraationen (NO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w:t>
      </w:r>
    </w:p>
    <w:p w:rsidR="00133722" w:rsidRDefault="00133722" w:rsidP="00EB44AC">
      <w:pPr>
        <w:rPr>
          <w:rFonts w:ascii="Times New Roman" w:hAnsi="Times New Roman" w:cs="Times New Roman"/>
          <w:sz w:val="24"/>
          <w:szCs w:val="24"/>
          <w:u w:val="single"/>
        </w:rPr>
      </w:pPr>
      <w:r>
        <w:rPr>
          <w:rFonts w:ascii="Times New Roman" w:hAnsi="Times New Roman" w:cs="Times New Roman"/>
          <w:sz w:val="24"/>
          <w:szCs w:val="24"/>
          <w:u w:val="single"/>
        </w:rPr>
        <w:t>Nitrietionen tot nitraationen</w:t>
      </w:r>
    </w:p>
    <w:p w:rsidR="00133722" w:rsidRPr="00133722" w:rsidRDefault="00133722" w:rsidP="00EB44AC">
      <w:pPr>
        <w:rPr>
          <w:rFonts w:ascii="Times New Roman" w:hAnsi="Times New Roman" w:cs="Times New Roman"/>
          <w:sz w:val="24"/>
          <w:szCs w:val="24"/>
        </w:rPr>
      </w:pPr>
      <w:r>
        <w:rPr>
          <w:rFonts w:ascii="Times New Roman" w:hAnsi="Times New Roman" w:cs="Times New Roman"/>
          <w:sz w:val="24"/>
          <w:szCs w:val="24"/>
        </w:rPr>
        <w:t>3 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r>
        <w:rPr>
          <w:rFonts w:ascii="Times New Roman" w:hAnsi="Times New Roman" w:cs="Times New Roman"/>
          <w:sz w:val="24"/>
          <w:szCs w:val="24"/>
        </w:rPr>
        <w:t xml:space="preserve"> +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1337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NO</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 energie</w:t>
      </w:r>
    </w:p>
    <w:p w:rsidR="00D52FCF" w:rsidRPr="00D52FCF" w:rsidRDefault="00D52FCF">
      <w:pPr>
        <w:rPr>
          <w:rFonts w:ascii="Times New Roman" w:hAnsi="Times New Roman" w:cs="Times New Roman"/>
          <w:sz w:val="24"/>
          <w:szCs w:val="24"/>
        </w:rPr>
      </w:pPr>
      <w:r>
        <w:rPr>
          <w:rFonts w:ascii="Times New Roman" w:hAnsi="Times New Roman" w:cs="Times New Roman"/>
          <w:sz w:val="24"/>
          <w:szCs w:val="24"/>
        </w:rPr>
        <w:br/>
      </w:r>
    </w:p>
    <w:sectPr w:rsidR="00D52FCF" w:rsidRPr="00D52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520D6"/>
    <w:multiLevelType w:val="hybridMultilevel"/>
    <w:tmpl w:val="D322475C"/>
    <w:lvl w:ilvl="0" w:tplc="A0206AB6">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74873875"/>
    <w:multiLevelType w:val="hybridMultilevel"/>
    <w:tmpl w:val="87A092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2B061B"/>
    <w:multiLevelType w:val="hybridMultilevel"/>
    <w:tmpl w:val="F4B2DA0E"/>
    <w:lvl w:ilvl="0" w:tplc="B0B24D10">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939" w:hanging="360"/>
      </w:pPr>
      <w:rPr>
        <w:rFonts w:ascii="Courier New" w:hAnsi="Courier New" w:cs="Courier New" w:hint="default"/>
      </w:rPr>
    </w:lvl>
    <w:lvl w:ilvl="2" w:tplc="04130005" w:tentative="1">
      <w:start w:val="1"/>
      <w:numFmt w:val="bullet"/>
      <w:lvlText w:val=""/>
      <w:lvlJc w:val="left"/>
      <w:pPr>
        <w:ind w:left="1659" w:hanging="360"/>
      </w:pPr>
      <w:rPr>
        <w:rFonts w:ascii="Wingdings" w:hAnsi="Wingdings" w:hint="default"/>
      </w:rPr>
    </w:lvl>
    <w:lvl w:ilvl="3" w:tplc="04130001" w:tentative="1">
      <w:start w:val="1"/>
      <w:numFmt w:val="bullet"/>
      <w:lvlText w:val=""/>
      <w:lvlJc w:val="left"/>
      <w:pPr>
        <w:ind w:left="2379" w:hanging="360"/>
      </w:pPr>
      <w:rPr>
        <w:rFonts w:ascii="Symbol" w:hAnsi="Symbol" w:hint="default"/>
      </w:rPr>
    </w:lvl>
    <w:lvl w:ilvl="4" w:tplc="04130003" w:tentative="1">
      <w:start w:val="1"/>
      <w:numFmt w:val="bullet"/>
      <w:lvlText w:val="o"/>
      <w:lvlJc w:val="left"/>
      <w:pPr>
        <w:ind w:left="3099" w:hanging="360"/>
      </w:pPr>
      <w:rPr>
        <w:rFonts w:ascii="Courier New" w:hAnsi="Courier New" w:cs="Courier New" w:hint="default"/>
      </w:rPr>
    </w:lvl>
    <w:lvl w:ilvl="5" w:tplc="04130005" w:tentative="1">
      <w:start w:val="1"/>
      <w:numFmt w:val="bullet"/>
      <w:lvlText w:val=""/>
      <w:lvlJc w:val="left"/>
      <w:pPr>
        <w:ind w:left="3819" w:hanging="360"/>
      </w:pPr>
      <w:rPr>
        <w:rFonts w:ascii="Wingdings" w:hAnsi="Wingdings" w:hint="default"/>
      </w:rPr>
    </w:lvl>
    <w:lvl w:ilvl="6" w:tplc="04130001" w:tentative="1">
      <w:start w:val="1"/>
      <w:numFmt w:val="bullet"/>
      <w:lvlText w:val=""/>
      <w:lvlJc w:val="left"/>
      <w:pPr>
        <w:ind w:left="4539" w:hanging="360"/>
      </w:pPr>
      <w:rPr>
        <w:rFonts w:ascii="Symbol" w:hAnsi="Symbol" w:hint="default"/>
      </w:rPr>
    </w:lvl>
    <w:lvl w:ilvl="7" w:tplc="04130003" w:tentative="1">
      <w:start w:val="1"/>
      <w:numFmt w:val="bullet"/>
      <w:lvlText w:val="o"/>
      <w:lvlJc w:val="left"/>
      <w:pPr>
        <w:ind w:left="5259" w:hanging="360"/>
      </w:pPr>
      <w:rPr>
        <w:rFonts w:ascii="Courier New" w:hAnsi="Courier New" w:cs="Courier New" w:hint="default"/>
      </w:rPr>
    </w:lvl>
    <w:lvl w:ilvl="8" w:tplc="04130005" w:tentative="1">
      <w:start w:val="1"/>
      <w:numFmt w:val="bullet"/>
      <w:lvlText w:val=""/>
      <w:lvlJc w:val="left"/>
      <w:pPr>
        <w:ind w:left="597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CF"/>
    <w:rsid w:val="00133722"/>
    <w:rsid w:val="00AC23A0"/>
    <w:rsid w:val="00D52FCF"/>
    <w:rsid w:val="00E05BF7"/>
    <w:rsid w:val="00EB44AC"/>
    <w:rsid w:val="00F44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62A9"/>
  <w15:chartTrackingRefBased/>
  <w15:docId w15:val="{248B5A72-AE51-4994-BD23-E97BD9C6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107C-B7C4-471D-B4C3-E4609032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486</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Snippert, E.M. (Else) (L5V4)</dc:creator>
  <cp:keywords/>
  <dc:description/>
  <cp:lastModifiedBy>Snippert, E.M. (Else) (L5V4)</cp:lastModifiedBy>
  <cp:revision>1</cp:revision>
  <dcterms:created xsi:type="dcterms:W3CDTF">2019-10-12T12:29:00Z</dcterms:created>
  <dcterms:modified xsi:type="dcterms:W3CDTF">2019-10-12T13:25:00Z</dcterms:modified>
</cp:coreProperties>
</file>